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E4F" w:rsidRDefault="007000FF" w:rsidP="000E281B">
      <w:pPr>
        <w:pStyle w:val="1"/>
        <w:ind w:left="420"/>
        <w:rPr>
          <w:rFonts w:ascii="楷体_GB2312" w:eastAsia="楷体_GB2312"/>
        </w:rPr>
      </w:pPr>
      <w:r>
        <w:rPr>
          <w:rFonts w:ascii="楷体_GB2312" w:eastAsia="楷体_GB2312" w:hint="eastAsia"/>
        </w:rPr>
        <w:t>线程规格说明的语法规则和课程设计要求</w:t>
      </w:r>
    </w:p>
    <w:p w:rsidR="00B21E4F" w:rsidRDefault="007000FF" w:rsidP="000E281B">
      <w:pPr>
        <w:pStyle w:val="2"/>
        <w:rPr>
          <w:rFonts w:ascii="楷体_GB2312" w:eastAsia="楷体_GB2312"/>
          <w:kern w:val="0"/>
        </w:rPr>
      </w:pPr>
      <w:r>
        <w:rPr>
          <w:rFonts w:ascii="楷体_GB2312" w:eastAsia="楷体_GB2312" w:hint="eastAsia"/>
          <w:kern w:val="0"/>
        </w:rPr>
        <w:t>线程规格说明的语法规则</w:t>
      </w:r>
    </w:p>
    <w:p w:rsidR="00B21E4F" w:rsidRDefault="007000FF">
      <w:pPr>
        <w:rPr>
          <w:sz w:val="24"/>
        </w:rPr>
      </w:pPr>
      <w:r>
        <w:rPr>
          <w:rFonts w:hint="eastAsia"/>
          <w:sz w:val="24"/>
        </w:rPr>
        <w:t>Thread</w:t>
      </w:r>
      <w:r>
        <w:rPr>
          <w:rFonts w:hint="eastAsia"/>
          <w:sz w:val="24"/>
        </w:rPr>
        <w:t>语法规则</w:t>
      </w:r>
      <w:r>
        <w:rPr>
          <w:rFonts w:hint="eastAsia"/>
          <w:sz w:val="24"/>
        </w:rPr>
        <w:t>G[</w:t>
      </w:r>
      <w:proofErr w:type="spellStart"/>
      <w:r>
        <w:rPr>
          <w:rFonts w:hint="eastAsia"/>
          <w:sz w:val="24"/>
        </w:rPr>
        <w:t>Thread</w:t>
      </w:r>
      <w:r w:rsidR="00BE1D58">
        <w:rPr>
          <w:sz w:val="24"/>
        </w:rPr>
        <w:t>Spec</w:t>
      </w:r>
      <w:proofErr w:type="spellEnd"/>
      <w:r>
        <w:rPr>
          <w:rFonts w:hint="eastAsia"/>
          <w:sz w:val="24"/>
        </w:rPr>
        <w:t>]</w:t>
      </w:r>
      <w:r>
        <w:rPr>
          <w:rFonts w:hint="eastAsia"/>
          <w:sz w:val="24"/>
        </w:rPr>
        <w:t>如下：</w:t>
      </w:r>
    </w:p>
    <w:p w:rsidR="00B21E4F" w:rsidRDefault="00B21E4F">
      <w:pPr>
        <w:rPr>
          <w:sz w:val="24"/>
        </w:rPr>
      </w:pPr>
    </w:p>
    <w:p w:rsidR="00B21E4F" w:rsidRDefault="007000FF">
      <w:pPr>
        <w:ind w:left="1080" w:hangingChars="450" w:hanging="1080"/>
        <w:rPr>
          <w:sz w:val="24"/>
        </w:rPr>
      </w:pPr>
      <w:proofErr w:type="spellStart"/>
      <w:r>
        <w:rPr>
          <w:rFonts w:hint="eastAsia"/>
          <w:sz w:val="24"/>
        </w:rPr>
        <w:t>Thread</w:t>
      </w:r>
      <w:r w:rsidR="00A21AFB">
        <w:rPr>
          <w:sz w:val="24"/>
        </w:rPr>
        <w:t>Spec</w:t>
      </w:r>
      <w:proofErr w:type="spellEnd"/>
      <w:r>
        <w:rPr>
          <w:rFonts w:hint="eastAsia"/>
          <w:sz w:val="24"/>
        </w:rPr>
        <w:t xml:space="preserve"> --&gt;</w:t>
      </w:r>
      <w:r>
        <w:rPr>
          <w:rFonts w:hint="eastAsia"/>
          <w:b/>
          <w:bCs/>
          <w:sz w:val="24"/>
        </w:rPr>
        <w:t xml:space="preserve">thread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[ </w:t>
      </w:r>
      <w:r>
        <w:rPr>
          <w:rFonts w:hint="eastAsia"/>
          <w:b/>
          <w:bCs/>
          <w:sz w:val="24"/>
        </w:rPr>
        <w:t>features</w:t>
      </w:r>
      <w:r>
        <w:rPr>
          <w:sz w:val="24"/>
        </w:rPr>
        <w:t xml:space="preserve"> </w:t>
      </w:r>
      <w:proofErr w:type="spellStart"/>
      <w:proofErr w:type="gramStart"/>
      <w:r>
        <w:rPr>
          <w:rFonts w:hint="eastAsia"/>
          <w:sz w:val="24"/>
        </w:rPr>
        <w:t>feature</w:t>
      </w:r>
      <w:r w:rsidR="00A21AFB">
        <w:rPr>
          <w:sz w:val="24"/>
        </w:rPr>
        <w:t>Spec</w:t>
      </w:r>
      <w:proofErr w:type="spellEnd"/>
      <w:r>
        <w:rPr>
          <w:rFonts w:hint="eastAsia"/>
          <w:sz w:val="24"/>
        </w:rPr>
        <w:t xml:space="preserve"> ]</w:t>
      </w:r>
      <w:proofErr w:type="gramEnd"/>
      <w:r>
        <w:rPr>
          <w:rFonts w:hint="eastAsia"/>
          <w:sz w:val="24"/>
        </w:rPr>
        <w:t xml:space="preserve"> [ </w:t>
      </w:r>
      <w:r>
        <w:rPr>
          <w:rFonts w:hint="eastAsia"/>
          <w:b/>
          <w:bCs/>
          <w:sz w:val="24"/>
        </w:rPr>
        <w:t xml:space="preserve">flows </w:t>
      </w:r>
      <w:proofErr w:type="spellStart"/>
      <w:r w:rsidR="00A21AFB">
        <w:rPr>
          <w:rFonts w:hint="eastAsia"/>
          <w:sz w:val="24"/>
        </w:rPr>
        <w:t>flowS</w:t>
      </w:r>
      <w:r>
        <w:rPr>
          <w:rFonts w:hint="eastAsia"/>
          <w:sz w:val="24"/>
        </w:rPr>
        <w:t>pec</w:t>
      </w:r>
      <w:proofErr w:type="spellEnd"/>
      <w:r>
        <w:rPr>
          <w:rFonts w:hint="eastAsia"/>
          <w:sz w:val="24"/>
        </w:rPr>
        <w:t xml:space="preserve"> ] [ </w:t>
      </w:r>
      <w:r>
        <w:rPr>
          <w:rFonts w:hint="eastAsia"/>
          <w:b/>
          <w:bCs/>
          <w:sz w:val="24"/>
        </w:rPr>
        <w:t>properties</w:t>
      </w:r>
      <w:r>
        <w:rPr>
          <w:rFonts w:hint="eastAsia"/>
          <w:sz w:val="24"/>
        </w:rPr>
        <w:t xml:space="preserve"> association</w:t>
      </w:r>
      <w:r>
        <w:rPr>
          <w:rFonts w:hint="eastAsia"/>
          <w:b/>
          <w:bCs/>
          <w:sz w:val="24"/>
        </w:rPr>
        <w:t xml:space="preserve">; </w:t>
      </w:r>
      <w:r>
        <w:rPr>
          <w:rFonts w:hint="eastAsia"/>
          <w:sz w:val="24"/>
        </w:rPr>
        <w:t xml:space="preserve">] </w:t>
      </w:r>
      <w:r>
        <w:rPr>
          <w:rFonts w:hint="eastAsia"/>
          <w:b/>
          <w:bCs/>
          <w:sz w:val="24"/>
        </w:rPr>
        <w:t xml:space="preserve">end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;</w:t>
      </w:r>
    </w:p>
    <w:p w:rsidR="00B21E4F" w:rsidRDefault="00B21E4F">
      <w:pPr>
        <w:rPr>
          <w:sz w:val="24"/>
        </w:rPr>
      </w:pPr>
    </w:p>
    <w:p w:rsidR="004569B8" w:rsidRPr="004569B8" w:rsidRDefault="007000FF">
      <w:pPr>
        <w:rPr>
          <w:b/>
          <w:bCs/>
          <w:sz w:val="24"/>
        </w:rPr>
      </w:pPr>
      <w:proofErr w:type="spellStart"/>
      <w:r>
        <w:rPr>
          <w:rFonts w:hint="eastAsia"/>
          <w:sz w:val="24"/>
        </w:rPr>
        <w:t>feature</w:t>
      </w:r>
      <w:r w:rsidR="00A21AFB">
        <w:rPr>
          <w:sz w:val="24"/>
        </w:rPr>
        <w:t>Spec</w:t>
      </w:r>
      <w:proofErr w:type="spellEnd"/>
      <w:r w:rsidR="00A21AFB">
        <w:rPr>
          <w:rFonts w:hint="eastAsia"/>
          <w:sz w:val="24"/>
        </w:rPr>
        <w:t>--&gt;</w:t>
      </w:r>
      <w:proofErr w:type="spellStart"/>
      <w:r w:rsidR="00A21AFB">
        <w:rPr>
          <w:rFonts w:hint="eastAsia"/>
          <w:sz w:val="24"/>
        </w:rPr>
        <w:t>portS</w:t>
      </w:r>
      <w:r>
        <w:rPr>
          <w:rFonts w:hint="eastAsia"/>
          <w:sz w:val="24"/>
        </w:rPr>
        <w:t>pec|Parameter</w:t>
      </w:r>
      <w:r w:rsidR="00A21AFB">
        <w:rPr>
          <w:sz w:val="24"/>
        </w:rPr>
        <w:t>Spec</w:t>
      </w:r>
      <w:proofErr w:type="spellEnd"/>
      <w:r>
        <w:rPr>
          <w:sz w:val="24"/>
        </w:rPr>
        <w:t>|</w:t>
      </w:r>
      <w:r>
        <w:rPr>
          <w:rFonts w:hint="eastAsia"/>
          <w:b/>
          <w:bCs/>
          <w:sz w:val="24"/>
        </w:rPr>
        <w:t xml:space="preserve"> </w:t>
      </w:r>
      <w:proofErr w:type="gramStart"/>
      <w:r>
        <w:rPr>
          <w:rFonts w:hint="eastAsia"/>
          <w:b/>
          <w:bCs/>
          <w:sz w:val="24"/>
        </w:rPr>
        <w:t>none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;</w:t>
      </w:r>
      <w:proofErr w:type="gramEnd"/>
    </w:p>
    <w:p w:rsidR="00B21E4F" w:rsidRDefault="00A21AFB">
      <w:pPr>
        <w:rPr>
          <w:sz w:val="24"/>
        </w:rPr>
      </w:pPr>
      <w:proofErr w:type="spellStart"/>
      <w:r>
        <w:rPr>
          <w:rFonts w:hint="eastAsia"/>
          <w:sz w:val="24"/>
        </w:rPr>
        <w:t>portS</w:t>
      </w:r>
      <w:r w:rsidR="007000FF">
        <w:rPr>
          <w:rFonts w:hint="eastAsia"/>
          <w:sz w:val="24"/>
        </w:rPr>
        <w:t>pec</w:t>
      </w:r>
      <w:proofErr w:type="spellEnd"/>
      <w:r w:rsidR="007000FF">
        <w:rPr>
          <w:rFonts w:hint="eastAsia"/>
          <w:sz w:val="24"/>
        </w:rPr>
        <w:t xml:space="preserve"> --&gt; </w:t>
      </w:r>
      <w:proofErr w:type="gramStart"/>
      <w:r w:rsidR="007000FF">
        <w:rPr>
          <w:rFonts w:hint="eastAsia"/>
          <w:b/>
          <w:sz w:val="24"/>
        </w:rPr>
        <w:t>identifier</w:t>
      </w:r>
      <w:r w:rsidR="007000FF">
        <w:rPr>
          <w:rFonts w:hint="eastAsia"/>
          <w:sz w:val="24"/>
        </w:rPr>
        <w:t xml:space="preserve"> </w:t>
      </w:r>
      <w:r w:rsidR="007000FF">
        <w:rPr>
          <w:rFonts w:hint="eastAsia"/>
          <w:b/>
          <w:sz w:val="24"/>
        </w:rPr>
        <w:t>:</w:t>
      </w:r>
      <w:proofErr w:type="gramEnd"/>
      <w:r w:rsidR="007000FF">
        <w:rPr>
          <w:rFonts w:hint="eastAsia"/>
          <w:sz w:val="24"/>
        </w:rPr>
        <w:t xml:space="preserve"> </w:t>
      </w:r>
      <w:proofErr w:type="spellStart"/>
      <w:r w:rsidR="007000FF">
        <w:rPr>
          <w:sz w:val="24"/>
        </w:rPr>
        <w:t>IOtype</w:t>
      </w:r>
      <w:proofErr w:type="spellEnd"/>
      <w:r w:rsidR="007000FF">
        <w:rPr>
          <w:rFonts w:hint="eastAsia"/>
          <w:sz w:val="24"/>
        </w:rPr>
        <w:t xml:space="preserve"> </w:t>
      </w:r>
      <w:proofErr w:type="spellStart"/>
      <w:r w:rsidR="007000FF">
        <w:rPr>
          <w:rFonts w:hint="eastAsia"/>
          <w:sz w:val="24"/>
        </w:rPr>
        <w:t>port</w:t>
      </w:r>
      <w:r>
        <w:rPr>
          <w:sz w:val="24"/>
        </w:rPr>
        <w:t>T</w:t>
      </w:r>
      <w:r w:rsidR="007000FF">
        <w:rPr>
          <w:rFonts w:hint="eastAsia"/>
          <w:sz w:val="24"/>
        </w:rPr>
        <w:t>ype</w:t>
      </w:r>
      <w:proofErr w:type="spellEnd"/>
      <w:r w:rsidR="007000FF">
        <w:rPr>
          <w:color w:val="000000" w:themeColor="text1"/>
          <w:sz w:val="24"/>
        </w:rPr>
        <w:t xml:space="preserve"> </w:t>
      </w:r>
      <w:r w:rsidR="007000FF">
        <w:rPr>
          <w:rFonts w:hint="eastAsia"/>
          <w:sz w:val="24"/>
        </w:rPr>
        <w:t xml:space="preserve">[ </w:t>
      </w:r>
      <w:r w:rsidR="007000FF">
        <w:rPr>
          <w:rFonts w:hint="eastAsia"/>
          <w:b/>
          <w:bCs/>
          <w:sz w:val="24"/>
        </w:rPr>
        <w:t>{</w:t>
      </w:r>
      <w:r w:rsidR="007000FF">
        <w:rPr>
          <w:rFonts w:hint="eastAsia"/>
          <w:sz w:val="24"/>
        </w:rPr>
        <w:t xml:space="preserve"> { association } </w:t>
      </w:r>
      <w:r w:rsidR="007000FF">
        <w:rPr>
          <w:rFonts w:hint="eastAsia"/>
          <w:b/>
          <w:bCs/>
          <w:sz w:val="24"/>
        </w:rPr>
        <w:t>}</w:t>
      </w:r>
      <w:r w:rsidR="007000FF">
        <w:rPr>
          <w:rFonts w:hint="eastAsia"/>
          <w:sz w:val="24"/>
        </w:rPr>
        <w:t xml:space="preserve"> ]</w:t>
      </w:r>
      <w:r w:rsidR="007000FF">
        <w:rPr>
          <w:rFonts w:hint="eastAsia"/>
          <w:color w:val="000000" w:themeColor="text1"/>
          <w:sz w:val="24"/>
        </w:rPr>
        <w:t xml:space="preserve"> </w:t>
      </w:r>
      <w:r w:rsidR="007000FF">
        <w:rPr>
          <w:rFonts w:hint="eastAsia"/>
          <w:b/>
          <w:bCs/>
          <w:sz w:val="24"/>
        </w:rPr>
        <w:t>;</w:t>
      </w:r>
    </w:p>
    <w:p w:rsidR="00B21E4F" w:rsidRDefault="00A21AFB">
      <w:pPr>
        <w:rPr>
          <w:sz w:val="24"/>
        </w:rPr>
      </w:pPr>
      <w:proofErr w:type="spellStart"/>
      <w:r>
        <w:rPr>
          <w:rFonts w:hint="eastAsia"/>
          <w:sz w:val="24"/>
        </w:rPr>
        <w:t>portT</w:t>
      </w:r>
      <w:r w:rsidR="007000FF">
        <w:rPr>
          <w:rFonts w:hint="eastAsia"/>
          <w:sz w:val="24"/>
        </w:rPr>
        <w:t>ype</w:t>
      </w:r>
      <w:proofErr w:type="spellEnd"/>
      <w:r w:rsidR="007000FF">
        <w:rPr>
          <w:rFonts w:hint="eastAsia"/>
          <w:sz w:val="24"/>
        </w:rPr>
        <w:t xml:space="preserve"> --&gt;</w:t>
      </w:r>
      <w:r w:rsidR="007000FF">
        <w:rPr>
          <w:rFonts w:hint="eastAsia"/>
          <w:b/>
          <w:bCs/>
          <w:sz w:val="24"/>
        </w:rPr>
        <w:t>data port</w:t>
      </w:r>
      <w:r w:rsidR="007000FF">
        <w:rPr>
          <w:rFonts w:hint="eastAsia"/>
          <w:sz w:val="24"/>
        </w:rPr>
        <w:t xml:space="preserve"> [ </w:t>
      </w:r>
      <w:proofErr w:type="gramStart"/>
      <w:r w:rsidR="007000FF">
        <w:rPr>
          <w:rFonts w:hint="eastAsia"/>
          <w:sz w:val="24"/>
        </w:rPr>
        <w:t>reference ]</w:t>
      </w:r>
      <w:proofErr w:type="gramEnd"/>
      <w:r w:rsidR="007000FF">
        <w:rPr>
          <w:sz w:val="24"/>
        </w:rPr>
        <w:t xml:space="preserve"> </w:t>
      </w:r>
      <w:r w:rsidR="007000FF">
        <w:rPr>
          <w:rFonts w:hint="eastAsia"/>
          <w:sz w:val="24"/>
        </w:rPr>
        <w:t xml:space="preserve">| </w:t>
      </w:r>
      <w:r w:rsidR="007000FF">
        <w:rPr>
          <w:rFonts w:hint="eastAsia"/>
          <w:b/>
          <w:bCs/>
          <w:sz w:val="24"/>
        </w:rPr>
        <w:t>event data port</w:t>
      </w:r>
      <w:r w:rsidR="007000FF">
        <w:rPr>
          <w:rFonts w:hint="eastAsia"/>
          <w:sz w:val="24"/>
        </w:rPr>
        <w:t xml:space="preserve"> [ reference ]| </w:t>
      </w:r>
      <w:r w:rsidR="007000FF">
        <w:rPr>
          <w:rFonts w:hint="eastAsia"/>
          <w:b/>
          <w:bCs/>
          <w:sz w:val="24"/>
        </w:rPr>
        <w:t>event port</w:t>
      </w:r>
    </w:p>
    <w:p w:rsidR="00B21E4F" w:rsidRDefault="007000FF">
      <w:pPr>
        <w:rPr>
          <w:sz w:val="24"/>
        </w:rPr>
      </w:pPr>
      <w:proofErr w:type="spellStart"/>
      <w:r>
        <w:rPr>
          <w:rFonts w:hint="eastAsia"/>
          <w:sz w:val="24"/>
        </w:rPr>
        <w:t>Parameter</w:t>
      </w:r>
      <w:r w:rsidR="00A21AFB">
        <w:rPr>
          <w:rFonts w:hint="eastAsia"/>
          <w:sz w:val="24"/>
        </w:rPr>
        <w:t>Spec</w:t>
      </w:r>
      <w:proofErr w:type="spellEnd"/>
      <w:r>
        <w:rPr>
          <w:rFonts w:hint="eastAsia"/>
          <w:sz w:val="24"/>
        </w:rPr>
        <w:t xml:space="preserve"> --&gt;</w:t>
      </w:r>
      <w:proofErr w:type="gramStart"/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:</w:t>
      </w:r>
      <w:proofErr w:type="gramEnd"/>
      <w:r>
        <w:rPr>
          <w:rFonts w:hint="eastAsia"/>
          <w:b/>
          <w:sz w:val="24"/>
        </w:rPr>
        <w:t xml:space="preserve"> </w:t>
      </w:r>
      <w:proofErr w:type="spellStart"/>
      <w:r>
        <w:rPr>
          <w:sz w:val="24"/>
        </w:rPr>
        <w:t>IOtype</w:t>
      </w:r>
      <w:proofErr w:type="spellEnd"/>
      <w:r>
        <w:rPr>
          <w:rFonts w:hint="eastAsia"/>
          <w:b/>
          <w:bCs/>
          <w:sz w:val="24"/>
        </w:rPr>
        <w:t xml:space="preserve"> parameter</w:t>
      </w:r>
      <w:r>
        <w:rPr>
          <w:rFonts w:hint="eastAsia"/>
          <w:sz w:val="24"/>
        </w:rPr>
        <w:t xml:space="preserve"> [ reference ][ </w:t>
      </w:r>
      <w:r>
        <w:rPr>
          <w:rFonts w:hint="eastAsia"/>
          <w:b/>
          <w:bCs/>
          <w:sz w:val="24"/>
        </w:rPr>
        <w:t>{</w:t>
      </w:r>
      <w:r>
        <w:rPr>
          <w:rFonts w:hint="eastAsia"/>
          <w:sz w:val="24"/>
        </w:rPr>
        <w:t xml:space="preserve"> { association } </w:t>
      </w:r>
      <w:r>
        <w:rPr>
          <w:rFonts w:hint="eastAsia"/>
          <w:b/>
          <w:bCs/>
          <w:sz w:val="24"/>
        </w:rPr>
        <w:t>}</w:t>
      </w:r>
      <w:r>
        <w:rPr>
          <w:rFonts w:hint="eastAsia"/>
          <w:sz w:val="24"/>
        </w:rPr>
        <w:t xml:space="preserve"> ] </w:t>
      </w:r>
      <w:r>
        <w:rPr>
          <w:rFonts w:hint="eastAsia"/>
          <w:b/>
          <w:bCs/>
          <w:sz w:val="24"/>
        </w:rPr>
        <w:t>;</w:t>
      </w:r>
    </w:p>
    <w:p w:rsidR="004569B8" w:rsidRDefault="007000FF">
      <w:pPr>
        <w:rPr>
          <w:sz w:val="24"/>
        </w:rPr>
      </w:pPr>
      <w:proofErr w:type="spellStart"/>
      <w:r>
        <w:rPr>
          <w:sz w:val="24"/>
        </w:rPr>
        <w:t>IOtype</w:t>
      </w:r>
      <w:proofErr w:type="spellEnd"/>
      <w:r>
        <w:rPr>
          <w:sz w:val="24"/>
        </w:rPr>
        <w:t>--</w:t>
      </w:r>
      <w:r>
        <w:rPr>
          <w:rFonts w:hint="eastAsia"/>
          <w:sz w:val="24"/>
        </w:rPr>
        <w:t>&gt;</w:t>
      </w:r>
      <w:r>
        <w:rPr>
          <w:rFonts w:hint="eastAsia"/>
          <w:b/>
          <w:bCs/>
          <w:sz w:val="24"/>
        </w:rPr>
        <w:t>in</w:t>
      </w:r>
      <w:r>
        <w:rPr>
          <w:rFonts w:hint="eastAsia"/>
          <w:sz w:val="24"/>
        </w:rPr>
        <w:t xml:space="preserve"> | </w:t>
      </w:r>
      <w:r>
        <w:rPr>
          <w:rFonts w:hint="eastAsia"/>
          <w:b/>
          <w:bCs/>
          <w:sz w:val="24"/>
        </w:rPr>
        <w:t>out</w:t>
      </w:r>
      <w:r>
        <w:rPr>
          <w:rFonts w:hint="eastAsia"/>
          <w:sz w:val="24"/>
        </w:rPr>
        <w:t xml:space="preserve"> | </w:t>
      </w:r>
      <w:r>
        <w:rPr>
          <w:rFonts w:hint="eastAsia"/>
          <w:b/>
          <w:bCs/>
          <w:sz w:val="24"/>
        </w:rPr>
        <w:t>in out</w:t>
      </w:r>
      <w:r>
        <w:rPr>
          <w:rFonts w:hint="eastAsia"/>
          <w:sz w:val="24"/>
        </w:rPr>
        <w:t xml:space="preserve"> </w:t>
      </w:r>
    </w:p>
    <w:p w:rsidR="00B21E4F" w:rsidRDefault="00A21AFB">
      <w:pPr>
        <w:rPr>
          <w:sz w:val="24"/>
        </w:rPr>
      </w:pPr>
      <w:proofErr w:type="spellStart"/>
      <w:r>
        <w:rPr>
          <w:rFonts w:hint="eastAsia"/>
          <w:sz w:val="24"/>
        </w:rPr>
        <w:t>flowS</w:t>
      </w:r>
      <w:r w:rsidR="007000FF">
        <w:rPr>
          <w:rFonts w:hint="eastAsia"/>
          <w:sz w:val="24"/>
        </w:rPr>
        <w:t>pec</w:t>
      </w:r>
      <w:proofErr w:type="spellEnd"/>
      <w:r w:rsidR="007000FF">
        <w:rPr>
          <w:rFonts w:hint="eastAsia"/>
          <w:sz w:val="24"/>
        </w:rPr>
        <w:t xml:space="preserve"> --&gt;</w:t>
      </w:r>
      <w:proofErr w:type="spellStart"/>
      <w:r w:rsidR="007000FF">
        <w:rPr>
          <w:rFonts w:hint="eastAsia"/>
          <w:sz w:val="24"/>
        </w:rPr>
        <w:t>flow</w:t>
      </w:r>
      <w:r>
        <w:rPr>
          <w:rFonts w:hint="eastAsia"/>
          <w:sz w:val="24"/>
        </w:rPr>
        <w:t>S</w:t>
      </w:r>
      <w:r w:rsidR="007000FF">
        <w:rPr>
          <w:rFonts w:hint="eastAsia"/>
          <w:sz w:val="24"/>
        </w:rPr>
        <w:t>ource</w:t>
      </w:r>
      <w:r>
        <w:rPr>
          <w:sz w:val="24"/>
        </w:rPr>
        <w:t>S</w:t>
      </w:r>
      <w:r w:rsidR="007000FF">
        <w:rPr>
          <w:rFonts w:hint="eastAsia"/>
          <w:sz w:val="24"/>
        </w:rPr>
        <w:t>pec</w:t>
      </w:r>
      <w:proofErr w:type="spellEnd"/>
      <w:r w:rsidR="007000FF">
        <w:rPr>
          <w:rFonts w:hint="eastAsia"/>
          <w:sz w:val="24"/>
        </w:rPr>
        <w:t xml:space="preserve">| </w:t>
      </w:r>
      <w:proofErr w:type="spellStart"/>
      <w:r w:rsidR="007000FF">
        <w:rPr>
          <w:rFonts w:hint="eastAsia"/>
          <w:sz w:val="24"/>
        </w:rPr>
        <w:t>flow</w:t>
      </w:r>
      <w:r>
        <w:rPr>
          <w:sz w:val="24"/>
        </w:rPr>
        <w:t>S</w:t>
      </w:r>
      <w:r w:rsidR="007000FF">
        <w:rPr>
          <w:rFonts w:hint="eastAsia"/>
          <w:sz w:val="24"/>
        </w:rPr>
        <w:t>ink</w:t>
      </w:r>
      <w:r>
        <w:rPr>
          <w:sz w:val="24"/>
        </w:rPr>
        <w:t>S</w:t>
      </w:r>
      <w:r w:rsidR="007000FF">
        <w:rPr>
          <w:rFonts w:hint="eastAsia"/>
          <w:sz w:val="24"/>
        </w:rPr>
        <w:t>pec</w:t>
      </w:r>
      <w:proofErr w:type="spellEnd"/>
      <w:r w:rsidR="007000FF">
        <w:rPr>
          <w:rFonts w:hint="eastAsia"/>
          <w:sz w:val="24"/>
        </w:rPr>
        <w:t xml:space="preserve">| </w:t>
      </w:r>
      <w:proofErr w:type="spellStart"/>
      <w:r w:rsidR="007000FF">
        <w:rPr>
          <w:rFonts w:hint="eastAsia"/>
          <w:sz w:val="24"/>
        </w:rPr>
        <w:t>flow</w:t>
      </w:r>
      <w:r>
        <w:rPr>
          <w:sz w:val="24"/>
        </w:rPr>
        <w:t>P</w:t>
      </w:r>
      <w:r w:rsidR="007000FF">
        <w:rPr>
          <w:rFonts w:hint="eastAsia"/>
          <w:sz w:val="24"/>
        </w:rPr>
        <w:t>ath</w:t>
      </w:r>
      <w:r>
        <w:rPr>
          <w:sz w:val="24"/>
        </w:rPr>
        <w:t>S</w:t>
      </w:r>
      <w:r w:rsidR="007000FF">
        <w:rPr>
          <w:rFonts w:hint="eastAsia"/>
          <w:sz w:val="24"/>
        </w:rPr>
        <w:t>pec</w:t>
      </w:r>
      <w:proofErr w:type="spellEnd"/>
      <w:r w:rsidR="007000FF">
        <w:rPr>
          <w:sz w:val="24"/>
        </w:rPr>
        <w:t>|</w:t>
      </w:r>
      <w:r w:rsidR="007000FF">
        <w:rPr>
          <w:rFonts w:hint="eastAsia"/>
          <w:b/>
          <w:bCs/>
          <w:sz w:val="24"/>
        </w:rPr>
        <w:t xml:space="preserve"> none;</w:t>
      </w:r>
    </w:p>
    <w:p w:rsidR="00B21E4F" w:rsidRDefault="00A21AFB">
      <w:pPr>
        <w:rPr>
          <w:sz w:val="24"/>
        </w:rPr>
      </w:pPr>
      <w:proofErr w:type="spellStart"/>
      <w:r>
        <w:rPr>
          <w:rFonts w:hint="eastAsia"/>
          <w:sz w:val="24"/>
        </w:rPr>
        <w:t>flowSource</w:t>
      </w:r>
      <w:r>
        <w:rPr>
          <w:sz w:val="24"/>
        </w:rPr>
        <w:t>S</w:t>
      </w:r>
      <w:r>
        <w:rPr>
          <w:rFonts w:hint="eastAsia"/>
          <w:sz w:val="24"/>
        </w:rPr>
        <w:t>pec</w:t>
      </w:r>
      <w:proofErr w:type="spellEnd"/>
      <w:r w:rsidR="007000FF">
        <w:rPr>
          <w:rFonts w:hint="eastAsia"/>
          <w:sz w:val="24"/>
        </w:rPr>
        <w:t xml:space="preserve"> --&gt;</w:t>
      </w:r>
      <w:proofErr w:type="gramStart"/>
      <w:r w:rsidR="007000FF">
        <w:rPr>
          <w:rFonts w:hint="eastAsia"/>
          <w:b/>
          <w:bCs/>
          <w:sz w:val="24"/>
        </w:rPr>
        <w:t>identifier</w:t>
      </w:r>
      <w:r w:rsidR="007000FF">
        <w:rPr>
          <w:rFonts w:hint="eastAsia"/>
          <w:b/>
          <w:sz w:val="24"/>
        </w:rPr>
        <w:t xml:space="preserve"> :</w:t>
      </w:r>
      <w:proofErr w:type="gramEnd"/>
      <w:r w:rsidR="007000FF">
        <w:rPr>
          <w:rFonts w:hint="eastAsia"/>
          <w:sz w:val="24"/>
        </w:rPr>
        <w:t xml:space="preserve"> </w:t>
      </w:r>
      <w:r w:rsidR="007000FF">
        <w:rPr>
          <w:rFonts w:hint="eastAsia"/>
          <w:b/>
          <w:bCs/>
          <w:sz w:val="24"/>
        </w:rPr>
        <w:t>flow source</w:t>
      </w:r>
      <w:r w:rsidR="007000FF">
        <w:rPr>
          <w:rFonts w:hint="eastAsia"/>
          <w:sz w:val="24"/>
        </w:rPr>
        <w:t xml:space="preserve"> </w:t>
      </w:r>
      <w:r w:rsidR="007000FF">
        <w:rPr>
          <w:rFonts w:hint="eastAsia"/>
          <w:b/>
          <w:bCs/>
          <w:sz w:val="24"/>
        </w:rPr>
        <w:t>identifier</w:t>
      </w:r>
      <w:r w:rsidR="007000FF">
        <w:rPr>
          <w:rFonts w:hint="eastAsia"/>
          <w:sz w:val="24"/>
        </w:rPr>
        <w:t xml:space="preserve"> [ </w:t>
      </w:r>
      <w:r w:rsidR="007000FF">
        <w:rPr>
          <w:rFonts w:hint="eastAsia"/>
          <w:b/>
          <w:bCs/>
          <w:sz w:val="24"/>
        </w:rPr>
        <w:t>{</w:t>
      </w:r>
      <w:r w:rsidR="007000FF">
        <w:rPr>
          <w:rFonts w:hint="eastAsia"/>
          <w:sz w:val="24"/>
        </w:rPr>
        <w:t xml:space="preserve"> { association }</w:t>
      </w:r>
      <w:r w:rsidR="007000FF">
        <w:rPr>
          <w:rFonts w:hint="eastAsia"/>
          <w:sz w:val="24"/>
          <w:vertAlign w:val="superscript"/>
        </w:rPr>
        <w:t xml:space="preserve"> </w:t>
      </w:r>
      <w:r w:rsidR="007000FF">
        <w:rPr>
          <w:rFonts w:hint="eastAsia"/>
          <w:b/>
          <w:bCs/>
          <w:sz w:val="24"/>
        </w:rPr>
        <w:t>}</w:t>
      </w:r>
      <w:r w:rsidR="007000FF">
        <w:rPr>
          <w:rFonts w:hint="eastAsia"/>
          <w:sz w:val="24"/>
        </w:rPr>
        <w:t xml:space="preserve"> ] </w:t>
      </w:r>
      <w:r w:rsidR="007000FF">
        <w:rPr>
          <w:rFonts w:hint="eastAsia"/>
          <w:b/>
          <w:bCs/>
          <w:sz w:val="24"/>
        </w:rPr>
        <w:t>;</w:t>
      </w:r>
    </w:p>
    <w:p w:rsidR="00B21E4F" w:rsidRDefault="00A21AFB">
      <w:pPr>
        <w:rPr>
          <w:sz w:val="24"/>
        </w:rPr>
      </w:pPr>
      <w:proofErr w:type="spellStart"/>
      <w:r>
        <w:rPr>
          <w:rFonts w:hint="eastAsia"/>
          <w:sz w:val="24"/>
        </w:rPr>
        <w:t>flow</w:t>
      </w:r>
      <w:r>
        <w:rPr>
          <w:sz w:val="24"/>
        </w:rPr>
        <w:t>S</w:t>
      </w:r>
      <w:r>
        <w:rPr>
          <w:rFonts w:hint="eastAsia"/>
          <w:sz w:val="24"/>
        </w:rPr>
        <w:t>ink</w:t>
      </w:r>
      <w:r>
        <w:rPr>
          <w:sz w:val="24"/>
        </w:rPr>
        <w:t>S</w:t>
      </w:r>
      <w:r>
        <w:rPr>
          <w:rFonts w:hint="eastAsia"/>
          <w:sz w:val="24"/>
        </w:rPr>
        <w:t>pec</w:t>
      </w:r>
      <w:proofErr w:type="spellEnd"/>
      <w:r>
        <w:rPr>
          <w:rFonts w:hint="eastAsia"/>
          <w:sz w:val="24"/>
        </w:rPr>
        <w:t xml:space="preserve"> </w:t>
      </w:r>
      <w:r w:rsidR="007000FF">
        <w:rPr>
          <w:rFonts w:hint="eastAsia"/>
          <w:sz w:val="24"/>
        </w:rPr>
        <w:t>--&gt;</w:t>
      </w:r>
      <w:proofErr w:type="gramStart"/>
      <w:r w:rsidR="007000FF">
        <w:rPr>
          <w:rFonts w:hint="eastAsia"/>
          <w:b/>
          <w:bCs/>
          <w:sz w:val="24"/>
        </w:rPr>
        <w:t xml:space="preserve">identifier </w:t>
      </w:r>
      <w:r w:rsidR="007000FF">
        <w:rPr>
          <w:rFonts w:hint="eastAsia"/>
          <w:b/>
          <w:sz w:val="24"/>
        </w:rPr>
        <w:t>:</w:t>
      </w:r>
      <w:proofErr w:type="gramEnd"/>
      <w:r w:rsidR="007000FF">
        <w:rPr>
          <w:rFonts w:hint="eastAsia"/>
          <w:sz w:val="24"/>
        </w:rPr>
        <w:t xml:space="preserve"> </w:t>
      </w:r>
      <w:r w:rsidR="007000FF">
        <w:rPr>
          <w:rFonts w:hint="eastAsia"/>
          <w:b/>
          <w:bCs/>
          <w:sz w:val="24"/>
        </w:rPr>
        <w:t>flow sink</w:t>
      </w:r>
      <w:r w:rsidR="007000FF">
        <w:rPr>
          <w:rFonts w:hint="eastAsia"/>
          <w:sz w:val="24"/>
        </w:rPr>
        <w:t xml:space="preserve"> </w:t>
      </w:r>
      <w:r w:rsidR="007000FF">
        <w:rPr>
          <w:rFonts w:hint="eastAsia"/>
          <w:b/>
          <w:sz w:val="24"/>
        </w:rPr>
        <w:t>identifier</w:t>
      </w:r>
      <w:r w:rsidR="007000FF">
        <w:rPr>
          <w:rFonts w:hint="eastAsia"/>
          <w:sz w:val="24"/>
        </w:rPr>
        <w:t xml:space="preserve">[ </w:t>
      </w:r>
      <w:r w:rsidR="007000FF">
        <w:rPr>
          <w:rFonts w:hint="eastAsia"/>
          <w:b/>
          <w:bCs/>
          <w:sz w:val="24"/>
        </w:rPr>
        <w:t xml:space="preserve">{ </w:t>
      </w:r>
      <w:r w:rsidR="007000FF">
        <w:rPr>
          <w:rFonts w:hint="eastAsia"/>
          <w:sz w:val="24"/>
        </w:rPr>
        <w:t xml:space="preserve">{ association } </w:t>
      </w:r>
      <w:r w:rsidR="007000FF">
        <w:rPr>
          <w:rFonts w:hint="eastAsia"/>
          <w:b/>
          <w:bCs/>
          <w:sz w:val="24"/>
        </w:rPr>
        <w:t>}</w:t>
      </w:r>
      <w:r w:rsidR="007000FF">
        <w:rPr>
          <w:rFonts w:hint="eastAsia"/>
          <w:sz w:val="24"/>
        </w:rPr>
        <w:t xml:space="preserve"> ] </w:t>
      </w:r>
      <w:r w:rsidR="007000FF">
        <w:rPr>
          <w:rFonts w:hint="eastAsia"/>
          <w:b/>
          <w:bCs/>
          <w:sz w:val="24"/>
        </w:rPr>
        <w:t>;</w:t>
      </w:r>
    </w:p>
    <w:p w:rsidR="00B21E4F" w:rsidRDefault="00A21AFB">
      <w:pPr>
        <w:rPr>
          <w:sz w:val="24"/>
        </w:rPr>
      </w:pPr>
      <w:proofErr w:type="spellStart"/>
      <w:r>
        <w:rPr>
          <w:rFonts w:hint="eastAsia"/>
          <w:sz w:val="24"/>
        </w:rPr>
        <w:t>flow</w:t>
      </w:r>
      <w:r>
        <w:rPr>
          <w:sz w:val="24"/>
        </w:rPr>
        <w:t>P</w:t>
      </w:r>
      <w:r>
        <w:rPr>
          <w:rFonts w:hint="eastAsia"/>
          <w:sz w:val="24"/>
        </w:rPr>
        <w:t>ath</w:t>
      </w:r>
      <w:r>
        <w:rPr>
          <w:sz w:val="24"/>
        </w:rPr>
        <w:t>S</w:t>
      </w:r>
      <w:r>
        <w:rPr>
          <w:rFonts w:hint="eastAsia"/>
          <w:sz w:val="24"/>
        </w:rPr>
        <w:t>pec</w:t>
      </w:r>
      <w:proofErr w:type="spellEnd"/>
      <w:r w:rsidR="007000FF">
        <w:rPr>
          <w:rFonts w:hint="eastAsia"/>
          <w:sz w:val="24"/>
        </w:rPr>
        <w:t xml:space="preserve"> --&gt;</w:t>
      </w:r>
      <w:proofErr w:type="gramStart"/>
      <w:r w:rsidR="007000FF">
        <w:rPr>
          <w:rFonts w:hint="eastAsia"/>
          <w:b/>
          <w:bCs/>
          <w:sz w:val="24"/>
        </w:rPr>
        <w:t>identifier</w:t>
      </w:r>
      <w:r w:rsidR="007000FF">
        <w:rPr>
          <w:rFonts w:hint="eastAsia"/>
          <w:sz w:val="24"/>
        </w:rPr>
        <w:t xml:space="preserve"> </w:t>
      </w:r>
      <w:r w:rsidR="007000FF">
        <w:rPr>
          <w:rFonts w:hint="eastAsia"/>
          <w:b/>
          <w:sz w:val="24"/>
        </w:rPr>
        <w:t>:</w:t>
      </w:r>
      <w:proofErr w:type="gramEnd"/>
      <w:r w:rsidR="007000FF">
        <w:rPr>
          <w:rFonts w:hint="eastAsia"/>
          <w:b/>
          <w:bCs/>
          <w:sz w:val="24"/>
        </w:rPr>
        <w:t xml:space="preserve"> flow path</w:t>
      </w:r>
      <w:r w:rsidR="007000FF">
        <w:rPr>
          <w:rFonts w:hint="eastAsia"/>
          <w:sz w:val="24"/>
        </w:rPr>
        <w:t xml:space="preserve"> </w:t>
      </w:r>
      <w:r w:rsidR="007000FF">
        <w:rPr>
          <w:rFonts w:hint="eastAsia"/>
          <w:b/>
          <w:sz w:val="24"/>
        </w:rPr>
        <w:t>identifier</w:t>
      </w:r>
      <w:r w:rsidR="007000FF">
        <w:rPr>
          <w:rFonts w:hint="eastAsia"/>
          <w:sz w:val="24"/>
        </w:rPr>
        <w:t xml:space="preserve"> </w:t>
      </w:r>
      <w:r w:rsidR="007000FF">
        <w:rPr>
          <w:rFonts w:hint="eastAsia"/>
          <w:b/>
          <w:bCs/>
          <w:sz w:val="24"/>
        </w:rPr>
        <w:t>-&gt;</w:t>
      </w:r>
      <w:r w:rsidR="007000FF">
        <w:rPr>
          <w:rFonts w:hint="eastAsia"/>
          <w:b/>
          <w:sz w:val="24"/>
        </w:rPr>
        <w:t>identifier</w:t>
      </w:r>
      <w:r w:rsidR="007000FF">
        <w:rPr>
          <w:rFonts w:hint="eastAsia"/>
          <w:b/>
          <w:bCs/>
          <w:sz w:val="24"/>
        </w:rPr>
        <w:t>;</w:t>
      </w:r>
    </w:p>
    <w:p w:rsidR="00B21E4F" w:rsidRDefault="007000FF">
      <w:pPr>
        <w:rPr>
          <w:b/>
          <w:bCs/>
          <w:sz w:val="24"/>
        </w:rPr>
      </w:pPr>
      <w:r>
        <w:rPr>
          <w:rFonts w:hint="eastAsia"/>
          <w:sz w:val="24"/>
        </w:rPr>
        <w:t>association --</w:t>
      </w:r>
      <w:proofErr w:type="gramStart"/>
      <w:r>
        <w:rPr>
          <w:rFonts w:hint="eastAsia"/>
          <w:sz w:val="24"/>
        </w:rPr>
        <w:t>&gt;[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::</w:t>
      </w:r>
      <w:r>
        <w:rPr>
          <w:rFonts w:hint="eastAsia"/>
          <w:sz w:val="24"/>
        </w:rPr>
        <w:t xml:space="preserve"> ]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splitter </w:t>
      </w:r>
      <w:r>
        <w:rPr>
          <w:rFonts w:hint="eastAsia"/>
          <w:sz w:val="24"/>
        </w:rPr>
        <w:t xml:space="preserve">[ </w:t>
      </w:r>
      <w:r>
        <w:rPr>
          <w:rFonts w:hint="eastAsia"/>
          <w:b/>
          <w:bCs/>
          <w:sz w:val="24"/>
        </w:rPr>
        <w:t xml:space="preserve">constant </w:t>
      </w:r>
      <w:r>
        <w:rPr>
          <w:rFonts w:hint="eastAsia"/>
          <w:sz w:val="24"/>
        </w:rPr>
        <w:t xml:space="preserve">] </w:t>
      </w:r>
      <w:r>
        <w:rPr>
          <w:rFonts w:hint="eastAsia"/>
          <w:b/>
          <w:bCs/>
          <w:sz w:val="24"/>
        </w:rPr>
        <w:t>access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decimal</w:t>
      </w:r>
      <w:r>
        <w:rPr>
          <w:rFonts w:hint="eastAsia"/>
          <w:sz w:val="24"/>
        </w:rPr>
        <w:t xml:space="preserve"> </w:t>
      </w:r>
      <w:r>
        <w:rPr>
          <w:sz w:val="24"/>
        </w:rPr>
        <w:t>|</w:t>
      </w:r>
      <w:r>
        <w:rPr>
          <w:rFonts w:hint="eastAsia"/>
          <w:b/>
          <w:bCs/>
          <w:sz w:val="24"/>
        </w:rPr>
        <w:t xml:space="preserve"> none</w:t>
      </w:r>
    </w:p>
    <w:p w:rsidR="00B21E4F" w:rsidRDefault="007000FF">
      <w:pPr>
        <w:rPr>
          <w:sz w:val="24"/>
        </w:rPr>
      </w:pPr>
      <w:r>
        <w:rPr>
          <w:sz w:val="24"/>
        </w:rPr>
        <w:t>splitter</w:t>
      </w:r>
      <w:r>
        <w:rPr>
          <w:rFonts w:hint="eastAsia"/>
          <w:sz w:val="24"/>
        </w:rPr>
        <w:t>--</w:t>
      </w:r>
      <w:proofErr w:type="gramStart"/>
      <w:r>
        <w:rPr>
          <w:rFonts w:hint="eastAsia"/>
          <w:sz w:val="24"/>
        </w:rPr>
        <w:t>&gt;</w:t>
      </w:r>
      <w:r>
        <w:rPr>
          <w:b/>
          <w:bCs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=</w:t>
      </w:r>
      <w:proofErr w:type="gramEnd"/>
      <w:r>
        <w:rPr>
          <w:rFonts w:hint="eastAsia"/>
          <w:b/>
          <w:bCs/>
          <w:sz w:val="24"/>
        </w:rPr>
        <w:t>&gt;</w:t>
      </w:r>
      <w:r>
        <w:rPr>
          <w:rFonts w:hint="eastAsia"/>
          <w:sz w:val="24"/>
        </w:rPr>
        <w:t xml:space="preserve"> | </w:t>
      </w:r>
      <w:r>
        <w:rPr>
          <w:rFonts w:hint="eastAsia"/>
          <w:b/>
          <w:bCs/>
          <w:sz w:val="24"/>
        </w:rPr>
        <w:t>+=&gt;</w:t>
      </w:r>
      <w:r>
        <w:rPr>
          <w:rFonts w:hint="eastAsia"/>
          <w:sz w:val="24"/>
        </w:rPr>
        <w:t xml:space="preserve"> </w:t>
      </w:r>
    </w:p>
    <w:p w:rsidR="00B21E4F" w:rsidRDefault="007000FF">
      <w:pPr>
        <w:rPr>
          <w:sz w:val="24"/>
        </w:rPr>
      </w:pPr>
      <w:r>
        <w:rPr>
          <w:rFonts w:hint="eastAsia"/>
          <w:sz w:val="24"/>
        </w:rPr>
        <w:t>reference --</w:t>
      </w:r>
      <w:proofErr w:type="gramStart"/>
      <w:r>
        <w:rPr>
          <w:rFonts w:hint="eastAsia"/>
          <w:sz w:val="24"/>
        </w:rPr>
        <w:t>&gt;[</w:t>
      </w:r>
      <w:proofErr w:type="gramEnd"/>
      <w:r>
        <w:rPr>
          <w:rFonts w:hint="eastAsia"/>
          <w:sz w:val="24"/>
        </w:rPr>
        <w:t xml:space="preserve"> </w:t>
      </w:r>
      <w:r w:rsidR="00EA0E20">
        <w:rPr>
          <w:sz w:val="24"/>
        </w:rPr>
        <w:t xml:space="preserve"> </w:t>
      </w:r>
      <w:r w:rsidR="00EA0E20">
        <w:rPr>
          <w:rFonts w:hint="eastAsia"/>
          <w:sz w:val="24"/>
        </w:rPr>
        <w:t xml:space="preserve">{ </w:t>
      </w:r>
      <w:r w:rsidR="00EA0E20">
        <w:rPr>
          <w:rFonts w:hint="eastAsia"/>
          <w:b/>
          <w:bCs/>
          <w:sz w:val="24"/>
        </w:rPr>
        <w:t>identifier ::</w:t>
      </w:r>
      <w:r w:rsidR="00EA0E20">
        <w:rPr>
          <w:rFonts w:hint="eastAsia"/>
          <w:sz w:val="24"/>
        </w:rPr>
        <w:t xml:space="preserve"> }</w:t>
      </w:r>
      <w:r w:rsidR="00EA0E20">
        <w:rPr>
          <w:sz w:val="24"/>
        </w:rPr>
        <w:t xml:space="preserve"> </w:t>
      </w:r>
      <w:r>
        <w:rPr>
          <w:rFonts w:hint="eastAsia"/>
          <w:sz w:val="24"/>
        </w:rPr>
        <w:t xml:space="preserve">] 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identifier</w:t>
      </w:r>
    </w:p>
    <w:p w:rsidR="00220F8A" w:rsidRDefault="00220F8A">
      <w:pPr>
        <w:rPr>
          <w:b/>
          <w:sz w:val="24"/>
        </w:rPr>
      </w:pPr>
    </w:p>
    <w:p w:rsidR="00220F8A" w:rsidRDefault="00220F8A" w:rsidP="00220F8A">
      <w:pPr>
        <w:widowControl/>
        <w:snapToGrid w:val="0"/>
        <w:spacing w:line="360" w:lineRule="auto"/>
        <w:jc w:val="left"/>
        <w:rPr>
          <w:rFonts w:ascii="楷体_GB2312" w:eastAsia="楷体_GB2312" w:hAnsi="宋体" w:cs="宋体"/>
          <w:b/>
          <w:sz w:val="24"/>
        </w:rPr>
      </w:pPr>
      <w:r>
        <w:rPr>
          <w:rFonts w:ascii="楷体_GB2312" w:eastAsia="楷体_GB2312" w:hAnsi="宋体" w:cs="宋体" w:hint="eastAsia"/>
          <w:b/>
          <w:sz w:val="24"/>
        </w:rPr>
        <w:t>空白、换行符和制表符在此法分析时忽略掉。</w:t>
      </w:r>
    </w:p>
    <w:p w:rsidR="00220F8A" w:rsidRDefault="00220F8A">
      <w:pPr>
        <w:rPr>
          <w:b/>
          <w:sz w:val="24"/>
        </w:rPr>
      </w:pPr>
    </w:p>
    <w:p w:rsidR="00B21E4F" w:rsidRDefault="007000FF" w:rsidP="000E281B">
      <w:pPr>
        <w:pStyle w:val="2"/>
        <w:rPr>
          <w:rFonts w:ascii="楷体_GB2312" w:eastAsia="楷体_GB2312"/>
          <w:kern w:val="0"/>
        </w:rPr>
      </w:pPr>
      <w:r>
        <w:rPr>
          <w:rFonts w:ascii="楷体_GB2312" w:eastAsia="楷体_GB2312" w:hint="eastAsia"/>
          <w:kern w:val="0"/>
        </w:rPr>
        <w:t>语法分析程序课程设计要求</w:t>
      </w:r>
    </w:p>
    <w:p w:rsidR="00B21E4F" w:rsidRDefault="007000FF">
      <w:pPr>
        <w:widowControl/>
        <w:snapToGrid w:val="0"/>
        <w:spacing w:line="360" w:lineRule="auto"/>
        <w:ind w:left="425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语法分析程序设计与实现需要按照以下要求完成。</w:t>
      </w:r>
    </w:p>
    <w:p w:rsidR="00B21E4F" w:rsidRDefault="007000FF">
      <w:pPr>
        <w:widowControl/>
        <w:snapToGrid w:val="0"/>
        <w:spacing w:line="360" w:lineRule="auto"/>
        <w:ind w:firstLineChars="200" w:firstLine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1)为描述语法规则的文法给出相应的抽象语法树结构，提交相应的</w:t>
      </w:r>
      <w:proofErr w:type="gramStart"/>
      <w:r>
        <w:rPr>
          <w:rFonts w:ascii="楷体_GB2312" w:eastAsia="楷体_GB2312" w:hAnsi="宋体" w:cs="宋体" w:hint="eastAsia"/>
          <w:bCs/>
          <w:sz w:val="24"/>
        </w:rPr>
        <w:t>语法树定</w:t>
      </w:r>
      <w:proofErr w:type="gramEnd"/>
      <w:r>
        <w:rPr>
          <w:rFonts w:ascii="楷体_GB2312" w:eastAsia="楷体_GB2312" w:hAnsi="宋体" w:cs="宋体" w:hint="eastAsia"/>
          <w:bCs/>
          <w:sz w:val="24"/>
        </w:rPr>
        <w:tab/>
        <w:t>义的文件,语法树的定义尽量简洁易懂，必要时提供说明（25分）。</w:t>
      </w:r>
    </w:p>
    <w:p w:rsidR="00B21E4F" w:rsidRDefault="007000FF">
      <w:pPr>
        <w:widowControl/>
        <w:snapToGrid w:val="0"/>
        <w:spacing w:line="360" w:lineRule="auto"/>
        <w:ind w:firstLineChars="200" w:firstLine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2)写出识别语法范畴的语法分析程序，提交相应的可执行源程序。该语法分</w:t>
      </w:r>
      <w:r>
        <w:rPr>
          <w:rFonts w:ascii="楷体_GB2312" w:eastAsia="楷体_GB2312" w:hAnsi="宋体" w:cs="宋体" w:hint="eastAsia"/>
          <w:bCs/>
          <w:sz w:val="24"/>
        </w:rPr>
        <w:tab/>
      </w:r>
      <w:proofErr w:type="gramStart"/>
      <w:r>
        <w:rPr>
          <w:rFonts w:ascii="楷体_GB2312" w:eastAsia="楷体_GB2312" w:hAnsi="宋体" w:cs="宋体" w:hint="eastAsia"/>
          <w:bCs/>
          <w:sz w:val="24"/>
        </w:rPr>
        <w:t>析程序</w:t>
      </w:r>
      <w:proofErr w:type="gramEnd"/>
      <w:r>
        <w:rPr>
          <w:rFonts w:ascii="楷体_GB2312" w:eastAsia="楷体_GB2312" w:hAnsi="宋体" w:cs="宋体" w:hint="eastAsia"/>
          <w:bCs/>
          <w:sz w:val="24"/>
        </w:rPr>
        <w:t>的具体要求如下（75分）：</w:t>
      </w:r>
    </w:p>
    <w:p w:rsidR="00B21E4F" w:rsidRDefault="007000FF">
      <w:pPr>
        <w:widowControl/>
        <w:snapToGrid w:val="0"/>
        <w:spacing w:line="360" w:lineRule="auto"/>
        <w:ind w:firstLineChars="200" w:firstLine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(1)该语法分析程序需要读取词法分析的结果即读取文件tokenOut.txt中</w:t>
      </w:r>
      <w:r>
        <w:rPr>
          <w:rFonts w:ascii="楷体_GB2312" w:eastAsia="楷体_GB2312" w:hAnsi="宋体" w:cs="宋体" w:hint="eastAsia"/>
          <w:bCs/>
          <w:sz w:val="24"/>
        </w:rPr>
        <w:tab/>
        <w:t>的单词序列进行语法分析。</w:t>
      </w:r>
    </w:p>
    <w:p w:rsidR="00B21E4F" w:rsidRDefault="007000FF">
      <w:pPr>
        <w:widowControl/>
        <w:snapToGrid w:val="0"/>
        <w:spacing w:line="360" w:lineRule="auto"/>
        <w:ind w:leftChars="200" w:left="420" w:firstLineChars="50" w:firstLine="12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lastRenderedPageBreak/>
        <w:t>(2) 将tokenOut.txt中的表达式经语法分析后将结果表示为相应的抽象语法树。</w:t>
      </w:r>
    </w:p>
    <w:p w:rsidR="00B21E4F" w:rsidRDefault="007000FF">
      <w:pPr>
        <w:widowControl/>
        <w:snapToGrid w:val="0"/>
        <w:spacing w:line="360" w:lineRule="auto"/>
        <w:ind w:firstLineChars="200" w:firstLine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(3) 将语法分析的结果打印到文件SyntaxOut.txt中。</w:t>
      </w:r>
    </w:p>
    <w:p w:rsidR="00B21E4F" w:rsidRDefault="007000FF">
      <w:pPr>
        <w:widowControl/>
        <w:snapToGrid w:val="0"/>
        <w:spacing w:line="360" w:lineRule="auto"/>
        <w:ind w:firstLineChars="200" w:firstLine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(4)给出测试方法描述,提交readme.doc,如果你还有其它需要说明的问题</w:t>
      </w:r>
      <w:r>
        <w:rPr>
          <w:rFonts w:ascii="楷体_GB2312" w:eastAsia="楷体_GB2312" w:hAnsi="宋体" w:cs="宋体" w:hint="eastAsia"/>
          <w:bCs/>
          <w:sz w:val="24"/>
        </w:rPr>
        <w:tab/>
        <w:t>须写在readme.doc中。</w:t>
      </w:r>
    </w:p>
    <w:p w:rsidR="00A059A2" w:rsidRDefault="00A059A2">
      <w:pPr>
        <w:widowControl/>
        <w:snapToGrid w:val="0"/>
        <w:spacing w:line="360" w:lineRule="auto"/>
        <w:ind w:firstLineChars="200" w:firstLine="480"/>
        <w:jc w:val="left"/>
        <w:rPr>
          <w:rFonts w:ascii="楷体_GB2312" w:eastAsia="楷体_GB2312" w:hAnsi="宋体" w:cs="宋体"/>
          <w:bCs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提交方式：</w:t>
      </w:r>
    </w:p>
    <w:p w:rsidR="00A059A2" w:rsidRPr="00A059A2" w:rsidRDefault="00A059A2" w:rsidP="00A059A2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楷体_GB2312" w:eastAsia="楷体_GB2312" w:hAnsi="宋体" w:cs="宋体" w:hint="eastAsia"/>
          <w:bCs/>
          <w:sz w:val="24"/>
        </w:rPr>
        <w:t>上传:</w:t>
      </w:r>
      <w:r w:rsidRPr="00A059A2">
        <w:t xml:space="preserve"> </w:t>
      </w:r>
      <w:r w:rsidR="00153264" w:rsidRPr="00153264">
        <w:t>http://10.69.42.177/</w:t>
      </w:r>
      <w:bookmarkStart w:id="0" w:name="_GoBack"/>
      <w:bookmarkEnd w:id="0"/>
    </w:p>
    <w:p w:rsidR="00A059A2" w:rsidRPr="00716403" w:rsidRDefault="00A059A2">
      <w:pPr>
        <w:widowControl/>
        <w:snapToGrid w:val="0"/>
        <w:spacing w:line="360" w:lineRule="auto"/>
        <w:ind w:firstLineChars="200" w:firstLine="480"/>
        <w:jc w:val="left"/>
        <w:rPr>
          <w:rFonts w:ascii="楷体_GB2312" w:eastAsia="楷体_GB2312" w:hAnsi="宋体" w:cs="宋体"/>
          <w:bCs/>
          <w:sz w:val="24"/>
        </w:rPr>
      </w:pPr>
    </w:p>
    <w:sectPr w:rsidR="00A059A2" w:rsidRPr="00716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A1D" w:rsidRDefault="00A23A1D" w:rsidP="00DD51FD">
      <w:r>
        <w:separator/>
      </w:r>
    </w:p>
  </w:endnote>
  <w:endnote w:type="continuationSeparator" w:id="0">
    <w:p w:rsidR="00A23A1D" w:rsidRDefault="00A23A1D" w:rsidP="00DD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A1D" w:rsidRDefault="00A23A1D" w:rsidP="00DD51FD">
      <w:r>
        <w:separator/>
      </w:r>
    </w:p>
  </w:footnote>
  <w:footnote w:type="continuationSeparator" w:id="0">
    <w:p w:rsidR="00A23A1D" w:rsidRDefault="00A23A1D" w:rsidP="00DD5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1CE07"/>
    <w:multiLevelType w:val="singleLevel"/>
    <w:tmpl w:val="5901CE07"/>
    <w:lvl w:ilvl="0">
      <w:start w:val="3"/>
      <w:numFmt w:val="decimal"/>
      <w:suff w:val="nothing"/>
      <w:lvlText w:val="%1）"/>
      <w:lvlJc w:val="left"/>
    </w:lvl>
  </w:abstractNum>
  <w:abstractNum w:abstractNumId="1" w15:restartNumberingAfterBreak="0">
    <w:nsid w:val="5908388B"/>
    <w:multiLevelType w:val="multilevel"/>
    <w:tmpl w:val="5908388B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9083A54"/>
    <w:multiLevelType w:val="multilevel"/>
    <w:tmpl w:val="59083A54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9084307"/>
    <w:multiLevelType w:val="multilevel"/>
    <w:tmpl w:val="59084307"/>
    <w:lvl w:ilvl="0">
      <w:start w:val="1"/>
      <w:numFmt w:val="decimal"/>
      <w:lvlText w:val="(%1)"/>
      <w:lvlJc w:val="left"/>
      <w:pPr>
        <w:ind w:left="96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092C53"/>
    <w:multiLevelType w:val="multilevel"/>
    <w:tmpl w:val="59092C53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none"/>
      <w:lvlText w:val="2.1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9092C71"/>
    <w:multiLevelType w:val="multilevel"/>
    <w:tmpl w:val="59092C71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none"/>
      <w:lvlText w:val="2.2"/>
      <w:lvlJc w:val="left"/>
      <w:pPr>
        <w:ind w:left="585" w:hanging="58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3F312DA"/>
    <w:multiLevelType w:val="multilevel"/>
    <w:tmpl w:val="73F312DA"/>
    <w:lvl w:ilvl="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13E"/>
    <w:rsid w:val="00062EEB"/>
    <w:rsid w:val="000C2996"/>
    <w:rsid w:val="000E281B"/>
    <w:rsid w:val="00122FE2"/>
    <w:rsid w:val="00152DCC"/>
    <w:rsid w:val="00153264"/>
    <w:rsid w:val="00172A27"/>
    <w:rsid w:val="001C4563"/>
    <w:rsid w:val="00220F8A"/>
    <w:rsid w:val="00237DCB"/>
    <w:rsid w:val="002F2180"/>
    <w:rsid w:val="003254C3"/>
    <w:rsid w:val="003561B3"/>
    <w:rsid w:val="00367C4B"/>
    <w:rsid w:val="00376EFE"/>
    <w:rsid w:val="003D04EB"/>
    <w:rsid w:val="003F64B6"/>
    <w:rsid w:val="003F7B49"/>
    <w:rsid w:val="004569B8"/>
    <w:rsid w:val="00461916"/>
    <w:rsid w:val="0046272F"/>
    <w:rsid w:val="004D22BA"/>
    <w:rsid w:val="00591296"/>
    <w:rsid w:val="005A78CA"/>
    <w:rsid w:val="006A7743"/>
    <w:rsid w:val="007000FF"/>
    <w:rsid w:val="00716403"/>
    <w:rsid w:val="007650BE"/>
    <w:rsid w:val="00783602"/>
    <w:rsid w:val="007A5E5D"/>
    <w:rsid w:val="007C6541"/>
    <w:rsid w:val="007D4BEF"/>
    <w:rsid w:val="009015A2"/>
    <w:rsid w:val="00A059A2"/>
    <w:rsid w:val="00A21AFB"/>
    <w:rsid w:val="00A23A1D"/>
    <w:rsid w:val="00A60BE7"/>
    <w:rsid w:val="00B10941"/>
    <w:rsid w:val="00B21E4F"/>
    <w:rsid w:val="00BA627B"/>
    <w:rsid w:val="00BE16B6"/>
    <w:rsid w:val="00BE1D58"/>
    <w:rsid w:val="00BF56E8"/>
    <w:rsid w:val="00C01504"/>
    <w:rsid w:val="00C029C0"/>
    <w:rsid w:val="00C04120"/>
    <w:rsid w:val="00C13EEE"/>
    <w:rsid w:val="00C42487"/>
    <w:rsid w:val="00C74D27"/>
    <w:rsid w:val="00CA137F"/>
    <w:rsid w:val="00DD51FD"/>
    <w:rsid w:val="00E9141F"/>
    <w:rsid w:val="00E92DDD"/>
    <w:rsid w:val="00EA0E20"/>
    <w:rsid w:val="00EB70C2"/>
    <w:rsid w:val="00F33244"/>
    <w:rsid w:val="00FD3B95"/>
    <w:rsid w:val="02126EB9"/>
    <w:rsid w:val="025264A7"/>
    <w:rsid w:val="02E773C0"/>
    <w:rsid w:val="035511C9"/>
    <w:rsid w:val="03BB29CC"/>
    <w:rsid w:val="04B55E23"/>
    <w:rsid w:val="05A274C4"/>
    <w:rsid w:val="05DB581B"/>
    <w:rsid w:val="06B75155"/>
    <w:rsid w:val="091B2C1D"/>
    <w:rsid w:val="09492A6C"/>
    <w:rsid w:val="094E7AC9"/>
    <w:rsid w:val="09F015CE"/>
    <w:rsid w:val="0A3F1CA0"/>
    <w:rsid w:val="0A400F9C"/>
    <w:rsid w:val="0C901F1A"/>
    <w:rsid w:val="0D431AA7"/>
    <w:rsid w:val="10645C9C"/>
    <w:rsid w:val="108E4A5E"/>
    <w:rsid w:val="10AB5AA2"/>
    <w:rsid w:val="11186D08"/>
    <w:rsid w:val="1233495B"/>
    <w:rsid w:val="12376DF3"/>
    <w:rsid w:val="12DC103B"/>
    <w:rsid w:val="13526916"/>
    <w:rsid w:val="153E1AB7"/>
    <w:rsid w:val="15A82999"/>
    <w:rsid w:val="16345D88"/>
    <w:rsid w:val="17FE4A56"/>
    <w:rsid w:val="18B92433"/>
    <w:rsid w:val="19A756FA"/>
    <w:rsid w:val="19FC06E6"/>
    <w:rsid w:val="1ADE5657"/>
    <w:rsid w:val="1B422FD1"/>
    <w:rsid w:val="1CC93CC3"/>
    <w:rsid w:val="1E9A7DD8"/>
    <w:rsid w:val="206B0331"/>
    <w:rsid w:val="20CC6084"/>
    <w:rsid w:val="217D3071"/>
    <w:rsid w:val="21EB5314"/>
    <w:rsid w:val="21F136D3"/>
    <w:rsid w:val="220A5B0B"/>
    <w:rsid w:val="22257B87"/>
    <w:rsid w:val="227E5F7E"/>
    <w:rsid w:val="227F7A07"/>
    <w:rsid w:val="230A39CC"/>
    <w:rsid w:val="233165BB"/>
    <w:rsid w:val="23BB5210"/>
    <w:rsid w:val="23D57469"/>
    <w:rsid w:val="25461211"/>
    <w:rsid w:val="27034481"/>
    <w:rsid w:val="283A3BF0"/>
    <w:rsid w:val="29B07A24"/>
    <w:rsid w:val="2ABB2043"/>
    <w:rsid w:val="2B7D6BC6"/>
    <w:rsid w:val="2C3D0A27"/>
    <w:rsid w:val="2CA52DF9"/>
    <w:rsid w:val="2E0D4738"/>
    <w:rsid w:val="2F7A358C"/>
    <w:rsid w:val="2FB91E3F"/>
    <w:rsid w:val="30B014E6"/>
    <w:rsid w:val="30B4524D"/>
    <w:rsid w:val="30BD5F3B"/>
    <w:rsid w:val="31415507"/>
    <w:rsid w:val="31BE71BC"/>
    <w:rsid w:val="31FF7DD3"/>
    <w:rsid w:val="32C60BF8"/>
    <w:rsid w:val="3406116A"/>
    <w:rsid w:val="34AD2D42"/>
    <w:rsid w:val="35E468C2"/>
    <w:rsid w:val="36AF4DE6"/>
    <w:rsid w:val="38A50907"/>
    <w:rsid w:val="38AE664B"/>
    <w:rsid w:val="38E84F7C"/>
    <w:rsid w:val="394B43AC"/>
    <w:rsid w:val="3A841E66"/>
    <w:rsid w:val="3B686444"/>
    <w:rsid w:val="3B9B3F82"/>
    <w:rsid w:val="3BCC0EDF"/>
    <w:rsid w:val="3BEB6574"/>
    <w:rsid w:val="3C345337"/>
    <w:rsid w:val="3CA7043A"/>
    <w:rsid w:val="3CE966F4"/>
    <w:rsid w:val="3D3B07C5"/>
    <w:rsid w:val="3D513A2A"/>
    <w:rsid w:val="3F164BC2"/>
    <w:rsid w:val="3F345CAF"/>
    <w:rsid w:val="3FD07A5A"/>
    <w:rsid w:val="413A0FD3"/>
    <w:rsid w:val="42142213"/>
    <w:rsid w:val="42E518BF"/>
    <w:rsid w:val="43B244D3"/>
    <w:rsid w:val="451803A1"/>
    <w:rsid w:val="4556211D"/>
    <w:rsid w:val="45C13CB9"/>
    <w:rsid w:val="46543121"/>
    <w:rsid w:val="483D102C"/>
    <w:rsid w:val="484E389C"/>
    <w:rsid w:val="4A25361E"/>
    <w:rsid w:val="4A4D039B"/>
    <w:rsid w:val="4BFB5FA9"/>
    <w:rsid w:val="4BFF4ECA"/>
    <w:rsid w:val="4C934EC3"/>
    <w:rsid w:val="4D124E9E"/>
    <w:rsid w:val="4D344ACC"/>
    <w:rsid w:val="4E816C4F"/>
    <w:rsid w:val="50973378"/>
    <w:rsid w:val="50B058CA"/>
    <w:rsid w:val="5154609F"/>
    <w:rsid w:val="51B549BE"/>
    <w:rsid w:val="523B770F"/>
    <w:rsid w:val="53C42B48"/>
    <w:rsid w:val="54E96EED"/>
    <w:rsid w:val="558A375A"/>
    <w:rsid w:val="561F0264"/>
    <w:rsid w:val="563248A5"/>
    <w:rsid w:val="567B139E"/>
    <w:rsid w:val="57B83177"/>
    <w:rsid w:val="57C24E69"/>
    <w:rsid w:val="590777AA"/>
    <w:rsid w:val="59A7001B"/>
    <w:rsid w:val="5A313B4C"/>
    <w:rsid w:val="5B8B1325"/>
    <w:rsid w:val="5CDB04F2"/>
    <w:rsid w:val="5D606A6D"/>
    <w:rsid w:val="5E0114E2"/>
    <w:rsid w:val="5F4C241B"/>
    <w:rsid w:val="5FD22600"/>
    <w:rsid w:val="61613E79"/>
    <w:rsid w:val="62F73479"/>
    <w:rsid w:val="65DA33BB"/>
    <w:rsid w:val="65F4287B"/>
    <w:rsid w:val="661E0AC9"/>
    <w:rsid w:val="67421F60"/>
    <w:rsid w:val="680255B6"/>
    <w:rsid w:val="6B0C47E0"/>
    <w:rsid w:val="6B2374E2"/>
    <w:rsid w:val="6B6068F9"/>
    <w:rsid w:val="6BC97C8E"/>
    <w:rsid w:val="6D564FB1"/>
    <w:rsid w:val="6DD160D1"/>
    <w:rsid w:val="6DF740DB"/>
    <w:rsid w:val="6E8E6BF2"/>
    <w:rsid w:val="6EB669A8"/>
    <w:rsid w:val="6F032877"/>
    <w:rsid w:val="6F472A48"/>
    <w:rsid w:val="70E768A1"/>
    <w:rsid w:val="713A596A"/>
    <w:rsid w:val="715D1C1C"/>
    <w:rsid w:val="71B54B63"/>
    <w:rsid w:val="731E254C"/>
    <w:rsid w:val="73901403"/>
    <w:rsid w:val="73FB7F59"/>
    <w:rsid w:val="74BB408D"/>
    <w:rsid w:val="77606D96"/>
    <w:rsid w:val="77651404"/>
    <w:rsid w:val="78643F37"/>
    <w:rsid w:val="796B01F3"/>
    <w:rsid w:val="79F34630"/>
    <w:rsid w:val="7A6F715F"/>
    <w:rsid w:val="7B16571C"/>
    <w:rsid w:val="7B1720FF"/>
    <w:rsid w:val="7BE576DD"/>
    <w:rsid w:val="7C4039B5"/>
    <w:rsid w:val="7C405A6A"/>
    <w:rsid w:val="7CD0569B"/>
    <w:rsid w:val="7D756338"/>
    <w:rsid w:val="7E112EF6"/>
    <w:rsid w:val="7EC1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64FE5C-E01A-4D8A-816B-046EE0EC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eastAsia="宋体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eastAsia="宋体"/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styleId="aa">
    <w:name w:val="Hyperlink"/>
    <w:basedOn w:val="a0"/>
    <w:rsid w:val="00A05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197</Words>
  <Characters>1127</Characters>
  <Application>Microsoft Office Word</Application>
  <DocSecurity>0</DocSecurity>
  <Lines>9</Lines>
  <Paragraphs>2</Paragraphs>
  <ScaleCrop>false</ScaleCrop>
  <Company>Kingsoft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 </cp:lastModifiedBy>
  <cp:revision>48</cp:revision>
  <dcterms:created xsi:type="dcterms:W3CDTF">2014-10-29T12:08:00Z</dcterms:created>
  <dcterms:modified xsi:type="dcterms:W3CDTF">2019-05-12T23:51:00Z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