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69A8" w14:textId="77777777" w:rsidR="006F12D0" w:rsidRPr="006F12D0" w:rsidRDefault="006F12D0" w:rsidP="006F12D0">
      <w:pPr>
        <w:rPr>
          <w:rFonts w:ascii="宋体" w:eastAsia="宋体" w:hAnsi="宋体"/>
          <w:b/>
          <w:sz w:val="32"/>
          <w:szCs w:val="32"/>
        </w:rPr>
      </w:pPr>
      <w:r w:rsidRPr="006F12D0">
        <w:rPr>
          <w:rFonts w:ascii="宋体" w:eastAsia="宋体" w:hAnsi="宋体"/>
          <w:b/>
          <w:sz w:val="32"/>
          <w:szCs w:val="32"/>
        </w:rPr>
        <w:t>VGGNet介绍</w:t>
      </w:r>
    </w:p>
    <w:p w14:paraId="1C75D35A" w14:textId="77777777" w:rsidR="006F12D0" w:rsidRPr="006F12D0" w:rsidRDefault="006F12D0" w:rsidP="006F12D0">
      <w:pPr>
        <w:rPr>
          <w:rFonts w:ascii="宋体" w:eastAsia="宋体" w:hAnsi="宋体"/>
          <w:b/>
          <w:sz w:val="30"/>
          <w:szCs w:val="30"/>
        </w:rPr>
      </w:pPr>
      <w:r w:rsidRPr="006F12D0">
        <w:rPr>
          <w:rFonts w:ascii="宋体" w:eastAsia="宋体" w:hAnsi="宋体"/>
          <w:b/>
          <w:sz w:val="30"/>
          <w:szCs w:val="30"/>
        </w:rPr>
        <w:t xml:space="preserve">1 简要概括    </w:t>
      </w:r>
    </w:p>
    <w:p w14:paraId="52CC5FA3" w14:textId="057DC32A" w:rsidR="006F12D0" w:rsidRPr="006F12D0" w:rsidRDefault="006F12D0" w:rsidP="006F12D0">
      <w:pPr>
        <w:rPr>
          <w:rFonts w:ascii="宋体" w:eastAsia="宋体" w:hAnsi="宋体"/>
          <w:sz w:val="28"/>
          <w:szCs w:val="28"/>
        </w:rPr>
      </w:pPr>
      <w:r w:rsidRPr="006F12D0">
        <w:rPr>
          <w:rFonts w:ascii="宋体" w:eastAsia="宋体" w:hAnsi="宋体"/>
          <w:sz w:val="28"/>
          <w:szCs w:val="28"/>
        </w:rPr>
        <w:t>VGGNet由牛津大学计算机视觉组合和Google DeepMind公司研究员一起研发的深度卷积神经网络。它探索了卷积神经网络的深度和其性能之间的关系，通过反复的堆叠3*3的小型卷积核和2*2的最大池化层，成功的构建了16~19层深的卷积神经网络。VGGNet获得了ILSVRC 2014年比赛的亚军和定位项目的冠军，在top5上的错误率为7.5%。目前为止，VGGNet依然被用来提取图像的特征。</w:t>
      </w:r>
    </w:p>
    <w:p w14:paraId="5F5B6272" w14:textId="77777777" w:rsidR="006F12D0" w:rsidRPr="006F12D0" w:rsidRDefault="006F12D0" w:rsidP="006F12D0">
      <w:pPr>
        <w:rPr>
          <w:rFonts w:ascii="宋体" w:eastAsia="宋体" w:hAnsi="宋体"/>
          <w:b/>
          <w:sz w:val="30"/>
          <w:szCs w:val="30"/>
        </w:rPr>
      </w:pPr>
      <w:r w:rsidRPr="006F12D0">
        <w:rPr>
          <w:rFonts w:ascii="宋体" w:eastAsia="宋体" w:hAnsi="宋体"/>
          <w:b/>
          <w:sz w:val="30"/>
          <w:szCs w:val="30"/>
        </w:rPr>
        <w:t xml:space="preserve">2 创新点    </w:t>
      </w:r>
    </w:p>
    <w:p w14:paraId="442B5A75" w14:textId="58F8E44E" w:rsidR="006F12D0" w:rsidRPr="006F12D0" w:rsidRDefault="006F12D0" w:rsidP="006F12D0">
      <w:pPr>
        <w:rPr>
          <w:rFonts w:ascii="宋体" w:eastAsia="宋体" w:hAnsi="宋体"/>
          <w:sz w:val="28"/>
          <w:szCs w:val="28"/>
        </w:rPr>
      </w:pPr>
      <w:r w:rsidRPr="006F12D0">
        <w:rPr>
          <w:rFonts w:ascii="宋体" w:eastAsia="宋体" w:hAnsi="宋体"/>
          <w:sz w:val="28"/>
          <w:szCs w:val="28"/>
        </w:rPr>
        <w:t>VGGNet全部使用3*3的卷积核和2*2的池化核，通过不断</w:t>
      </w:r>
      <w:r w:rsidRPr="006F12D0">
        <w:rPr>
          <w:rFonts w:ascii="宋体" w:eastAsia="宋体" w:hAnsi="宋体" w:hint="eastAsia"/>
          <w:sz w:val="28"/>
          <w:szCs w:val="28"/>
        </w:rPr>
        <w:t>加深网络结构来提升性能。网络层数的增长并不会带来参数量上的爆炸，因为参数量主要集中在最后三个全连接层中。同时，两个</w:t>
      </w:r>
      <w:r w:rsidRPr="006F12D0">
        <w:rPr>
          <w:rFonts w:ascii="宋体" w:eastAsia="宋体" w:hAnsi="宋体"/>
          <w:sz w:val="28"/>
          <w:szCs w:val="28"/>
        </w:rPr>
        <w:t>3*3卷积层的串联相当于1个5*5的卷积层，3个3*3的卷积层串联相当于1个7*7的卷积层，即3个3*3卷积层的感受野大小相当于1个7*7的卷积层。但是3个3*3的卷积层参数量只有7*7的一半左右，同时前者可以有3个非线性操作，而后者只有1个非线性操作，这样使得前者对于特征的学习能力更强。</w:t>
      </w:r>
    </w:p>
    <w:p w14:paraId="55A5B561" w14:textId="22DD24B7" w:rsidR="00D47C6D" w:rsidRDefault="006F12D0" w:rsidP="006F12D0">
      <w:pPr>
        <w:jc w:val="center"/>
      </w:pPr>
      <w:r>
        <w:rPr>
          <w:noProof/>
        </w:rPr>
        <w:drawing>
          <wp:inline distT="0" distB="0" distL="0" distR="0" wp14:anchorId="040B89AE" wp14:editId="02669316">
            <wp:extent cx="2457450" cy="17376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8109" cy="1745201"/>
                    </a:xfrm>
                    <a:prstGeom prst="rect">
                      <a:avLst/>
                    </a:prstGeom>
                  </pic:spPr>
                </pic:pic>
              </a:graphicData>
            </a:graphic>
          </wp:inline>
        </w:drawing>
      </w:r>
    </w:p>
    <w:p w14:paraId="18D63801" w14:textId="342560ED" w:rsidR="006F12D0" w:rsidRDefault="006F12D0" w:rsidP="006F12D0">
      <w:pPr>
        <w:jc w:val="center"/>
      </w:pPr>
      <w:r>
        <w:rPr>
          <w:rFonts w:hint="eastAsia"/>
        </w:rPr>
        <w:t>两个串联3x</w:t>
      </w:r>
      <w:r>
        <w:t>3</w:t>
      </w:r>
      <w:r>
        <w:rPr>
          <w:rFonts w:hint="eastAsia"/>
        </w:rPr>
        <w:t>的卷积层功能类似于一个5</w:t>
      </w:r>
      <w:r>
        <w:t>x5</w:t>
      </w:r>
      <w:r>
        <w:rPr>
          <w:rFonts w:hint="eastAsia"/>
        </w:rPr>
        <w:t>的卷积层</w:t>
      </w:r>
    </w:p>
    <w:p w14:paraId="53F51757" w14:textId="44B4D8A8" w:rsidR="006F12D0" w:rsidRDefault="006F12D0" w:rsidP="006F12D0">
      <w:pPr>
        <w:rPr>
          <w:rFonts w:ascii="宋体" w:eastAsia="宋体" w:hAnsi="宋体"/>
          <w:sz w:val="28"/>
          <w:szCs w:val="28"/>
        </w:rPr>
      </w:pPr>
      <w:r w:rsidRPr="006F12D0">
        <w:rPr>
          <w:rFonts w:ascii="宋体" w:eastAsia="宋体" w:hAnsi="宋体"/>
          <w:sz w:val="28"/>
          <w:szCs w:val="28"/>
        </w:rPr>
        <w:lastRenderedPageBreak/>
        <w:t>使用1*1的卷积层来增加线性变换，输出的通道数量上并没有发生改变。这里提一下1*1卷积层的其他用法，1*1的卷积层常被用来提炼特征，即多通道的特征组合在一起，凝练成较大通道或者较小通道的输出，而每张图片的大小不变。有时1*1的卷积神经网络还可以用来替代全连接层。    其他小技巧。VGGNet在训练的时候先训级别A的简单网络，再复用A网络的权重来初始化后面的几个复杂模型，这样收敛速度更快。VGGNet作者总结出LRN层作用不大，越深的网络效果越好，1*1的卷积也是很有效的，但是没有3*3的卷积效果好，因为3*3的网络可以学习到更大的空间特征。3 网络结构    VGGNet的网络结构如下图所示。VGGNet包含很多级别的网络，深度从11层到19层不等，比较常用的是VGGNet-16和VGGNet-19。VGGNet把网络分成了5段，每段都把多个3*3的卷积网络串联在一起，每段卷积后面接一个最大池化层，最后面是3个全连接层和一个softmax层。</w:t>
      </w:r>
    </w:p>
    <w:p w14:paraId="399A4B38" w14:textId="77777777" w:rsidR="006F12D0" w:rsidRDefault="006F12D0" w:rsidP="006F12D0">
      <w:pPr>
        <w:rPr>
          <w:rFonts w:ascii="宋体" w:eastAsia="宋体" w:hAnsi="宋体"/>
          <w:sz w:val="28"/>
          <w:szCs w:val="28"/>
        </w:rPr>
      </w:pPr>
      <w:r w:rsidRPr="006F12D0">
        <w:rPr>
          <w:rFonts w:ascii="宋体" w:eastAsia="宋体" w:hAnsi="宋体"/>
          <w:b/>
          <w:sz w:val="30"/>
          <w:szCs w:val="30"/>
        </w:rPr>
        <w:t>3 网络结构</w:t>
      </w:r>
      <w:r w:rsidRPr="006F12D0">
        <w:rPr>
          <w:rFonts w:ascii="宋体" w:eastAsia="宋体" w:hAnsi="宋体"/>
          <w:sz w:val="28"/>
          <w:szCs w:val="28"/>
        </w:rPr>
        <w:t xml:space="preserve">    </w:t>
      </w:r>
    </w:p>
    <w:p w14:paraId="398B5606" w14:textId="68E879EC" w:rsidR="006F12D0" w:rsidRPr="006F12D0" w:rsidRDefault="006F12D0" w:rsidP="006F12D0">
      <w:pPr>
        <w:rPr>
          <w:rFonts w:ascii="宋体" w:eastAsia="宋体" w:hAnsi="宋体"/>
          <w:sz w:val="28"/>
          <w:szCs w:val="28"/>
        </w:rPr>
      </w:pPr>
      <w:r w:rsidRPr="006F12D0">
        <w:rPr>
          <w:rFonts w:ascii="宋体" w:eastAsia="宋体" w:hAnsi="宋体"/>
          <w:sz w:val="28"/>
          <w:szCs w:val="28"/>
        </w:rPr>
        <w:t>VGGNet的网络结构如下图所示。VGGNet包含很多级别的网络，深度从11层到19层不等，比较常用的是VGGNet-16和VGGNet-19。VGGNet把网络分成了5段，每段都把多个3*3的卷积网络串联在一起，每段卷积后面接一个最大池化层，最后面是3个全连接层和一个softmax层。</w:t>
      </w:r>
    </w:p>
    <w:p w14:paraId="6AF01ACE" w14:textId="0FD97A49" w:rsidR="006F12D0" w:rsidRPr="006F12D0" w:rsidRDefault="006F12D0" w:rsidP="006F12D0">
      <w:pPr>
        <w:jc w:val="center"/>
        <w:rPr>
          <w:rFonts w:ascii="宋体" w:eastAsia="宋体" w:hAnsi="宋体"/>
          <w:sz w:val="28"/>
          <w:szCs w:val="28"/>
        </w:rPr>
      </w:pPr>
      <w:r>
        <w:rPr>
          <w:noProof/>
        </w:rPr>
        <w:lastRenderedPageBreak/>
        <w:drawing>
          <wp:inline distT="0" distB="0" distL="0" distR="0" wp14:anchorId="25350CC7" wp14:editId="4496868C">
            <wp:extent cx="4208203" cy="4238625"/>
            <wp:effectExtent l="0" t="0" r="1905" b="0"/>
            <wp:docPr id="3" name="图片 2" descr="https://img-blog.csdn.net/20170222092929915?watermark/2/text/aHR0cDovL2Jsb2cuY3Nkbi5uZXQvd2N5MTIzNDExOD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222092929915?watermark/2/text/aHR0cDovL2Jsb2cuY3Nkbi5uZXQvd2N5MTIzNDExODk=/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696" cy="4306606"/>
                    </a:xfrm>
                    <a:prstGeom prst="rect">
                      <a:avLst/>
                    </a:prstGeom>
                    <a:noFill/>
                    <a:ln>
                      <a:noFill/>
                    </a:ln>
                  </pic:spPr>
                </pic:pic>
              </a:graphicData>
            </a:graphic>
          </wp:inline>
        </w:drawing>
      </w:r>
    </w:p>
    <w:p w14:paraId="190424D7" w14:textId="0DCB35E7" w:rsidR="006F12D0" w:rsidRDefault="006F12D0" w:rsidP="006F12D0">
      <w:pPr>
        <w:rPr>
          <w:rFonts w:ascii="宋体" w:eastAsia="宋体" w:hAnsi="宋体"/>
          <w:b/>
          <w:sz w:val="30"/>
          <w:szCs w:val="30"/>
        </w:rPr>
      </w:pPr>
      <w:bookmarkStart w:id="0" w:name="t4"/>
      <w:bookmarkEnd w:id="0"/>
      <w:r w:rsidRPr="006F12D0">
        <w:rPr>
          <w:rFonts w:ascii="宋体" w:eastAsia="宋体" w:hAnsi="宋体"/>
          <w:b/>
          <w:sz w:val="30"/>
          <w:szCs w:val="30"/>
        </w:rPr>
        <w:t>4 代码实现</w:t>
      </w:r>
    </w:p>
    <w:p w14:paraId="47DF86B4" w14:textId="1564513F" w:rsidR="00101833" w:rsidRPr="00DD1E2D" w:rsidRDefault="00DD1E2D" w:rsidP="00DD1E2D">
      <w:pPr>
        <w:pStyle w:val="a3"/>
        <w:numPr>
          <w:ilvl w:val="0"/>
          <w:numId w:val="1"/>
        </w:numPr>
        <w:ind w:firstLineChars="0"/>
        <w:rPr>
          <w:rFonts w:ascii="宋体" w:eastAsia="宋体" w:hAnsi="宋体"/>
          <w:b/>
          <w:sz w:val="30"/>
          <w:szCs w:val="30"/>
        </w:rPr>
      </w:pPr>
      <w:bookmarkStart w:id="1" w:name="_Hlk531359799"/>
      <w:r w:rsidRPr="00DD1E2D">
        <w:rPr>
          <w:rFonts w:ascii="宋体" w:eastAsia="宋体" w:hAnsi="宋体" w:hint="eastAsia"/>
          <w:b/>
          <w:sz w:val="30"/>
          <w:szCs w:val="30"/>
        </w:rPr>
        <w:t>读取数据使用多线程池化来缩短读取数据的时间</w:t>
      </w:r>
    </w:p>
    <w:bookmarkEnd w:id="1"/>
    <w:p w14:paraId="02447B29" w14:textId="77777777" w:rsidR="00DD1E2D" w:rsidRPr="00DD1E2D" w:rsidRDefault="00DD1E2D" w:rsidP="00DD1E2D">
      <w:pPr>
        <w:pStyle w:val="a4"/>
        <w:spacing w:before="0" w:beforeAutospacing="0" w:after="0" w:afterAutospacing="0" w:line="450" w:lineRule="atLeast"/>
        <w:jc w:val="both"/>
        <w:rPr>
          <w:rFonts w:cstheme="minorBidi"/>
          <w:kern w:val="2"/>
          <w:sz w:val="28"/>
          <w:szCs w:val="28"/>
        </w:rPr>
      </w:pPr>
      <w:r w:rsidRPr="00DD1E2D">
        <w:rPr>
          <w:rFonts w:cstheme="minorBidi"/>
          <w:kern w:val="2"/>
          <w:sz w:val="28"/>
          <w:szCs w:val="28"/>
        </w:rPr>
        <w:t>在面向对象编程中，创建和销毁对象是很费时间的，因为创建一个对象要获取内存资源或者其它更多资源。在Java中更是 如此，虚拟机将试图跟踪每一个对象，以便能够在对象销毁后进行垃圾回收。所以提高服务程序效率的一个手段就是尽可能减少创建和销毁对象的次数，特别是一些 很耗资源的对象创建和销毁。如何利用已有对象来服务就是一个需要解决的关键问题，其实这就是一些"池化资源"技术产生的原因。</w:t>
      </w:r>
    </w:p>
    <w:p w14:paraId="18357C6F" w14:textId="77777777" w:rsidR="00DD1E2D" w:rsidRPr="00DD1E2D" w:rsidRDefault="00DD1E2D" w:rsidP="00DD1E2D">
      <w:pPr>
        <w:pStyle w:val="a4"/>
        <w:spacing w:before="0" w:beforeAutospacing="0" w:after="0" w:afterAutospacing="0" w:line="450" w:lineRule="atLeast"/>
        <w:ind w:firstLineChars="200" w:firstLine="560"/>
        <w:jc w:val="both"/>
        <w:rPr>
          <w:rFonts w:cstheme="minorBidi"/>
          <w:kern w:val="2"/>
          <w:sz w:val="28"/>
          <w:szCs w:val="28"/>
        </w:rPr>
      </w:pPr>
      <w:r w:rsidRPr="00DD1E2D">
        <w:rPr>
          <w:rFonts w:cstheme="minorBidi"/>
          <w:kern w:val="2"/>
          <w:sz w:val="28"/>
          <w:szCs w:val="28"/>
        </w:rPr>
        <w:t>我理解为线程池是一个存放很多线程的单位，同时还有一个对应的任务队列。整个执行过程其实就是使用线程池中已有有限的线程把</w:t>
      </w:r>
      <w:r w:rsidRPr="00DD1E2D">
        <w:rPr>
          <w:rFonts w:cstheme="minorBidi"/>
          <w:kern w:val="2"/>
          <w:sz w:val="28"/>
          <w:szCs w:val="28"/>
        </w:rPr>
        <w:lastRenderedPageBreak/>
        <w:t>任务 队列中的任务做完。这样做的好处就是你不需要为每个任务都创建一个线程，因为当你创建第100个线程来执行第100个任务的时候，可能前面已经有50个线 程结束工作了。因此重复利用线程来执行任务，减少系统资源的开销。</w:t>
      </w:r>
    </w:p>
    <w:p w14:paraId="6671330C" w14:textId="1FC0524A" w:rsidR="00DD1E2D" w:rsidRDefault="00DD1E2D" w:rsidP="00DD1E2D">
      <w:pPr>
        <w:pStyle w:val="a4"/>
        <w:spacing w:before="0" w:beforeAutospacing="0" w:after="0" w:afterAutospacing="0" w:line="450" w:lineRule="atLeast"/>
        <w:ind w:firstLineChars="200" w:firstLine="560"/>
        <w:jc w:val="both"/>
        <w:rPr>
          <w:rFonts w:cstheme="minorBidi"/>
          <w:kern w:val="2"/>
          <w:sz w:val="28"/>
          <w:szCs w:val="28"/>
        </w:rPr>
      </w:pPr>
      <w:r w:rsidRPr="00DD1E2D">
        <w:rPr>
          <w:rFonts w:cstheme="minorBidi"/>
          <w:kern w:val="2"/>
          <w:sz w:val="28"/>
          <w:szCs w:val="28"/>
        </w:rPr>
        <w:t>一个不怎么恰当的比喻就是，有100台电脑主机箱需要从1楼搬到2楼，你不需要喊来100人帮忙搬，你只需要叫十个或者二十个人就足以，每个人分配十个或者五个甚至是谁搬的快谁就多搬。</w:t>
      </w:r>
    </w:p>
    <w:p w14:paraId="5B0CA156" w14:textId="41CC9E85" w:rsidR="00DD1E2D" w:rsidRPr="00DD1E2D" w:rsidRDefault="00DD1E2D" w:rsidP="00DD1E2D">
      <w:pPr>
        <w:pStyle w:val="a4"/>
        <w:numPr>
          <w:ilvl w:val="0"/>
          <w:numId w:val="1"/>
        </w:numPr>
        <w:spacing w:before="0" w:beforeAutospacing="0" w:after="0" w:afterAutospacing="0" w:line="450" w:lineRule="atLeast"/>
        <w:jc w:val="both"/>
        <w:rPr>
          <w:rFonts w:cstheme="minorBidi"/>
          <w:b/>
          <w:kern w:val="2"/>
          <w:sz w:val="30"/>
          <w:szCs w:val="30"/>
        </w:rPr>
      </w:pPr>
      <w:r w:rsidRPr="00DD1E2D">
        <w:rPr>
          <w:rFonts w:cstheme="minorBidi" w:hint="eastAsia"/>
          <w:b/>
          <w:kern w:val="2"/>
          <w:sz w:val="30"/>
          <w:szCs w:val="30"/>
        </w:rPr>
        <w:t>使用</w:t>
      </w:r>
      <w:proofErr w:type="spellStart"/>
      <w:r w:rsidRPr="00DD1E2D">
        <w:rPr>
          <w:rFonts w:cstheme="minorBidi" w:hint="eastAsia"/>
          <w:b/>
          <w:kern w:val="2"/>
          <w:sz w:val="30"/>
          <w:szCs w:val="30"/>
        </w:rPr>
        <w:t>k</w:t>
      </w:r>
      <w:r w:rsidRPr="00DD1E2D">
        <w:rPr>
          <w:rFonts w:cstheme="minorBidi"/>
          <w:b/>
          <w:kern w:val="2"/>
          <w:sz w:val="30"/>
          <w:szCs w:val="30"/>
        </w:rPr>
        <w:t>er</w:t>
      </w:r>
      <w:r w:rsidRPr="00DD1E2D">
        <w:rPr>
          <w:rFonts w:cstheme="minorBidi" w:hint="eastAsia"/>
          <w:b/>
          <w:kern w:val="2"/>
          <w:sz w:val="30"/>
          <w:szCs w:val="30"/>
        </w:rPr>
        <w:t>as</w:t>
      </w:r>
      <w:r w:rsidRPr="00DD1E2D">
        <w:rPr>
          <w:rFonts w:cstheme="minorBidi"/>
          <w:b/>
          <w:kern w:val="2"/>
          <w:sz w:val="30"/>
          <w:szCs w:val="30"/>
        </w:rPr>
        <w:t>+tensorflow</w:t>
      </w:r>
      <w:proofErr w:type="spellEnd"/>
      <w:r w:rsidRPr="00DD1E2D">
        <w:rPr>
          <w:rFonts w:cstheme="minorBidi" w:hint="eastAsia"/>
          <w:b/>
          <w:kern w:val="2"/>
          <w:sz w:val="30"/>
          <w:szCs w:val="30"/>
        </w:rPr>
        <w:t>完成基于VGG模型的训练和预测</w:t>
      </w:r>
    </w:p>
    <w:p w14:paraId="08410795" w14:textId="467B1964" w:rsidR="00DD1E2D" w:rsidRDefault="00DD1E2D" w:rsidP="00DD1E2D">
      <w:pPr>
        <w:pStyle w:val="a4"/>
        <w:spacing w:before="0" w:beforeAutospacing="0" w:after="0" w:afterAutospacing="0" w:line="450" w:lineRule="atLeast"/>
        <w:ind w:left="420"/>
        <w:rPr>
          <w:rFonts w:cstheme="minorBidi"/>
          <w:kern w:val="2"/>
          <w:sz w:val="28"/>
          <w:szCs w:val="28"/>
        </w:rPr>
      </w:pPr>
      <w:r w:rsidRPr="00A57A19">
        <w:rPr>
          <w:rFonts w:cstheme="minorBidi" w:hint="eastAsia"/>
          <w:b/>
          <w:kern w:val="2"/>
          <w:sz w:val="28"/>
          <w:szCs w:val="28"/>
        </w:rPr>
        <w:t>数据：</w:t>
      </w:r>
      <w:r>
        <w:rPr>
          <w:rFonts w:cstheme="minorBidi" w:hint="eastAsia"/>
          <w:kern w:val="2"/>
          <w:sz w:val="28"/>
          <w:szCs w:val="28"/>
        </w:rPr>
        <w:t>C</w:t>
      </w:r>
      <w:r>
        <w:rPr>
          <w:rFonts w:cstheme="minorBidi"/>
          <w:kern w:val="2"/>
          <w:sz w:val="28"/>
          <w:szCs w:val="28"/>
        </w:rPr>
        <w:t>IFAR-10</w:t>
      </w:r>
      <w:r>
        <w:rPr>
          <w:rFonts w:cstheme="minorBidi" w:hint="eastAsia"/>
          <w:kern w:val="2"/>
          <w:sz w:val="28"/>
          <w:szCs w:val="28"/>
        </w:rPr>
        <w:t>数据集共有6</w:t>
      </w:r>
      <w:r>
        <w:rPr>
          <w:rFonts w:cstheme="minorBidi"/>
          <w:kern w:val="2"/>
          <w:sz w:val="28"/>
          <w:szCs w:val="28"/>
        </w:rPr>
        <w:t>0000</w:t>
      </w:r>
      <w:r>
        <w:rPr>
          <w:rFonts w:cstheme="minorBidi" w:hint="eastAsia"/>
          <w:kern w:val="2"/>
          <w:sz w:val="28"/>
          <w:szCs w:val="28"/>
        </w:rPr>
        <w:t>个3</w:t>
      </w:r>
      <w:r>
        <w:rPr>
          <w:rFonts w:cstheme="minorBidi"/>
          <w:kern w:val="2"/>
          <w:sz w:val="28"/>
          <w:szCs w:val="28"/>
        </w:rPr>
        <w:t>2x32</w:t>
      </w:r>
      <w:r>
        <w:rPr>
          <w:rFonts w:cstheme="minorBidi" w:hint="eastAsia"/>
          <w:kern w:val="2"/>
          <w:sz w:val="28"/>
          <w:szCs w:val="28"/>
        </w:rPr>
        <w:t>的彩色图像，有5</w:t>
      </w:r>
      <w:r>
        <w:rPr>
          <w:rFonts w:cstheme="minorBidi"/>
          <w:kern w:val="2"/>
          <w:sz w:val="28"/>
          <w:szCs w:val="28"/>
        </w:rPr>
        <w:t>0000</w:t>
      </w:r>
      <w:r>
        <w:rPr>
          <w:rFonts w:cstheme="minorBidi" w:hint="eastAsia"/>
          <w:kern w:val="2"/>
          <w:sz w:val="28"/>
          <w:szCs w:val="28"/>
        </w:rPr>
        <w:t>个训练图像和1</w:t>
      </w:r>
      <w:r>
        <w:rPr>
          <w:rFonts w:cstheme="minorBidi"/>
          <w:kern w:val="2"/>
          <w:sz w:val="28"/>
          <w:szCs w:val="28"/>
        </w:rPr>
        <w:t>0000</w:t>
      </w:r>
      <w:r>
        <w:rPr>
          <w:rFonts w:cstheme="minorBidi" w:hint="eastAsia"/>
          <w:kern w:val="2"/>
          <w:sz w:val="28"/>
          <w:szCs w:val="28"/>
        </w:rPr>
        <w:t>个测试图像。共有1</w:t>
      </w:r>
      <w:r>
        <w:rPr>
          <w:rFonts w:cstheme="minorBidi"/>
          <w:kern w:val="2"/>
          <w:sz w:val="28"/>
          <w:szCs w:val="28"/>
        </w:rPr>
        <w:t>0</w:t>
      </w:r>
      <w:r>
        <w:rPr>
          <w:rFonts w:cstheme="minorBidi" w:hint="eastAsia"/>
          <w:kern w:val="2"/>
          <w:sz w:val="28"/>
          <w:szCs w:val="28"/>
        </w:rPr>
        <w:t>个分类，它们是：飞机、汽车、鸟、猫、鹿、狗、青蛙、马、船、卡车。每个分类有6</w:t>
      </w:r>
      <w:r>
        <w:rPr>
          <w:rFonts w:cstheme="minorBidi"/>
          <w:kern w:val="2"/>
          <w:sz w:val="28"/>
          <w:szCs w:val="28"/>
        </w:rPr>
        <w:t>000</w:t>
      </w:r>
      <w:r>
        <w:rPr>
          <w:rFonts w:cstheme="minorBidi" w:hint="eastAsia"/>
          <w:kern w:val="2"/>
          <w:sz w:val="28"/>
          <w:szCs w:val="28"/>
        </w:rPr>
        <w:t>个图像。数据在工程目录的d</w:t>
      </w:r>
      <w:r>
        <w:rPr>
          <w:rFonts w:cstheme="minorBidi"/>
          <w:kern w:val="2"/>
          <w:sz w:val="28"/>
          <w:szCs w:val="28"/>
        </w:rPr>
        <w:t>ata</w:t>
      </w:r>
      <w:r>
        <w:rPr>
          <w:rFonts w:cstheme="minorBidi" w:hint="eastAsia"/>
          <w:kern w:val="2"/>
          <w:sz w:val="28"/>
          <w:szCs w:val="28"/>
        </w:rPr>
        <w:t>文件目录下。</w:t>
      </w:r>
    </w:p>
    <w:p w14:paraId="7B89F222" w14:textId="6740AC1D" w:rsidR="00DD1E2D" w:rsidRDefault="00DD1E2D" w:rsidP="00DD1E2D">
      <w:pPr>
        <w:pStyle w:val="a4"/>
        <w:spacing w:before="0" w:beforeAutospacing="0" w:after="0" w:afterAutospacing="0" w:line="450" w:lineRule="atLeast"/>
        <w:ind w:left="420"/>
        <w:rPr>
          <w:rFonts w:cstheme="minorBidi"/>
          <w:kern w:val="2"/>
          <w:sz w:val="28"/>
          <w:szCs w:val="28"/>
        </w:rPr>
      </w:pPr>
      <w:r w:rsidRPr="00A57A19">
        <w:rPr>
          <w:rFonts w:cstheme="minorBidi" w:hint="eastAsia"/>
          <w:b/>
          <w:kern w:val="2"/>
          <w:sz w:val="28"/>
          <w:szCs w:val="28"/>
        </w:rPr>
        <w:t>数据处理</w:t>
      </w:r>
      <w:r>
        <w:rPr>
          <w:rFonts w:cstheme="minorBidi" w:hint="eastAsia"/>
          <w:kern w:val="2"/>
          <w:sz w:val="28"/>
          <w:szCs w:val="28"/>
        </w:rPr>
        <w:t>：首先利用多线程池化读取图片数据，其中有5</w:t>
      </w:r>
      <w:r>
        <w:rPr>
          <w:rFonts w:cstheme="minorBidi"/>
          <w:kern w:val="2"/>
          <w:sz w:val="28"/>
          <w:szCs w:val="28"/>
        </w:rPr>
        <w:t>0000</w:t>
      </w:r>
      <w:r>
        <w:rPr>
          <w:rFonts w:cstheme="minorBidi" w:hint="eastAsia"/>
          <w:kern w:val="2"/>
          <w:sz w:val="28"/>
          <w:szCs w:val="28"/>
        </w:rPr>
        <w:t>个训练数据和1</w:t>
      </w:r>
      <w:r>
        <w:rPr>
          <w:rFonts w:cstheme="minorBidi"/>
          <w:kern w:val="2"/>
          <w:sz w:val="28"/>
          <w:szCs w:val="28"/>
        </w:rPr>
        <w:t>0000</w:t>
      </w:r>
      <w:r>
        <w:rPr>
          <w:rFonts w:cstheme="minorBidi" w:hint="eastAsia"/>
          <w:kern w:val="2"/>
          <w:sz w:val="28"/>
          <w:szCs w:val="28"/>
        </w:rPr>
        <w:t>个测试数据。</w:t>
      </w:r>
      <w:r w:rsidR="00A57A19">
        <w:rPr>
          <w:rFonts w:cstheme="minorBidi" w:hint="eastAsia"/>
          <w:kern w:val="2"/>
          <w:sz w:val="28"/>
          <w:szCs w:val="28"/>
        </w:rPr>
        <w:t>然后将数据正则化，为了使模型预测更精准。将</w:t>
      </w:r>
      <w:proofErr w:type="spellStart"/>
      <w:r w:rsidR="00A57A19">
        <w:rPr>
          <w:rFonts w:cstheme="minorBidi" w:hint="eastAsia"/>
          <w:kern w:val="2"/>
          <w:sz w:val="28"/>
          <w:szCs w:val="28"/>
        </w:rPr>
        <w:t>l</w:t>
      </w:r>
      <w:r w:rsidR="00A57A19">
        <w:rPr>
          <w:rFonts w:cstheme="minorBidi"/>
          <w:kern w:val="2"/>
          <w:sz w:val="28"/>
          <w:szCs w:val="28"/>
        </w:rPr>
        <w:t>ael</w:t>
      </w:r>
      <w:proofErr w:type="spellEnd"/>
      <w:r w:rsidR="00A57A19">
        <w:rPr>
          <w:rFonts w:cstheme="minorBidi" w:hint="eastAsia"/>
          <w:kern w:val="2"/>
          <w:sz w:val="28"/>
          <w:szCs w:val="28"/>
        </w:rPr>
        <w:t>进行</w:t>
      </w:r>
      <w:proofErr w:type="spellStart"/>
      <w:r w:rsidR="00A57A19">
        <w:rPr>
          <w:rFonts w:cstheme="minorBidi" w:hint="eastAsia"/>
          <w:kern w:val="2"/>
          <w:sz w:val="28"/>
          <w:szCs w:val="28"/>
        </w:rPr>
        <w:t>One</w:t>
      </w:r>
      <w:r w:rsidR="00A57A19">
        <w:rPr>
          <w:rFonts w:cstheme="minorBidi"/>
          <w:kern w:val="2"/>
          <w:sz w:val="28"/>
          <w:szCs w:val="28"/>
        </w:rPr>
        <w:t>Hot</w:t>
      </w:r>
      <w:proofErr w:type="spellEnd"/>
      <w:r w:rsidR="00A57A19">
        <w:rPr>
          <w:rFonts w:cstheme="minorBidi" w:hint="eastAsia"/>
          <w:kern w:val="2"/>
          <w:sz w:val="28"/>
          <w:szCs w:val="28"/>
        </w:rPr>
        <w:t>编码当做输入的标签。</w:t>
      </w:r>
    </w:p>
    <w:p w14:paraId="3717B75E" w14:textId="7B301EF4" w:rsidR="00A57A19" w:rsidRDefault="00A57A19" w:rsidP="00DD1E2D">
      <w:pPr>
        <w:pStyle w:val="a4"/>
        <w:spacing w:before="0" w:beforeAutospacing="0" w:after="0" w:afterAutospacing="0" w:line="450" w:lineRule="atLeast"/>
        <w:ind w:left="420"/>
        <w:rPr>
          <w:rFonts w:cstheme="minorBidi"/>
          <w:kern w:val="2"/>
          <w:sz w:val="28"/>
          <w:szCs w:val="28"/>
        </w:rPr>
      </w:pPr>
      <w:r>
        <w:rPr>
          <w:rFonts w:cstheme="minorBidi" w:hint="eastAsia"/>
          <w:b/>
          <w:kern w:val="2"/>
          <w:sz w:val="28"/>
          <w:szCs w:val="28"/>
        </w:rPr>
        <w:t>搭建模型：</w:t>
      </w:r>
      <w:r>
        <w:rPr>
          <w:rFonts w:cstheme="minorBidi" w:hint="eastAsia"/>
          <w:kern w:val="2"/>
          <w:sz w:val="28"/>
          <w:szCs w:val="28"/>
        </w:rPr>
        <w:t>搭建VGG模型，其中包括卷积层，池化层，平坦层，全连接层，Dropout层，最后建立</w:t>
      </w:r>
      <w:proofErr w:type="spellStart"/>
      <w:r>
        <w:rPr>
          <w:rFonts w:cstheme="minorBidi" w:hint="eastAsia"/>
          <w:kern w:val="2"/>
          <w:sz w:val="28"/>
          <w:szCs w:val="28"/>
        </w:rPr>
        <w:t>s</w:t>
      </w:r>
      <w:r>
        <w:rPr>
          <w:rFonts w:cstheme="minorBidi"/>
          <w:kern w:val="2"/>
          <w:sz w:val="28"/>
          <w:szCs w:val="28"/>
        </w:rPr>
        <w:t>oftmax</w:t>
      </w:r>
      <w:proofErr w:type="spellEnd"/>
      <w:r>
        <w:rPr>
          <w:rFonts w:cstheme="minorBidi" w:hint="eastAsia"/>
          <w:kern w:val="2"/>
          <w:sz w:val="28"/>
          <w:szCs w:val="28"/>
        </w:rPr>
        <w:t>输出层，输出层是1</w:t>
      </w:r>
      <w:r>
        <w:rPr>
          <w:rFonts w:cstheme="minorBidi"/>
          <w:kern w:val="2"/>
          <w:sz w:val="28"/>
          <w:szCs w:val="28"/>
        </w:rPr>
        <w:t>0</w:t>
      </w:r>
      <w:r>
        <w:rPr>
          <w:rFonts w:cstheme="minorBidi" w:hint="eastAsia"/>
          <w:kern w:val="2"/>
          <w:sz w:val="28"/>
          <w:szCs w:val="28"/>
        </w:rPr>
        <w:t>分类。采用的优化器方案是Ada</w:t>
      </w:r>
      <w:r>
        <w:rPr>
          <w:rFonts w:cstheme="minorBidi"/>
          <w:kern w:val="2"/>
          <w:sz w:val="28"/>
          <w:szCs w:val="28"/>
        </w:rPr>
        <w:t>m</w:t>
      </w:r>
      <w:r>
        <w:rPr>
          <w:rFonts w:cstheme="minorBidi" w:hint="eastAsia"/>
          <w:kern w:val="2"/>
          <w:sz w:val="28"/>
          <w:szCs w:val="28"/>
        </w:rPr>
        <w:t>。</w:t>
      </w:r>
    </w:p>
    <w:p w14:paraId="4B3231C1" w14:textId="33D3176A" w:rsidR="00A57A19" w:rsidRDefault="00A57A19" w:rsidP="00DD1E2D">
      <w:pPr>
        <w:pStyle w:val="a4"/>
        <w:spacing w:before="0" w:beforeAutospacing="0" w:after="0" w:afterAutospacing="0" w:line="450" w:lineRule="atLeast"/>
        <w:ind w:left="420"/>
        <w:rPr>
          <w:rFonts w:cstheme="minorBidi"/>
          <w:kern w:val="2"/>
          <w:sz w:val="28"/>
          <w:szCs w:val="28"/>
        </w:rPr>
      </w:pPr>
      <w:r>
        <w:rPr>
          <w:rFonts w:cstheme="minorBidi" w:hint="eastAsia"/>
          <w:b/>
          <w:kern w:val="2"/>
          <w:sz w:val="28"/>
          <w:szCs w:val="28"/>
        </w:rPr>
        <w:t>开始训练：</w:t>
      </w:r>
      <w:r w:rsidRPr="00A57A19">
        <w:rPr>
          <w:rFonts w:cstheme="minorBidi" w:hint="eastAsia"/>
          <w:kern w:val="2"/>
          <w:sz w:val="28"/>
          <w:szCs w:val="28"/>
        </w:rPr>
        <w:t>模型训练每一个epoch会打印出训练集的</w:t>
      </w:r>
      <w:r w:rsidRPr="00A57A19">
        <w:rPr>
          <w:rFonts w:cstheme="minorBidi"/>
          <w:kern w:val="2"/>
          <w:sz w:val="28"/>
          <w:szCs w:val="28"/>
        </w:rPr>
        <w:t>accuracy</w:t>
      </w:r>
      <w:r w:rsidRPr="00A57A19">
        <w:rPr>
          <w:rFonts w:cstheme="minorBidi" w:hint="eastAsia"/>
          <w:kern w:val="2"/>
          <w:sz w:val="28"/>
          <w:szCs w:val="28"/>
        </w:rPr>
        <w:t>和loss</w:t>
      </w:r>
      <w:r w:rsidRPr="00A57A19">
        <w:rPr>
          <w:rFonts w:cstheme="minorBidi"/>
          <w:kern w:val="2"/>
          <w:sz w:val="28"/>
          <w:szCs w:val="28"/>
        </w:rPr>
        <w:t>,</w:t>
      </w:r>
      <w:r w:rsidRPr="00A57A19">
        <w:rPr>
          <w:rFonts w:cstheme="minorBidi" w:hint="eastAsia"/>
          <w:kern w:val="2"/>
          <w:sz w:val="28"/>
          <w:szCs w:val="28"/>
        </w:rPr>
        <w:t>以及验证集的</w:t>
      </w:r>
      <w:r w:rsidRPr="00A57A19">
        <w:rPr>
          <w:rFonts w:cstheme="minorBidi"/>
          <w:kern w:val="2"/>
          <w:sz w:val="28"/>
          <w:szCs w:val="28"/>
        </w:rPr>
        <w:t>accuracy</w:t>
      </w:r>
      <w:r w:rsidRPr="00A57A19">
        <w:rPr>
          <w:rFonts w:cstheme="minorBidi" w:hint="eastAsia"/>
          <w:kern w:val="2"/>
          <w:sz w:val="28"/>
          <w:szCs w:val="28"/>
        </w:rPr>
        <w:t>和loss，其中验证集的数据是取测试集的</w:t>
      </w:r>
      <w:r w:rsidRPr="00A57A19">
        <w:rPr>
          <w:rFonts w:cstheme="minorBidi"/>
          <w:kern w:val="2"/>
          <w:sz w:val="28"/>
          <w:szCs w:val="28"/>
        </w:rPr>
        <w:t>10</w:t>
      </w:r>
      <w:r w:rsidRPr="00A57A19">
        <w:rPr>
          <w:rFonts w:cstheme="minorBidi" w:hint="eastAsia"/>
          <w:kern w:val="2"/>
          <w:sz w:val="28"/>
          <w:szCs w:val="28"/>
        </w:rPr>
        <w:t>%。</w:t>
      </w:r>
    </w:p>
    <w:p w14:paraId="44360404" w14:textId="2F99D5CA" w:rsidR="00A57A19" w:rsidRDefault="00A57A19" w:rsidP="00DD1E2D">
      <w:pPr>
        <w:pStyle w:val="a4"/>
        <w:spacing w:before="0" w:beforeAutospacing="0" w:after="0" w:afterAutospacing="0" w:line="450" w:lineRule="atLeast"/>
        <w:ind w:left="420"/>
        <w:rPr>
          <w:rFonts w:cstheme="minorBidi"/>
          <w:b/>
          <w:kern w:val="2"/>
          <w:sz w:val="28"/>
          <w:szCs w:val="28"/>
        </w:rPr>
      </w:pPr>
      <w:r>
        <w:rPr>
          <w:rFonts w:cstheme="minorBidi" w:hint="eastAsia"/>
          <w:b/>
          <w:kern w:val="2"/>
          <w:sz w:val="28"/>
          <w:szCs w:val="28"/>
        </w:rPr>
        <w:lastRenderedPageBreak/>
        <w:t>画出训练集和验证集的准确率和误差：</w:t>
      </w:r>
    </w:p>
    <w:p w14:paraId="3BAB7CA0" w14:textId="5E63AD7E" w:rsidR="00A57A19" w:rsidRDefault="00A57A19" w:rsidP="00DD1E2D">
      <w:pPr>
        <w:pStyle w:val="a4"/>
        <w:spacing w:before="0" w:beforeAutospacing="0" w:after="0" w:afterAutospacing="0" w:line="450" w:lineRule="atLeast"/>
        <w:ind w:left="420"/>
        <w:rPr>
          <w:rFonts w:cstheme="minorBidi"/>
          <w:kern w:val="2"/>
          <w:sz w:val="28"/>
          <w:szCs w:val="28"/>
        </w:rPr>
      </w:pPr>
      <w:r>
        <w:rPr>
          <w:rFonts w:cstheme="minorBidi" w:hint="eastAsia"/>
          <w:kern w:val="2"/>
          <w:sz w:val="28"/>
          <w:szCs w:val="28"/>
        </w:rPr>
        <w:t>图片保存在工程中，可以查看训练过程中</w:t>
      </w:r>
      <w:r w:rsidRPr="00A57A19">
        <w:rPr>
          <w:rFonts w:cstheme="minorBidi" w:hint="eastAsia"/>
          <w:kern w:val="2"/>
          <w:sz w:val="28"/>
          <w:szCs w:val="28"/>
        </w:rPr>
        <w:t>训练集和验证集的准确率和误差</w:t>
      </w:r>
      <w:r>
        <w:rPr>
          <w:rFonts w:cstheme="minorBidi" w:hint="eastAsia"/>
          <w:kern w:val="2"/>
          <w:sz w:val="28"/>
          <w:szCs w:val="28"/>
        </w:rPr>
        <w:t>的变化，更好的理解训练过程。</w:t>
      </w:r>
    </w:p>
    <w:p w14:paraId="75825ECC" w14:textId="3103A553" w:rsidR="00A57A19" w:rsidRDefault="00A57A19" w:rsidP="00DD1E2D">
      <w:pPr>
        <w:pStyle w:val="a4"/>
        <w:spacing w:before="0" w:beforeAutospacing="0" w:after="0" w:afterAutospacing="0" w:line="450" w:lineRule="atLeast"/>
        <w:ind w:left="420"/>
        <w:rPr>
          <w:rFonts w:cstheme="minorBidi"/>
          <w:kern w:val="2"/>
          <w:sz w:val="28"/>
          <w:szCs w:val="28"/>
        </w:rPr>
      </w:pPr>
      <w:r>
        <w:rPr>
          <w:rFonts w:cstheme="minorBidi" w:hint="eastAsia"/>
          <w:b/>
          <w:kern w:val="2"/>
          <w:sz w:val="28"/>
          <w:szCs w:val="28"/>
        </w:rPr>
        <w:t>评估模型测试集的准确率：</w:t>
      </w:r>
      <w:r w:rsidRPr="00A57A19">
        <w:rPr>
          <w:rFonts w:cstheme="minorBidi" w:hint="eastAsia"/>
          <w:kern w:val="2"/>
          <w:sz w:val="28"/>
          <w:szCs w:val="28"/>
        </w:rPr>
        <w:t>利用训练好的模型，输入测试集的数据，打印输出测试集在模型上的准确率。</w:t>
      </w:r>
    </w:p>
    <w:p w14:paraId="73EA1FDD" w14:textId="097CF484" w:rsidR="00A57A19" w:rsidRDefault="00A57A19" w:rsidP="00DD1E2D">
      <w:pPr>
        <w:pStyle w:val="a4"/>
        <w:spacing w:before="0" w:beforeAutospacing="0" w:after="0" w:afterAutospacing="0" w:line="450" w:lineRule="atLeast"/>
        <w:ind w:left="420"/>
        <w:rPr>
          <w:rFonts w:cstheme="minorBidi"/>
          <w:kern w:val="2"/>
          <w:sz w:val="28"/>
          <w:szCs w:val="28"/>
        </w:rPr>
      </w:pPr>
      <w:r>
        <w:rPr>
          <w:rFonts w:cstheme="minorBidi" w:hint="eastAsia"/>
          <w:b/>
          <w:kern w:val="2"/>
          <w:sz w:val="28"/>
          <w:szCs w:val="28"/>
        </w:rPr>
        <w:t>进行预测：</w:t>
      </w:r>
      <w:r w:rsidRPr="00305061">
        <w:rPr>
          <w:rFonts w:cstheme="minorBidi" w:hint="eastAsia"/>
          <w:kern w:val="2"/>
          <w:sz w:val="28"/>
          <w:szCs w:val="28"/>
        </w:rPr>
        <w:t>利用测试集在训练好的模型上进行预测，画出预测集的前1</w:t>
      </w:r>
      <w:r w:rsidRPr="00305061">
        <w:rPr>
          <w:rFonts w:cstheme="minorBidi"/>
          <w:kern w:val="2"/>
          <w:sz w:val="28"/>
          <w:szCs w:val="28"/>
        </w:rPr>
        <w:t>0</w:t>
      </w:r>
      <w:r w:rsidRPr="00305061">
        <w:rPr>
          <w:rFonts w:cstheme="minorBidi" w:hint="eastAsia"/>
          <w:kern w:val="2"/>
          <w:sz w:val="28"/>
          <w:szCs w:val="28"/>
        </w:rPr>
        <w:t>项，其中</w:t>
      </w:r>
      <w:r w:rsidR="00841E18" w:rsidRPr="00305061">
        <w:rPr>
          <w:rFonts w:cstheme="minorBidi" w:hint="eastAsia"/>
          <w:kern w:val="2"/>
          <w:sz w:val="28"/>
          <w:szCs w:val="28"/>
        </w:rPr>
        <w:t>展示的图片上方的文字代表实际结果和预测结果，相同代表预测正确，不同代表预测错误。</w:t>
      </w:r>
    </w:p>
    <w:p w14:paraId="5BA0FB64" w14:textId="77777777" w:rsidR="00F17C3F" w:rsidRDefault="00BE0720" w:rsidP="00F17C3F">
      <w:pPr>
        <w:pStyle w:val="a4"/>
        <w:spacing w:line="450" w:lineRule="atLeast"/>
        <w:ind w:left="420"/>
        <w:rPr>
          <w:rFonts w:cstheme="minorBidi"/>
          <w:kern w:val="2"/>
          <w:sz w:val="28"/>
          <w:szCs w:val="28"/>
        </w:rPr>
      </w:pPr>
      <w:r>
        <w:rPr>
          <w:rFonts w:cstheme="minorBidi" w:hint="eastAsia"/>
          <w:b/>
          <w:kern w:val="2"/>
          <w:sz w:val="28"/>
          <w:szCs w:val="28"/>
        </w:rPr>
        <w:t>并行计算：</w:t>
      </w:r>
      <w:r w:rsidRPr="00BE0720">
        <w:rPr>
          <w:rFonts w:cstheme="minorBidi" w:hint="eastAsia"/>
          <w:kern w:val="2"/>
          <w:sz w:val="28"/>
          <w:szCs w:val="28"/>
        </w:rPr>
        <w:t>利用</w:t>
      </w:r>
      <w:proofErr w:type="spellStart"/>
      <w:r w:rsidRPr="00BE0720">
        <w:rPr>
          <w:rFonts w:cstheme="minorBidi"/>
          <w:kern w:val="2"/>
          <w:sz w:val="28"/>
          <w:szCs w:val="28"/>
        </w:rPr>
        <w:t>tensorflow</w:t>
      </w:r>
      <w:proofErr w:type="spellEnd"/>
      <w:r w:rsidRPr="00BE0720">
        <w:rPr>
          <w:rFonts w:cstheme="minorBidi"/>
          <w:kern w:val="2"/>
          <w:sz w:val="28"/>
          <w:szCs w:val="28"/>
        </w:rPr>
        <w:t>训练深度神经网络模型需要消耗很长时间，因为并行化计算就为提升运行速度提供了重要思路。</w:t>
      </w:r>
      <w:proofErr w:type="spellStart"/>
      <w:r w:rsidRPr="00BE0720">
        <w:rPr>
          <w:rFonts w:cstheme="minorBidi"/>
          <w:kern w:val="2"/>
          <w:sz w:val="28"/>
          <w:szCs w:val="28"/>
        </w:rPr>
        <w:t>Tensorflow</w:t>
      </w:r>
      <w:proofErr w:type="spellEnd"/>
      <w:r w:rsidRPr="00BE0720">
        <w:rPr>
          <w:rFonts w:cstheme="minorBidi"/>
          <w:kern w:val="2"/>
          <w:sz w:val="28"/>
          <w:szCs w:val="28"/>
        </w:rPr>
        <w:t>提供了多种方法来使程序的并行运行，在使用这些方法时需要考虑的问题有：选取的计算设备是CPU还是GPU，每个CPU多少核的资源并行计算，构建图Graph时消耗资源如何分配等等问题。下面我们以Linux多核CPU的环境为例介绍几种常见方法来提升你的</w:t>
      </w:r>
      <w:proofErr w:type="spellStart"/>
      <w:r w:rsidRPr="00BE0720">
        <w:rPr>
          <w:rFonts w:cstheme="minorBidi"/>
          <w:kern w:val="2"/>
          <w:sz w:val="28"/>
          <w:szCs w:val="28"/>
        </w:rPr>
        <w:t>tensorflow</w:t>
      </w:r>
      <w:proofErr w:type="spellEnd"/>
      <w:r w:rsidRPr="00BE0720">
        <w:rPr>
          <w:rFonts w:cstheme="minorBidi"/>
          <w:kern w:val="2"/>
          <w:sz w:val="28"/>
          <w:szCs w:val="28"/>
        </w:rPr>
        <w:t>程序的运行速度。</w:t>
      </w:r>
    </w:p>
    <w:p w14:paraId="1CC7D0C0" w14:textId="69401CE2" w:rsidR="00BE0720" w:rsidRPr="00BE0720" w:rsidRDefault="00BE0720" w:rsidP="00F17C3F">
      <w:pPr>
        <w:pStyle w:val="a4"/>
        <w:spacing w:line="450" w:lineRule="atLeast"/>
        <w:ind w:left="420"/>
        <w:rPr>
          <w:rFonts w:cstheme="minorBidi" w:hint="eastAsia"/>
          <w:kern w:val="2"/>
          <w:sz w:val="28"/>
          <w:szCs w:val="28"/>
        </w:rPr>
      </w:pPr>
      <w:r w:rsidRPr="00BE0720">
        <w:rPr>
          <w:rFonts w:cstheme="minorBidi" w:hint="eastAsia"/>
          <w:kern w:val="2"/>
          <w:sz w:val="28"/>
          <w:szCs w:val="28"/>
        </w:rPr>
        <w:t>一、多核并行：</w:t>
      </w:r>
      <w:r w:rsidRPr="00BE0720">
        <w:rPr>
          <w:rFonts w:cstheme="minorBidi"/>
          <w:kern w:val="2"/>
          <w:sz w:val="28"/>
          <w:szCs w:val="28"/>
        </w:rPr>
        <w:t>CPU多核的运算和资源调用</w:t>
      </w:r>
    </w:p>
    <w:p w14:paraId="10BB04FF" w14:textId="0090A440" w:rsidR="00F17C3F" w:rsidRPr="00F17C3F" w:rsidRDefault="00BE0720" w:rsidP="00F17C3F">
      <w:pPr>
        <w:pStyle w:val="a4"/>
        <w:spacing w:line="450" w:lineRule="atLeast"/>
        <w:ind w:left="420"/>
        <w:jc w:val="both"/>
        <w:rPr>
          <w:rFonts w:cstheme="minorBidi"/>
          <w:kern w:val="2"/>
          <w:sz w:val="28"/>
          <w:szCs w:val="28"/>
        </w:rPr>
      </w:pPr>
      <w:r w:rsidRPr="00BE0720">
        <w:rPr>
          <w:rFonts w:cstheme="minorBidi" w:hint="eastAsia"/>
          <w:kern w:val="2"/>
          <w:sz w:val="28"/>
          <w:szCs w:val="28"/>
        </w:rPr>
        <w:t>在</w:t>
      </w:r>
      <w:proofErr w:type="spellStart"/>
      <w:r w:rsidRPr="00BE0720">
        <w:rPr>
          <w:rFonts w:cstheme="minorBidi"/>
          <w:kern w:val="2"/>
          <w:sz w:val="28"/>
          <w:szCs w:val="28"/>
        </w:rPr>
        <w:t>Tensorflow</w:t>
      </w:r>
      <w:proofErr w:type="spellEnd"/>
      <w:r w:rsidRPr="00BE0720">
        <w:rPr>
          <w:rFonts w:cstheme="minorBidi"/>
          <w:kern w:val="2"/>
          <w:sz w:val="28"/>
          <w:szCs w:val="28"/>
        </w:rPr>
        <w:t xml:space="preserve">程序中，我们会经常看到”with </w:t>
      </w:r>
      <w:proofErr w:type="spellStart"/>
      <w:r w:rsidRPr="00BE0720">
        <w:rPr>
          <w:rFonts w:cstheme="minorBidi"/>
          <w:kern w:val="2"/>
          <w:sz w:val="28"/>
          <w:szCs w:val="28"/>
        </w:rPr>
        <w:t>tf.device</w:t>
      </w:r>
      <w:proofErr w:type="spellEnd"/>
      <w:r w:rsidRPr="00BE0720">
        <w:rPr>
          <w:rFonts w:cstheme="minorBidi"/>
          <w:kern w:val="2"/>
          <w:sz w:val="28"/>
          <w:szCs w:val="28"/>
        </w:rPr>
        <w:t>("/cpu:0"): “ 这个语句。单独使用这个语句，而不做其他限制，实际上默认</w:t>
      </w:r>
      <w:proofErr w:type="spellStart"/>
      <w:r w:rsidRPr="00BE0720">
        <w:rPr>
          <w:rFonts w:cstheme="minorBidi"/>
          <w:kern w:val="2"/>
          <w:sz w:val="28"/>
          <w:szCs w:val="28"/>
        </w:rPr>
        <w:t>tensorflow</w:t>
      </w:r>
      <w:proofErr w:type="spellEnd"/>
      <w:r w:rsidRPr="00BE0720">
        <w:rPr>
          <w:rFonts w:cstheme="minorBidi"/>
          <w:kern w:val="2"/>
          <w:sz w:val="28"/>
          <w:szCs w:val="28"/>
        </w:rPr>
        <w:t>程序占用所有可以使用的内存资源和CPU核，比如如果你的</w:t>
      </w:r>
      <w:proofErr w:type="spellStart"/>
      <w:r w:rsidRPr="00BE0720">
        <w:rPr>
          <w:rFonts w:cstheme="minorBidi"/>
          <w:kern w:val="2"/>
          <w:sz w:val="28"/>
          <w:szCs w:val="28"/>
        </w:rPr>
        <w:t>linux</w:t>
      </w:r>
      <w:proofErr w:type="spellEnd"/>
      <w:r w:rsidRPr="00BE0720">
        <w:rPr>
          <w:rFonts w:cstheme="minorBidi"/>
          <w:kern w:val="2"/>
          <w:sz w:val="28"/>
          <w:szCs w:val="28"/>
        </w:rPr>
        <w:t>服务器是8核CPU，那么该程序会迅速占用可以使用的任意CPU，使用接近100%，最终结</w:t>
      </w:r>
      <w:r w:rsidRPr="00BE0720">
        <w:rPr>
          <w:rFonts w:cstheme="minorBidi"/>
          <w:kern w:val="2"/>
          <w:sz w:val="28"/>
          <w:szCs w:val="28"/>
        </w:rPr>
        <w:lastRenderedPageBreak/>
        <w:t>果就是影响整台服务器的其他程序。因此我们会想到需要限制使用的CPU核的个数和资源。</w:t>
      </w:r>
      <w:r w:rsidRPr="00BE0720">
        <w:rPr>
          <w:rFonts w:cstheme="minorBidi" w:hint="eastAsia"/>
          <w:kern w:val="2"/>
          <w:sz w:val="28"/>
          <w:szCs w:val="28"/>
        </w:rPr>
        <w:t>在构建</w:t>
      </w:r>
      <w:proofErr w:type="spellStart"/>
      <w:r w:rsidRPr="00BE0720">
        <w:rPr>
          <w:rFonts w:cstheme="minorBidi"/>
          <w:kern w:val="2"/>
          <w:sz w:val="28"/>
          <w:szCs w:val="28"/>
        </w:rPr>
        <w:t>tf.Session</w:t>
      </w:r>
      <w:proofErr w:type="spellEnd"/>
      <w:r w:rsidRPr="00BE0720">
        <w:rPr>
          <w:rFonts w:cstheme="minorBidi"/>
          <w:kern w:val="2"/>
          <w:sz w:val="28"/>
          <w:szCs w:val="28"/>
        </w:rPr>
        <w:t>() 变量时，可以通过传入</w:t>
      </w:r>
      <w:proofErr w:type="spellStart"/>
      <w:r w:rsidRPr="00BE0720">
        <w:rPr>
          <w:rFonts w:cstheme="minorBidi"/>
          <w:kern w:val="2"/>
          <w:sz w:val="28"/>
          <w:szCs w:val="28"/>
        </w:rPr>
        <w:t>tf.ConfigProto</w:t>
      </w:r>
      <w:proofErr w:type="spellEnd"/>
      <w:r w:rsidRPr="00BE0720">
        <w:rPr>
          <w:rFonts w:cstheme="minorBidi"/>
          <w:kern w:val="2"/>
          <w:sz w:val="28"/>
          <w:szCs w:val="28"/>
        </w:rPr>
        <w:t>() 参数来改变一个</w:t>
      </w:r>
      <w:proofErr w:type="spellStart"/>
      <w:r w:rsidRPr="00BE0720">
        <w:rPr>
          <w:rFonts w:cstheme="minorBidi"/>
          <w:kern w:val="2"/>
          <w:sz w:val="28"/>
          <w:szCs w:val="28"/>
        </w:rPr>
        <w:t>tensorflow</w:t>
      </w:r>
      <w:proofErr w:type="spellEnd"/>
      <w:r w:rsidRPr="00BE0720">
        <w:rPr>
          <w:rFonts w:cstheme="minorBidi"/>
          <w:kern w:val="2"/>
          <w:sz w:val="28"/>
          <w:szCs w:val="28"/>
        </w:rPr>
        <w:t>的session会话所使用的CPU核的个数以及线程数等等。</w:t>
      </w:r>
      <w:r w:rsidR="00F17C3F" w:rsidRPr="00F17C3F">
        <w:rPr>
          <w:rFonts w:cstheme="minorBidi" w:hint="eastAsia"/>
          <w:kern w:val="2"/>
          <w:sz w:val="28"/>
          <w:szCs w:val="28"/>
        </w:rPr>
        <w:t>多线程，设置</w:t>
      </w:r>
      <w:r w:rsidR="00F17C3F" w:rsidRPr="00F17C3F">
        <w:rPr>
          <w:rFonts w:cstheme="minorBidi"/>
          <w:kern w:val="2"/>
          <w:sz w:val="28"/>
          <w:szCs w:val="28"/>
        </w:rPr>
        <w:t>Multi-threads</w:t>
      </w:r>
      <w:r w:rsidR="00F17C3F" w:rsidRPr="00F17C3F">
        <w:rPr>
          <w:rFonts w:cstheme="minorBidi" w:hint="eastAsia"/>
          <w:kern w:val="2"/>
          <w:sz w:val="28"/>
          <w:szCs w:val="28"/>
        </w:rPr>
        <w:t>在进行</w:t>
      </w:r>
      <w:proofErr w:type="spellStart"/>
      <w:r w:rsidR="00F17C3F" w:rsidRPr="00F17C3F">
        <w:rPr>
          <w:rFonts w:cstheme="minorBidi"/>
          <w:kern w:val="2"/>
          <w:sz w:val="28"/>
          <w:szCs w:val="28"/>
        </w:rPr>
        <w:t>tf.ConfigProto</w:t>
      </w:r>
      <w:proofErr w:type="spellEnd"/>
      <w:r w:rsidR="00F17C3F" w:rsidRPr="00F17C3F">
        <w:rPr>
          <w:rFonts w:cstheme="minorBidi"/>
          <w:kern w:val="2"/>
          <w:sz w:val="28"/>
          <w:szCs w:val="28"/>
        </w:rPr>
        <w:t>()初始化时，我们也可以通过设置</w:t>
      </w:r>
      <w:proofErr w:type="spellStart"/>
      <w:r w:rsidR="00F17C3F" w:rsidRPr="00F17C3F">
        <w:rPr>
          <w:rFonts w:cstheme="minorBidi"/>
          <w:kern w:val="2"/>
          <w:sz w:val="28"/>
          <w:szCs w:val="28"/>
        </w:rPr>
        <w:t>intra_op_parallelism_threads</w:t>
      </w:r>
      <w:proofErr w:type="spellEnd"/>
      <w:r w:rsidR="00F17C3F" w:rsidRPr="00F17C3F">
        <w:rPr>
          <w:rFonts w:cstheme="minorBidi"/>
          <w:kern w:val="2"/>
          <w:sz w:val="28"/>
          <w:szCs w:val="28"/>
        </w:rPr>
        <w:t>参数和</w:t>
      </w:r>
      <w:proofErr w:type="spellStart"/>
      <w:r w:rsidR="00F17C3F" w:rsidRPr="00F17C3F">
        <w:rPr>
          <w:rFonts w:cstheme="minorBidi"/>
          <w:kern w:val="2"/>
          <w:sz w:val="28"/>
          <w:szCs w:val="28"/>
        </w:rPr>
        <w:t>inter_op_parallelism_threads</w:t>
      </w:r>
      <w:proofErr w:type="spellEnd"/>
      <w:r w:rsidR="00F17C3F" w:rsidRPr="00F17C3F">
        <w:rPr>
          <w:rFonts w:cstheme="minorBidi"/>
          <w:kern w:val="2"/>
          <w:sz w:val="28"/>
          <w:szCs w:val="28"/>
        </w:rPr>
        <w:t>参数，来控制每个操作符op并行计算的线程个数。二者的区别在于:</w:t>
      </w:r>
      <w:proofErr w:type="spellStart"/>
      <w:r w:rsidR="00F17C3F" w:rsidRPr="00F17C3F">
        <w:rPr>
          <w:rFonts w:cstheme="minorBidi"/>
          <w:kern w:val="2"/>
          <w:sz w:val="28"/>
          <w:szCs w:val="28"/>
        </w:rPr>
        <w:t>intra_op_parallelism_threads</w:t>
      </w:r>
      <w:proofErr w:type="spellEnd"/>
      <w:r w:rsidR="00F17C3F" w:rsidRPr="00F17C3F">
        <w:rPr>
          <w:rFonts w:cstheme="minorBidi"/>
          <w:kern w:val="2"/>
          <w:sz w:val="28"/>
          <w:szCs w:val="28"/>
        </w:rPr>
        <w:t xml:space="preserve"> 控制运算符op内部的并行</w:t>
      </w:r>
    </w:p>
    <w:p w14:paraId="71BB5844" w14:textId="45CDAA21" w:rsidR="00F17C3F" w:rsidRPr="00F17C3F" w:rsidRDefault="00F17C3F" w:rsidP="00F17C3F">
      <w:pPr>
        <w:pStyle w:val="a4"/>
        <w:spacing w:line="450" w:lineRule="atLeast"/>
        <w:ind w:left="420"/>
        <w:jc w:val="both"/>
        <w:rPr>
          <w:rFonts w:cstheme="minorBidi"/>
          <w:kern w:val="2"/>
          <w:sz w:val="28"/>
          <w:szCs w:val="28"/>
        </w:rPr>
      </w:pPr>
      <w:r w:rsidRPr="00F17C3F">
        <w:rPr>
          <w:rFonts w:cstheme="minorBidi"/>
          <w:kern w:val="2"/>
          <w:sz w:val="28"/>
          <w:szCs w:val="28"/>
        </w:rPr>
        <w:t>当运算符op为单一运算符，并且内部可以实现并行时，如矩阵乘法，</w:t>
      </w:r>
      <w:proofErr w:type="spellStart"/>
      <w:r w:rsidRPr="00F17C3F">
        <w:rPr>
          <w:rFonts w:cstheme="minorBidi"/>
          <w:kern w:val="2"/>
          <w:sz w:val="28"/>
          <w:szCs w:val="28"/>
        </w:rPr>
        <w:t>reduce_sum</w:t>
      </w:r>
      <w:proofErr w:type="spellEnd"/>
      <w:r w:rsidRPr="00F17C3F">
        <w:rPr>
          <w:rFonts w:cstheme="minorBidi"/>
          <w:kern w:val="2"/>
          <w:sz w:val="28"/>
          <w:szCs w:val="28"/>
        </w:rPr>
        <w:t>之类的操作，可以通过设置</w:t>
      </w:r>
      <w:proofErr w:type="spellStart"/>
      <w:r w:rsidRPr="00F17C3F">
        <w:rPr>
          <w:rFonts w:cstheme="minorBidi"/>
          <w:kern w:val="2"/>
          <w:sz w:val="28"/>
          <w:szCs w:val="28"/>
        </w:rPr>
        <w:t>intra_op_parallelism_threads</w:t>
      </w:r>
      <w:proofErr w:type="spellEnd"/>
      <w:r w:rsidRPr="00F17C3F">
        <w:rPr>
          <w:rFonts w:cstheme="minorBidi"/>
          <w:kern w:val="2"/>
          <w:sz w:val="28"/>
          <w:szCs w:val="28"/>
        </w:rPr>
        <w:t xml:space="preserve"> 参数来并行, intra代表内部。</w:t>
      </w:r>
    </w:p>
    <w:p w14:paraId="3B361A4C" w14:textId="52A14E1A" w:rsidR="00F17C3F" w:rsidRPr="00F17C3F" w:rsidRDefault="00F17C3F" w:rsidP="00F17C3F">
      <w:pPr>
        <w:pStyle w:val="a4"/>
        <w:spacing w:line="450" w:lineRule="atLeast"/>
        <w:ind w:left="420"/>
        <w:jc w:val="both"/>
        <w:rPr>
          <w:rFonts w:cstheme="minorBidi"/>
          <w:kern w:val="2"/>
          <w:sz w:val="28"/>
          <w:szCs w:val="28"/>
        </w:rPr>
      </w:pPr>
      <w:r w:rsidRPr="00F17C3F">
        <w:rPr>
          <w:rFonts w:cstheme="minorBidi"/>
          <w:kern w:val="2"/>
          <w:sz w:val="28"/>
          <w:szCs w:val="28"/>
        </w:rPr>
        <w:t xml:space="preserve"> </w:t>
      </w:r>
      <w:proofErr w:type="spellStart"/>
      <w:r w:rsidRPr="00F17C3F">
        <w:rPr>
          <w:rFonts w:cstheme="minorBidi"/>
          <w:kern w:val="2"/>
          <w:sz w:val="28"/>
          <w:szCs w:val="28"/>
        </w:rPr>
        <w:t>inter_op_parallelism_threads</w:t>
      </w:r>
      <w:proofErr w:type="spellEnd"/>
      <w:r w:rsidRPr="00F17C3F">
        <w:rPr>
          <w:rFonts w:cstheme="minorBidi"/>
          <w:kern w:val="2"/>
          <w:sz w:val="28"/>
          <w:szCs w:val="28"/>
        </w:rPr>
        <w:t xml:space="preserve"> 控制多个运算符op之间的并行计算</w:t>
      </w:r>
    </w:p>
    <w:p w14:paraId="7F11A3CC" w14:textId="77777777" w:rsidR="00F17C3F" w:rsidRPr="00F17C3F" w:rsidRDefault="00F17C3F" w:rsidP="00F17C3F">
      <w:pPr>
        <w:pStyle w:val="a4"/>
        <w:spacing w:line="450" w:lineRule="atLeast"/>
        <w:ind w:left="420"/>
        <w:jc w:val="both"/>
        <w:rPr>
          <w:rFonts w:cstheme="minorBidi"/>
          <w:kern w:val="2"/>
          <w:sz w:val="28"/>
          <w:szCs w:val="28"/>
        </w:rPr>
      </w:pPr>
      <w:r w:rsidRPr="00F17C3F">
        <w:rPr>
          <w:rFonts w:cstheme="minorBidi"/>
          <w:kern w:val="2"/>
          <w:sz w:val="28"/>
          <w:szCs w:val="28"/>
        </w:rPr>
        <w:t xml:space="preserve">    当有多个运算符op，并且他们之间比较独立，运算符和运算符之间没有直接的路径Path相连。</w:t>
      </w:r>
      <w:proofErr w:type="spellStart"/>
      <w:r w:rsidRPr="00F17C3F">
        <w:rPr>
          <w:rFonts w:cstheme="minorBidi"/>
          <w:kern w:val="2"/>
          <w:sz w:val="28"/>
          <w:szCs w:val="28"/>
        </w:rPr>
        <w:t>Tensorflow</w:t>
      </w:r>
      <w:proofErr w:type="spellEnd"/>
      <w:r w:rsidRPr="00F17C3F">
        <w:rPr>
          <w:rFonts w:cstheme="minorBidi"/>
          <w:kern w:val="2"/>
          <w:sz w:val="28"/>
          <w:szCs w:val="28"/>
        </w:rPr>
        <w:t>会尝试并行地计算他们，使用由</w:t>
      </w:r>
      <w:proofErr w:type="spellStart"/>
      <w:r w:rsidRPr="00F17C3F">
        <w:rPr>
          <w:rFonts w:cstheme="minorBidi"/>
          <w:kern w:val="2"/>
          <w:sz w:val="28"/>
          <w:szCs w:val="28"/>
        </w:rPr>
        <w:t>inter_op_parallelism_threads</w:t>
      </w:r>
      <w:proofErr w:type="spellEnd"/>
      <w:r w:rsidRPr="00F17C3F">
        <w:rPr>
          <w:rFonts w:cstheme="minorBidi"/>
          <w:kern w:val="2"/>
          <w:sz w:val="28"/>
          <w:szCs w:val="28"/>
        </w:rPr>
        <w:t>参数来控制数量的一个线程池。</w:t>
      </w:r>
      <w:r w:rsidRPr="00F17C3F">
        <w:rPr>
          <w:rFonts w:cstheme="minorBidi" w:hint="eastAsia"/>
          <w:kern w:val="2"/>
          <w:sz w:val="28"/>
          <w:szCs w:val="28"/>
        </w:rPr>
        <w:t>实例比较，下面我们比较线程数为</w:t>
      </w:r>
      <w:r w:rsidRPr="00F17C3F">
        <w:rPr>
          <w:rFonts w:cstheme="minorBidi"/>
          <w:kern w:val="2"/>
          <w:sz w:val="28"/>
          <w:szCs w:val="28"/>
        </w:rPr>
        <w:t>2和4，平均每个batch的运行时间：</w:t>
      </w:r>
    </w:p>
    <w:p w14:paraId="4DC73107" w14:textId="045D1F90" w:rsidR="00DD1E2D" w:rsidRDefault="00F17C3F" w:rsidP="00F17C3F">
      <w:pPr>
        <w:pStyle w:val="a4"/>
        <w:spacing w:line="450" w:lineRule="atLeast"/>
        <w:jc w:val="both"/>
        <w:rPr>
          <w:rFonts w:cstheme="minorBidi"/>
          <w:kern w:val="2"/>
          <w:sz w:val="28"/>
          <w:szCs w:val="28"/>
        </w:rPr>
      </w:pPr>
      <w:r w:rsidRPr="00F17C3F">
        <w:rPr>
          <w:rFonts w:cstheme="minorBidi"/>
          <w:kern w:val="2"/>
          <w:sz w:val="28"/>
          <w:szCs w:val="28"/>
        </w:rPr>
        <w:lastRenderedPageBreak/>
        <w:t>当参数为</w:t>
      </w:r>
      <w:proofErr w:type="spellStart"/>
      <w:r w:rsidRPr="00F17C3F">
        <w:rPr>
          <w:rFonts w:cstheme="minorBidi"/>
          <w:kern w:val="2"/>
          <w:sz w:val="28"/>
          <w:szCs w:val="28"/>
        </w:rPr>
        <w:t>intra_op_parallelism_threads</w:t>
      </w:r>
      <w:proofErr w:type="spellEnd"/>
      <w:r w:rsidRPr="00F17C3F">
        <w:rPr>
          <w:rFonts w:cstheme="minorBidi"/>
          <w:kern w:val="2"/>
          <w:sz w:val="28"/>
          <w:szCs w:val="28"/>
        </w:rPr>
        <w:t xml:space="preserve"> = 2时, 每个step的平均运行时间从610ms降低到380ms。当参数为</w:t>
      </w:r>
      <w:proofErr w:type="spellStart"/>
      <w:r w:rsidRPr="00F17C3F">
        <w:rPr>
          <w:rFonts w:cstheme="minorBidi"/>
          <w:kern w:val="2"/>
          <w:sz w:val="28"/>
          <w:szCs w:val="28"/>
        </w:rPr>
        <w:t>intra_op_parallelism_threads</w:t>
      </w:r>
      <w:proofErr w:type="spellEnd"/>
      <w:r w:rsidRPr="00F17C3F">
        <w:rPr>
          <w:rFonts w:cstheme="minorBidi"/>
          <w:kern w:val="2"/>
          <w:sz w:val="28"/>
          <w:szCs w:val="28"/>
        </w:rPr>
        <w:t xml:space="preserve"> = 4时, 每个step的平均运行时间从610ms降低到230ms。</w:t>
      </w:r>
      <w:r w:rsidRPr="00F17C3F">
        <w:rPr>
          <w:rFonts w:cstheme="minorBidi" w:hint="eastAsia"/>
          <w:kern w:val="2"/>
          <w:sz w:val="28"/>
          <w:szCs w:val="28"/>
        </w:rPr>
        <w:t>总结，在固定</w:t>
      </w:r>
      <w:proofErr w:type="spellStart"/>
      <w:r w:rsidRPr="00F17C3F">
        <w:rPr>
          <w:rFonts w:cstheme="minorBidi"/>
          <w:kern w:val="2"/>
          <w:sz w:val="28"/>
          <w:szCs w:val="28"/>
        </w:rPr>
        <w:t>CPUcore</w:t>
      </w:r>
      <w:proofErr w:type="spellEnd"/>
      <w:r w:rsidRPr="00F17C3F">
        <w:rPr>
          <w:rFonts w:cstheme="minorBidi"/>
          <w:kern w:val="2"/>
          <w:sz w:val="28"/>
          <w:szCs w:val="28"/>
        </w:rPr>
        <w:t>的资源限制下，通过合理设置线程thread个数可以明显提升</w:t>
      </w:r>
      <w:proofErr w:type="spellStart"/>
      <w:r w:rsidRPr="00F17C3F">
        <w:rPr>
          <w:rFonts w:cstheme="minorBidi"/>
          <w:kern w:val="2"/>
          <w:sz w:val="28"/>
          <w:szCs w:val="28"/>
        </w:rPr>
        <w:t>tensorflow</w:t>
      </w:r>
      <w:proofErr w:type="spellEnd"/>
      <w:r w:rsidRPr="00F17C3F">
        <w:rPr>
          <w:rFonts w:cstheme="minorBidi"/>
          <w:kern w:val="2"/>
          <w:sz w:val="28"/>
          <w:szCs w:val="28"/>
        </w:rPr>
        <w:t>程序运行速度。</w:t>
      </w:r>
    </w:p>
    <w:p w14:paraId="710022B8" w14:textId="77777777" w:rsidR="00F17C3F" w:rsidRDefault="00F17C3F" w:rsidP="00F17C3F">
      <w:pPr>
        <w:pStyle w:val="a4"/>
        <w:ind w:firstLine="560"/>
        <w:rPr>
          <w:rFonts w:cstheme="minorBidi"/>
          <w:b/>
          <w:kern w:val="2"/>
          <w:sz w:val="28"/>
          <w:szCs w:val="28"/>
        </w:rPr>
      </w:pPr>
      <w:proofErr w:type="spellStart"/>
      <w:r w:rsidRPr="00F17C3F">
        <w:rPr>
          <w:rFonts w:cstheme="minorBidi"/>
          <w:b/>
          <w:kern w:val="2"/>
          <w:sz w:val="28"/>
          <w:szCs w:val="28"/>
        </w:rPr>
        <w:t>K</w:t>
      </w:r>
      <w:r w:rsidRPr="00F17C3F">
        <w:rPr>
          <w:rFonts w:cstheme="minorBidi" w:hint="eastAsia"/>
          <w:b/>
          <w:kern w:val="2"/>
          <w:sz w:val="28"/>
          <w:szCs w:val="28"/>
        </w:rPr>
        <w:t>eras</w:t>
      </w:r>
      <w:proofErr w:type="spellEnd"/>
      <w:r w:rsidRPr="00F17C3F">
        <w:rPr>
          <w:rFonts w:cstheme="minorBidi" w:hint="eastAsia"/>
          <w:b/>
          <w:kern w:val="2"/>
          <w:sz w:val="28"/>
          <w:szCs w:val="28"/>
        </w:rPr>
        <w:t>并行计算</w:t>
      </w:r>
      <w:r>
        <w:rPr>
          <w:rFonts w:cstheme="minorBidi" w:hint="eastAsia"/>
          <w:b/>
          <w:kern w:val="2"/>
          <w:sz w:val="28"/>
          <w:szCs w:val="28"/>
        </w:rPr>
        <w:t>：</w:t>
      </w:r>
    </w:p>
    <w:p w14:paraId="72A0052D" w14:textId="3A0871BD" w:rsidR="00F17C3F" w:rsidRDefault="00F17C3F" w:rsidP="00F17C3F">
      <w:pPr>
        <w:pStyle w:val="a4"/>
        <w:ind w:firstLine="560"/>
      </w:pPr>
      <w:proofErr w:type="spellStart"/>
      <w:r>
        <w:t>Keras</w:t>
      </w:r>
      <w:proofErr w:type="spellEnd"/>
      <w:r>
        <w:t>在使用TensorFlow作为后端的时候可以进行分布式/多GPU的运算，</w:t>
      </w:r>
      <w:proofErr w:type="spellStart"/>
      <w:r>
        <w:t>Keras</w:t>
      </w:r>
      <w:proofErr w:type="spellEnd"/>
      <w:r>
        <w:t>对多GPU和分布式的支持是通过TF完成的。注意，上例中由LSTM创建的变量不在GPU上：所有的TensorFlow变量总是在CPU上生存，而与它们在哪创建无关。各个设备上的变量转换TensorFlow会自动完成。</w:t>
      </w:r>
    </w:p>
    <w:p w14:paraId="7FF37625" w14:textId="4D92E866" w:rsidR="00F17C3F" w:rsidRDefault="00F17C3F" w:rsidP="00F17C3F">
      <w:pPr>
        <w:pStyle w:val="a4"/>
      </w:pPr>
      <w:r>
        <w:t>如果你想在不同的GPU上训练同一个模型的不同副本，但在不同的副本中共享权重，你应该首先在一个设备上实例化你的模型，然后在不同的设备上多次调用该对象</w:t>
      </w:r>
      <w:r>
        <w:rPr>
          <w:rFonts w:hint="eastAsia"/>
        </w:rPr>
        <w:t>。由于我的电脑只有CP</w:t>
      </w:r>
      <w:r>
        <w:t>U</w:t>
      </w:r>
      <w:r>
        <w:rPr>
          <w:rFonts w:hint="eastAsia"/>
        </w:rPr>
        <w:t>，所以训练过程并没有采用多GPU并行计算，而是在数据读取这里进行了多线程并行计算</w:t>
      </w:r>
    </w:p>
    <w:p w14:paraId="0D6CFBB3" w14:textId="77777777" w:rsidR="005B4396" w:rsidRDefault="00F17C3F" w:rsidP="00F17C3F">
      <w:pPr>
        <w:pStyle w:val="a4"/>
        <w:rPr>
          <w:b/>
        </w:rPr>
      </w:pPr>
      <w:r w:rsidRPr="00F17C3F">
        <w:rPr>
          <w:rFonts w:hint="eastAsia"/>
          <w:b/>
        </w:rPr>
        <w:t>数据读取多线程并行计算：</w:t>
      </w:r>
    </w:p>
    <w:p w14:paraId="7C832CE7" w14:textId="174E5317" w:rsidR="00F17C3F" w:rsidRDefault="00F17C3F" w:rsidP="00F17C3F">
      <w:pPr>
        <w:pStyle w:val="a4"/>
      </w:pPr>
      <w:r>
        <w:rPr>
          <w:rFonts w:hint="eastAsia"/>
        </w:rPr>
        <w:t>线程池</w:t>
      </w:r>
      <w:r>
        <w:t>在IBM文档库中这样的一段描写：“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如何利用已有对象来服务就是一个需要解决的关键问题，其实这就是一些"池化资源"技术产生的原因。</w:t>
      </w:r>
    </w:p>
    <w:p w14:paraId="4F5EA463" w14:textId="77777777" w:rsidR="00F17C3F" w:rsidRDefault="00F17C3F" w:rsidP="00F17C3F">
      <w:pPr>
        <w:pStyle w:val="a4"/>
      </w:pPr>
    </w:p>
    <w:p w14:paraId="7CD53736" w14:textId="77777777" w:rsidR="00F17C3F" w:rsidRDefault="00F17C3F" w:rsidP="00F17C3F">
      <w:pPr>
        <w:pStyle w:val="a4"/>
      </w:pPr>
      <w:r>
        <w:t xml:space="preserve">        诸如web服务器、数据库服务器、文件服务器和邮件服务器等许多服务器应用都面向处理来自某些远程来源的大量短小的任务。构建服务器应用程序的一个过于简单的模型是：每当一个请求到达就创建一个新的服务对象，然后在新的服务对象中为请求服务。但当有大量请求并发访问时，服务器不断的创建和销毁对象的开销很大。所以提高服务器效率的一个手段就是尽可能减少创建和销毁对象的次数，特别是一些很耗资源的对象创建和销毁，这样就引入了“池”的概念，“池”的概念使得人们可以定制一定量的资源，然后对这些资源进行复用，而不是频繁的</w:t>
      </w:r>
      <w:r>
        <w:rPr>
          <w:rFonts w:hint="eastAsia"/>
        </w:rPr>
        <w:t>创建和销毁。</w:t>
      </w:r>
    </w:p>
    <w:p w14:paraId="1AB41D3D" w14:textId="77777777" w:rsidR="00F17C3F" w:rsidRDefault="00F17C3F" w:rsidP="00F17C3F">
      <w:pPr>
        <w:pStyle w:val="a4"/>
      </w:pPr>
    </w:p>
    <w:p w14:paraId="4E5509DA" w14:textId="77777777" w:rsidR="005B4396" w:rsidRDefault="00F17C3F" w:rsidP="00F17C3F">
      <w:pPr>
        <w:pStyle w:val="a4"/>
      </w:pPr>
      <w:r>
        <w:lastRenderedPageBreak/>
        <w:t xml:space="preserve">        线程池是预先创建线程的一种技术。线程池在还没有任务到来之前，创建一定数量的线程，放入空闲队列中。这些线程都是处于睡眠状态，即均为启动，不消耗CPU，而只是占用较小的内存空间。当请求到来之后，缓冲池给这次请求分配一个空闲线程，把请求传入此线程中运行，进行处理。当预先创建的线程都处于运行状态，即预制线程不够，线程池可以自由创建一定数量的新线程，用于处理更多的请求。当系统比较闲的时候，也可以通过移除一部分一直处于停用状态的线程。</w:t>
      </w:r>
    </w:p>
    <w:p w14:paraId="775F8404" w14:textId="36A8539C" w:rsidR="005B4396" w:rsidRDefault="00F17C3F" w:rsidP="00F17C3F">
      <w:pPr>
        <w:pStyle w:val="a4"/>
      </w:pPr>
      <w:r>
        <w:rPr>
          <w:rFonts w:hint="eastAsia"/>
        </w:rPr>
        <w:t>线程池的注意事项</w:t>
      </w:r>
      <w:r w:rsidR="005B4396">
        <w:rPr>
          <w:rFonts w:hint="eastAsia"/>
        </w:rPr>
        <w:t>：</w:t>
      </w:r>
    </w:p>
    <w:p w14:paraId="5F33CB1F" w14:textId="5E94391A" w:rsidR="00F17C3F" w:rsidRDefault="00F17C3F" w:rsidP="005B4396">
      <w:pPr>
        <w:pStyle w:val="a4"/>
        <w:ind w:firstLine="420"/>
      </w:pPr>
      <w:r>
        <w:t>虽然线程池是构建多线程应用程序的强大机制，但使用它并不是没有风险的。在使用线程池时需注意线程池大小与性能的关系，注意并发风险、死锁、资源不足和线程泄漏等问题。</w:t>
      </w:r>
    </w:p>
    <w:p w14:paraId="7E1C5718" w14:textId="77777777" w:rsidR="00F17C3F" w:rsidRDefault="00F17C3F" w:rsidP="00F17C3F">
      <w:pPr>
        <w:pStyle w:val="a4"/>
      </w:pPr>
      <w:r>
        <w:rPr>
          <w:rFonts w:hint="eastAsia"/>
        </w:rPr>
        <w:t>（</w:t>
      </w:r>
      <w:r>
        <w:t>1）线程池大小。多线程应用并非线程越多越好，需要根据系统运行的软硬件环境以及应用本身的特点决定线程池的大小。一般来说，如果代码结构合理的话，线程数目与CPU 数量相适合即可。如果线程运行时可能出现阻塞现象，可相应增加池的大小；如有必要可采用自适应算法来动态调整线程池的大小，以提高CPU 的有效利用率和系统的整体性能。</w:t>
      </w:r>
    </w:p>
    <w:p w14:paraId="3CD8DDCC" w14:textId="77777777" w:rsidR="00F17C3F" w:rsidRDefault="00F17C3F" w:rsidP="00F17C3F">
      <w:pPr>
        <w:pStyle w:val="a4"/>
      </w:pPr>
      <w:r>
        <w:rPr>
          <w:rFonts w:hint="eastAsia"/>
        </w:rPr>
        <w:t>（</w:t>
      </w:r>
      <w:r>
        <w:t>2）并发错误。多线程应用要特别注意并发错误，要从逻辑上保证程序的正确性，注意避免死锁现象的发生。</w:t>
      </w:r>
    </w:p>
    <w:p w14:paraId="221CE83E" w14:textId="77777777" w:rsidR="005B4396" w:rsidRDefault="00F17C3F" w:rsidP="005B4396">
      <w:pPr>
        <w:pStyle w:val="a4"/>
      </w:pPr>
      <w:r>
        <w:rPr>
          <w:rFonts w:hint="eastAsia"/>
        </w:rPr>
        <w:t>（</w:t>
      </w:r>
      <w:r>
        <w:t>3）线程泄漏。这是线程池应用中一个严重的问题，当任务执行完毕而线程没能返回池中就</w:t>
      </w:r>
      <w:r w:rsidR="005B4396">
        <w:rPr>
          <w:rFonts w:hint="eastAsia"/>
        </w:rPr>
        <w:t>简单线程池的设计</w:t>
      </w:r>
    </w:p>
    <w:p w14:paraId="6FD1D2FD" w14:textId="77777777" w:rsidR="005B4396" w:rsidRDefault="005B4396" w:rsidP="005B4396">
      <w:pPr>
        <w:pStyle w:val="a4"/>
      </w:pPr>
      <w:r>
        <w:rPr>
          <w:rFonts w:hint="eastAsia"/>
        </w:rPr>
        <w:t>一个典型的线程池，应该包括如下几个部分：</w:t>
      </w:r>
    </w:p>
    <w:p w14:paraId="5F98189D" w14:textId="77777777" w:rsidR="005B4396" w:rsidRDefault="005B4396" w:rsidP="005B4396">
      <w:pPr>
        <w:pStyle w:val="a4"/>
      </w:pPr>
      <w:r>
        <w:t>1、线程池管理器（</w:t>
      </w:r>
      <w:proofErr w:type="spellStart"/>
      <w:r>
        <w:t>ThreadPool</w:t>
      </w:r>
      <w:proofErr w:type="spellEnd"/>
      <w:r>
        <w:t>），用于启动、停用，管理线程池</w:t>
      </w:r>
    </w:p>
    <w:p w14:paraId="68F51DAB" w14:textId="77777777" w:rsidR="005B4396" w:rsidRDefault="005B4396" w:rsidP="005B4396">
      <w:pPr>
        <w:pStyle w:val="a4"/>
      </w:pPr>
      <w:r>
        <w:t>2、工作线程（</w:t>
      </w:r>
      <w:proofErr w:type="spellStart"/>
      <w:r>
        <w:t>WorkThread</w:t>
      </w:r>
      <w:proofErr w:type="spellEnd"/>
      <w:r>
        <w:t>），线程池中的线程</w:t>
      </w:r>
    </w:p>
    <w:p w14:paraId="1E8012C6" w14:textId="77777777" w:rsidR="005B4396" w:rsidRDefault="005B4396" w:rsidP="005B4396">
      <w:pPr>
        <w:pStyle w:val="a4"/>
      </w:pPr>
      <w:r>
        <w:t>3、请求接口（</w:t>
      </w:r>
      <w:proofErr w:type="spellStart"/>
      <w:r>
        <w:t>WorkRequest</w:t>
      </w:r>
      <w:proofErr w:type="spellEnd"/>
      <w:r>
        <w:t>），创建请求对象，以供工作线程调度任务的执行</w:t>
      </w:r>
    </w:p>
    <w:p w14:paraId="325CEDC1" w14:textId="77777777" w:rsidR="005B4396" w:rsidRDefault="005B4396" w:rsidP="005B4396">
      <w:pPr>
        <w:pStyle w:val="a4"/>
      </w:pPr>
      <w:r>
        <w:t>4、请求队列（</w:t>
      </w:r>
      <w:proofErr w:type="spellStart"/>
      <w:r>
        <w:t>RequestQueue</w:t>
      </w:r>
      <w:proofErr w:type="spellEnd"/>
      <w:r>
        <w:t>）,用于存放和提取请求</w:t>
      </w:r>
    </w:p>
    <w:p w14:paraId="3219C4F4" w14:textId="77777777" w:rsidR="005B4396" w:rsidRDefault="005B4396" w:rsidP="005B4396">
      <w:pPr>
        <w:pStyle w:val="a4"/>
      </w:pPr>
      <w:r>
        <w:t>5、结果队列（</w:t>
      </w:r>
      <w:proofErr w:type="spellStart"/>
      <w:r>
        <w:t>ResultQueue</w:t>
      </w:r>
      <w:proofErr w:type="spellEnd"/>
      <w:r>
        <w:t>）,用于存储请求执行后返回的结果</w:t>
      </w:r>
    </w:p>
    <w:p w14:paraId="21A59531" w14:textId="77777777" w:rsidR="005B4396" w:rsidRDefault="005B4396" w:rsidP="005B4396">
      <w:pPr>
        <w:pStyle w:val="a4"/>
      </w:pPr>
    </w:p>
    <w:p w14:paraId="68593664" w14:textId="77777777" w:rsidR="005B4396" w:rsidRDefault="005B4396" w:rsidP="005B4396">
      <w:pPr>
        <w:pStyle w:val="a4"/>
      </w:pPr>
      <w:r>
        <w:t xml:space="preserve">        线程池管理器，通过添加请求的方法（</w:t>
      </w:r>
      <w:proofErr w:type="spellStart"/>
      <w:r>
        <w:t>putRequest</w:t>
      </w:r>
      <w:proofErr w:type="spellEnd"/>
      <w:r>
        <w:t>）向请求队列（</w:t>
      </w:r>
      <w:proofErr w:type="spellStart"/>
      <w:r>
        <w:t>RequestQueue</w:t>
      </w:r>
      <w:proofErr w:type="spellEnd"/>
      <w:r>
        <w:t>）添加请求，这些请求事先需要实现请求接口，即传递工作函数、参数、结果处理函数、以及异常处理函数。之后初始化一定数量的工作线程，这些线程通过轮询的方式不断查看请求队列（</w:t>
      </w:r>
      <w:proofErr w:type="spellStart"/>
      <w:r>
        <w:t>RequestQueue</w:t>
      </w:r>
      <w:proofErr w:type="spellEnd"/>
      <w:r>
        <w:t>），只要有请求存在，则会提取出请求，进行执行。然后，线程池管理器调用方法（poll）查看结果队列（</w:t>
      </w:r>
      <w:proofErr w:type="spellStart"/>
      <w:r>
        <w:t>resultQueue</w:t>
      </w:r>
      <w:proofErr w:type="spellEnd"/>
      <w:r>
        <w:t>）是否有值，如果有值，则取出，调用结果处理函</w:t>
      </w:r>
      <w:r>
        <w:lastRenderedPageBreak/>
        <w:t>数执行。通过以上讲述，不难发现，这个系统的核心资源</w:t>
      </w:r>
      <w:r>
        <w:rPr>
          <w:rFonts w:hint="eastAsia"/>
        </w:rPr>
        <w:t>在于请求队列和结果队列，工作线程通过轮询</w:t>
      </w:r>
      <w:proofErr w:type="spellStart"/>
      <w:r>
        <w:t>requestQueue</w:t>
      </w:r>
      <w:proofErr w:type="spellEnd"/>
      <w:r>
        <w:t>获得人物，主线程通过查看结果队列，获得执行结果。因此，对这个队列的设计，要实现线程同步，以及一定阻塞和超时机制的设计，以防止因为不断轮询而导致的过多</w:t>
      </w:r>
      <w:proofErr w:type="spellStart"/>
      <w:r>
        <w:t>cpu</w:t>
      </w:r>
      <w:proofErr w:type="spellEnd"/>
      <w:r>
        <w:t>开销。在本文中，将会用python语言实现，python的Queue，就是很好的实现了对线程同步机制。</w:t>
      </w:r>
    </w:p>
    <w:p w14:paraId="70A11AF0" w14:textId="45AFE2E7" w:rsidR="005B4396" w:rsidRDefault="005B4396" w:rsidP="005B4396">
      <w:pPr>
        <w:pStyle w:val="a4"/>
        <w:jc w:val="center"/>
        <w:rPr>
          <w:rFonts w:hint="eastAsia"/>
        </w:rPr>
      </w:pPr>
      <w:bookmarkStart w:id="2" w:name="_GoBack"/>
      <w:r>
        <w:rPr>
          <w:noProof/>
        </w:rPr>
        <w:drawing>
          <wp:inline distT="0" distB="0" distL="0" distR="0" wp14:anchorId="07A08B3E" wp14:editId="275B5C47">
            <wp:extent cx="3491854" cy="2417936"/>
            <wp:effectExtent l="0" t="0" r="0" b="1905"/>
            <wp:docPr id="2" name="图片 2" descr="https://img-blog.csdn.net/20180602143835546?watermark/2/text/aHR0cHM6Ly9ibG9nLmNzZG4ubmV0L3libjY3Nz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602143835546?watermark/2/text/aHR0cHM6Ly9ibG9nLmNzZG4ubmV0L3libjY3NzU=/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9898" cy="2423506"/>
                    </a:xfrm>
                    <a:prstGeom prst="rect">
                      <a:avLst/>
                    </a:prstGeom>
                    <a:noFill/>
                    <a:ln>
                      <a:noFill/>
                    </a:ln>
                  </pic:spPr>
                </pic:pic>
              </a:graphicData>
            </a:graphic>
          </wp:inline>
        </w:drawing>
      </w:r>
      <w:bookmarkEnd w:id="2"/>
    </w:p>
    <w:p w14:paraId="418C771C" w14:textId="77777777" w:rsidR="00F17C3F" w:rsidRDefault="00F17C3F" w:rsidP="00F17C3F">
      <w:pPr>
        <w:pStyle w:val="a4"/>
        <w:rPr>
          <w:rFonts w:hint="eastAsia"/>
        </w:rPr>
      </w:pPr>
    </w:p>
    <w:p w14:paraId="03909C1A" w14:textId="770D56A9" w:rsidR="00F17C3F" w:rsidRPr="00F17C3F" w:rsidRDefault="00F17C3F" w:rsidP="00F17C3F">
      <w:pPr>
        <w:pStyle w:val="a4"/>
        <w:spacing w:line="450" w:lineRule="atLeast"/>
        <w:jc w:val="both"/>
        <w:rPr>
          <w:rFonts w:cstheme="minorBidi" w:hint="eastAsia"/>
          <w:b/>
          <w:kern w:val="2"/>
          <w:sz w:val="28"/>
          <w:szCs w:val="28"/>
        </w:rPr>
      </w:pPr>
    </w:p>
    <w:p w14:paraId="4858E55F" w14:textId="77777777" w:rsidR="00DD1E2D" w:rsidRPr="00DD1E2D" w:rsidRDefault="00DD1E2D" w:rsidP="00F17C3F">
      <w:pPr>
        <w:pStyle w:val="a3"/>
        <w:ind w:left="1500" w:firstLineChars="0" w:firstLine="0"/>
        <w:rPr>
          <w:rFonts w:ascii="宋体" w:eastAsia="宋体" w:hAnsi="宋体"/>
          <w:sz w:val="28"/>
          <w:szCs w:val="28"/>
        </w:rPr>
      </w:pPr>
    </w:p>
    <w:sectPr w:rsidR="00DD1E2D" w:rsidRPr="00DD1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6316"/>
    <w:multiLevelType w:val="hybridMultilevel"/>
    <w:tmpl w:val="68DC5BF6"/>
    <w:lvl w:ilvl="0" w:tplc="B0868504">
      <w:start w:val="1"/>
      <w:numFmt w:val="japaneseCounting"/>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AC"/>
    <w:rsid w:val="00101833"/>
    <w:rsid w:val="002B28AC"/>
    <w:rsid w:val="00305061"/>
    <w:rsid w:val="00424A8F"/>
    <w:rsid w:val="005B4396"/>
    <w:rsid w:val="006F12D0"/>
    <w:rsid w:val="00841E18"/>
    <w:rsid w:val="00A57A19"/>
    <w:rsid w:val="00BE0720"/>
    <w:rsid w:val="00D47C6D"/>
    <w:rsid w:val="00DD1E2D"/>
    <w:rsid w:val="00F1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EA2E"/>
  <w15:chartTrackingRefBased/>
  <w15:docId w15:val="{5F8EB214-E7AE-47FB-A4C8-909B238A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E2D"/>
    <w:pPr>
      <w:ind w:firstLineChars="200" w:firstLine="420"/>
    </w:pPr>
  </w:style>
  <w:style w:type="paragraph" w:styleId="a4">
    <w:name w:val="Normal (Web)"/>
    <w:basedOn w:val="a"/>
    <w:uiPriority w:val="99"/>
    <w:semiHidden/>
    <w:unhideWhenUsed/>
    <w:rsid w:val="00DD1E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4797">
      <w:bodyDiv w:val="1"/>
      <w:marLeft w:val="0"/>
      <w:marRight w:val="0"/>
      <w:marTop w:val="0"/>
      <w:marBottom w:val="0"/>
      <w:divBdr>
        <w:top w:val="none" w:sz="0" w:space="0" w:color="auto"/>
        <w:left w:val="none" w:sz="0" w:space="0" w:color="auto"/>
        <w:bottom w:val="none" w:sz="0" w:space="0" w:color="auto"/>
        <w:right w:val="none" w:sz="0" w:space="0" w:color="auto"/>
      </w:divBdr>
    </w:div>
    <w:div w:id="1439255307">
      <w:bodyDiv w:val="1"/>
      <w:marLeft w:val="0"/>
      <w:marRight w:val="0"/>
      <w:marTop w:val="0"/>
      <w:marBottom w:val="0"/>
      <w:divBdr>
        <w:top w:val="none" w:sz="0" w:space="0" w:color="auto"/>
        <w:left w:val="none" w:sz="0" w:space="0" w:color="auto"/>
        <w:bottom w:val="none" w:sz="0" w:space="0" w:color="auto"/>
        <w:right w:val="none" w:sz="0" w:space="0" w:color="auto"/>
      </w:divBdr>
    </w:div>
    <w:div w:id="1983921916">
      <w:bodyDiv w:val="1"/>
      <w:marLeft w:val="0"/>
      <w:marRight w:val="0"/>
      <w:marTop w:val="0"/>
      <w:marBottom w:val="0"/>
      <w:divBdr>
        <w:top w:val="none" w:sz="0" w:space="0" w:color="auto"/>
        <w:left w:val="none" w:sz="0" w:space="0" w:color="auto"/>
        <w:bottom w:val="none" w:sz="0" w:space="0" w:color="auto"/>
        <w:right w:val="none" w:sz="0" w:space="0" w:color="auto"/>
      </w:divBdr>
    </w:div>
    <w:div w:id="203935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GAO</dc:creator>
  <cp:keywords/>
  <dc:description/>
  <cp:lastModifiedBy>BING GAO</cp:lastModifiedBy>
  <cp:revision>6</cp:revision>
  <dcterms:created xsi:type="dcterms:W3CDTF">2018-11-30T03:05:00Z</dcterms:created>
  <dcterms:modified xsi:type="dcterms:W3CDTF">2018-12-01T08:21:00Z</dcterms:modified>
</cp:coreProperties>
</file>