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CF0" w14:textId="478C2904" w:rsidR="00D90EB8" w:rsidRDefault="006D3523">
      <w:pPr>
        <w:pStyle w:val="Project"/>
      </w:pPr>
      <w:r w:rsidRPr="00B4729D">
        <w:rPr>
          <w:rFonts w:ascii="Times New Roman" w:hint="eastAsia"/>
          <w:iCs/>
        </w:rPr>
        <w:t>在线日期</w:t>
      </w:r>
      <w:r>
        <w:rPr>
          <w:rFonts w:ascii="Times New Roman" w:hint="eastAsia"/>
          <w:iCs/>
        </w:rPr>
        <w:t>时间计算器</w:t>
      </w:r>
    </w:p>
    <w:p w14:paraId="33E2A9EC"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F1166">
        <w:rPr>
          <w:rFonts w:ascii="Arial" w:hAnsi="Arial" w:hint="eastAsia"/>
        </w:rPr>
        <w:t>测试计划</w:t>
      </w:r>
      <w:r>
        <w:rPr>
          <w:rFonts w:ascii="Arial" w:hAnsi="Arial"/>
        </w:rPr>
        <w:fldChar w:fldCharType="end"/>
      </w:r>
    </w:p>
    <w:p w14:paraId="199D8832" w14:textId="77777777" w:rsidR="00D90EB8" w:rsidRDefault="00D90EB8"/>
    <w:p w14:paraId="4B7EA840" w14:textId="77777777" w:rsidR="00D90EB8" w:rsidRDefault="00D90EB8">
      <w:pPr>
        <w:pStyle w:val="a4"/>
        <w:jc w:val="right"/>
        <w:rPr>
          <w:sz w:val="28"/>
        </w:rPr>
      </w:pPr>
      <w:r>
        <w:rPr>
          <w:rFonts w:hint="eastAsia"/>
          <w:sz w:val="28"/>
        </w:rPr>
        <w:t>版本</w:t>
      </w:r>
      <w:r>
        <w:rPr>
          <w:rFonts w:ascii="Arial" w:hAnsi="Arial"/>
          <w:sz w:val="28"/>
        </w:rPr>
        <w:t xml:space="preserve"> &lt;1.0&gt;</w:t>
      </w:r>
    </w:p>
    <w:p w14:paraId="55098108" w14:textId="77777777" w:rsidR="00D90EB8" w:rsidRDefault="00D90EB8">
      <w:pPr>
        <w:pStyle w:val="a4"/>
        <w:rPr>
          <w:sz w:val="28"/>
        </w:rPr>
      </w:pPr>
    </w:p>
    <w:p w14:paraId="68A7EB51" w14:textId="77777777" w:rsidR="00D90EB8" w:rsidRDefault="00D90EB8">
      <w:pPr>
        <w:jc w:val="right"/>
      </w:pPr>
    </w:p>
    <w:p w14:paraId="71C19896" w14:textId="77777777" w:rsidR="00D90EB8" w:rsidRDefault="00D90EB8" w:rsidP="00CE5E6B">
      <w:pPr>
        <w:pStyle w:val="InfoBlue"/>
        <w:sectPr w:rsidR="00D90EB8">
          <w:headerReference w:type="default" r:id="rId7"/>
          <w:pgSz w:w="12240" w:h="15840" w:code="1"/>
          <w:pgMar w:top="1440" w:right="1440" w:bottom="1440" w:left="1440" w:header="720" w:footer="720" w:gutter="0"/>
          <w:cols w:space="720"/>
          <w:vAlign w:val="center"/>
        </w:sectPr>
      </w:pPr>
    </w:p>
    <w:p w14:paraId="2B07A762"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4D61A4EC" w14:textId="77777777">
        <w:tc>
          <w:tcPr>
            <w:tcW w:w="2304" w:type="dxa"/>
          </w:tcPr>
          <w:p w14:paraId="5FAD1BDD" w14:textId="77777777" w:rsidR="00D90EB8" w:rsidRDefault="00D90EB8">
            <w:pPr>
              <w:pStyle w:val="Tabletext"/>
              <w:jc w:val="center"/>
              <w:rPr>
                <w:b/>
              </w:rPr>
            </w:pPr>
            <w:r>
              <w:rPr>
                <w:rFonts w:hint="eastAsia"/>
                <w:b/>
              </w:rPr>
              <w:t>日期</w:t>
            </w:r>
          </w:p>
        </w:tc>
        <w:tc>
          <w:tcPr>
            <w:tcW w:w="1152" w:type="dxa"/>
          </w:tcPr>
          <w:p w14:paraId="0F12CF25" w14:textId="77777777" w:rsidR="00D90EB8" w:rsidRDefault="00D90EB8">
            <w:pPr>
              <w:pStyle w:val="Tabletext"/>
              <w:jc w:val="center"/>
              <w:rPr>
                <w:b/>
              </w:rPr>
            </w:pPr>
            <w:r>
              <w:rPr>
                <w:rFonts w:hint="eastAsia"/>
                <w:b/>
              </w:rPr>
              <w:t>版本</w:t>
            </w:r>
          </w:p>
        </w:tc>
        <w:tc>
          <w:tcPr>
            <w:tcW w:w="3744" w:type="dxa"/>
          </w:tcPr>
          <w:p w14:paraId="5FA17A75" w14:textId="77777777" w:rsidR="00D90EB8" w:rsidRDefault="00D90EB8">
            <w:pPr>
              <w:pStyle w:val="Tabletext"/>
              <w:jc w:val="center"/>
              <w:rPr>
                <w:b/>
              </w:rPr>
            </w:pPr>
            <w:r>
              <w:rPr>
                <w:rFonts w:hint="eastAsia"/>
                <w:b/>
              </w:rPr>
              <w:t>说明</w:t>
            </w:r>
          </w:p>
        </w:tc>
        <w:tc>
          <w:tcPr>
            <w:tcW w:w="2304" w:type="dxa"/>
          </w:tcPr>
          <w:p w14:paraId="50E3C74D" w14:textId="77777777" w:rsidR="00D90EB8" w:rsidRDefault="00D90EB8">
            <w:pPr>
              <w:pStyle w:val="Tabletext"/>
              <w:jc w:val="center"/>
              <w:rPr>
                <w:b/>
              </w:rPr>
            </w:pPr>
            <w:r>
              <w:rPr>
                <w:rFonts w:hint="eastAsia"/>
                <w:b/>
              </w:rPr>
              <w:t>作者</w:t>
            </w:r>
          </w:p>
        </w:tc>
      </w:tr>
      <w:tr w:rsidR="00D90EB8" w14:paraId="09D10BEC" w14:textId="77777777">
        <w:tc>
          <w:tcPr>
            <w:tcW w:w="2304" w:type="dxa"/>
          </w:tcPr>
          <w:p w14:paraId="3600C44E" w14:textId="6E2ACB1A" w:rsidR="00D90EB8" w:rsidRDefault="00B4729D">
            <w:pPr>
              <w:pStyle w:val="Tabletext"/>
            </w:pPr>
            <w:r>
              <w:t>2021/04/1</w:t>
            </w:r>
            <w:r w:rsidR="000344C1">
              <w:t>0</w:t>
            </w:r>
          </w:p>
        </w:tc>
        <w:tc>
          <w:tcPr>
            <w:tcW w:w="1152" w:type="dxa"/>
          </w:tcPr>
          <w:p w14:paraId="5677C49E" w14:textId="0D2B3031" w:rsidR="00D90EB8" w:rsidRDefault="00B4729D">
            <w:pPr>
              <w:pStyle w:val="Tabletext"/>
            </w:pPr>
            <w:r>
              <w:t>1.0</w:t>
            </w:r>
          </w:p>
        </w:tc>
        <w:tc>
          <w:tcPr>
            <w:tcW w:w="3744" w:type="dxa"/>
          </w:tcPr>
          <w:p w14:paraId="4BBECAE6" w14:textId="39C35FCB" w:rsidR="00D90EB8" w:rsidRDefault="00B4729D">
            <w:pPr>
              <w:pStyle w:val="Tabletext"/>
            </w:pPr>
            <w:r>
              <w:rPr>
                <w:rFonts w:hint="eastAsia"/>
              </w:rPr>
              <w:t>完成测试计划初稿</w:t>
            </w:r>
          </w:p>
        </w:tc>
        <w:tc>
          <w:tcPr>
            <w:tcW w:w="2304" w:type="dxa"/>
          </w:tcPr>
          <w:p w14:paraId="717AA9CD" w14:textId="42CA5B34" w:rsidR="00D90EB8" w:rsidRDefault="00B4729D">
            <w:pPr>
              <w:pStyle w:val="Tabletext"/>
            </w:pPr>
            <w:r>
              <w:rPr>
                <w:rFonts w:ascii="Times New Roman" w:hint="eastAsia"/>
              </w:rPr>
              <w:t>周义天</w:t>
            </w:r>
          </w:p>
        </w:tc>
      </w:tr>
      <w:tr w:rsidR="00D90EB8" w14:paraId="24EB3814" w14:textId="77777777">
        <w:tc>
          <w:tcPr>
            <w:tcW w:w="2304" w:type="dxa"/>
          </w:tcPr>
          <w:p w14:paraId="33C30652" w14:textId="77777777" w:rsidR="00D90EB8" w:rsidRDefault="00D90EB8">
            <w:pPr>
              <w:pStyle w:val="Tabletext"/>
            </w:pPr>
          </w:p>
        </w:tc>
        <w:tc>
          <w:tcPr>
            <w:tcW w:w="1152" w:type="dxa"/>
          </w:tcPr>
          <w:p w14:paraId="5BD64A5C" w14:textId="77777777" w:rsidR="00D90EB8" w:rsidRDefault="00D90EB8">
            <w:pPr>
              <w:pStyle w:val="Tabletext"/>
            </w:pPr>
          </w:p>
        </w:tc>
        <w:tc>
          <w:tcPr>
            <w:tcW w:w="3744" w:type="dxa"/>
          </w:tcPr>
          <w:p w14:paraId="46EF8BB4" w14:textId="77777777" w:rsidR="00D90EB8" w:rsidRDefault="00D90EB8">
            <w:pPr>
              <w:pStyle w:val="Tabletext"/>
            </w:pPr>
          </w:p>
        </w:tc>
        <w:tc>
          <w:tcPr>
            <w:tcW w:w="2304" w:type="dxa"/>
          </w:tcPr>
          <w:p w14:paraId="6ECF61E3" w14:textId="77777777" w:rsidR="00D90EB8" w:rsidRDefault="00D90EB8">
            <w:pPr>
              <w:pStyle w:val="Tabletext"/>
            </w:pPr>
          </w:p>
        </w:tc>
      </w:tr>
      <w:tr w:rsidR="00D90EB8" w14:paraId="0CA78B71" w14:textId="77777777">
        <w:tc>
          <w:tcPr>
            <w:tcW w:w="2304" w:type="dxa"/>
          </w:tcPr>
          <w:p w14:paraId="6ED31F6B" w14:textId="77777777" w:rsidR="00D90EB8" w:rsidRDefault="00D90EB8">
            <w:pPr>
              <w:pStyle w:val="Tabletext"/>
            </w:pPr>
          </w:p>
        </w:tc>
        <w:tc>
          <w:tcPr>
            <w:tcW w:w="1152" w:type="dxa"/>
          </w:tcPr>
          <w:p w14:paraId="34694901" w14:textId="77777777" w:rsidR="00D90EB8" w:rsidRDefault="00D90EB8">
            <w:pPr>
              <w:pStyle w:val="Tabletext"/>
            </w:pPr>
          </w:p>
        </w:tc>
        <w:tc>
          <w:tcPr>
            <w:tcW w:w="3744" w:type="dxa"/>
          </w:tcPr>
          <w:p w14:paraId="46226C07" w14:textId="77777777" w:rsidR="00D90EB8" w:rsidRDefault="00D90EB8">
            <w:pPr>
              <w:pStyle w:val="Tabletext"/>
            </w:pPr>
          </w:p>
        </w:tc>
        <w:tc>
          <w:tcPr>
            <w:tcW w:w="2304" w:type="dxa"/>
          </w:tcPr>
          <w:p w14:paraId="31971904" w14:textId="77777777" w:rsidR="00D90EB8" w:rsidRDefault="00D90EB8">
            <w:pPr>
              <w:pStyle w:val="Tabletext"/>
            </w:pPr>
          </w:p>
        </w:tc>
      </w:tr>
      <w:tr w:rsidR="00D90EB8" w14:paraId="2B4D3083" w14:textId="77777777">
        <w:tc>
          <w:tcPr>
            <w:tcW w:w="2304" w:type="dxa"/>
          </w:tcPr>
          <w:p w14:paraId="129D317D" w14:textId="77777777" w:rsidR="00D90EB8" w:rsidRDefault="00D90EB8">
            <w:pPr>
              <w:pStyle w:val="Tabletext"/>
            </w:pPr>
          </w:p>
        </w:tc>
        <w:tc>
          <w:tcPr>
            <w:tcW w:w="1152" w:type="dxa"/>
          </w:tcPr>
          <w:p w14:paraId="33804E2B" w14:textId="77777777" w:rsidR="00D90EB8" w:rsidRDefault="00D90EB8">
            <w:pPr>
              <w:pStyle w:val="Tabletext"/>
            </w:pPr>
          </w:p>
        </w:tc>
        <w:tc>
          <w:tcPr>
            <w:tcW w:w="3744" w:type="dxa"/>
          </w:tcPr>
          <w:p w14:paraId="5C43A594" w14:textId="77777777" w:rsidR="00D90EB8" w:rsidRDefault="00D90EB8">
            <w:pPr>
              <w:pStyle w:val="Tabletext"/>
            </w:pPr>
          </w:p>
        </w:tc>
        <w:tc>
          <w:tcPr>
            <w:tcW w:w="2304" w:type="dxa"/>
          </w:tcPr>
          <w:p w14:paraId="2A34166E" w14:textId="77777777" w:rsidR="00D90EB8" w:rsidRDefault="00D90EB8">
            <w:pPr>
              <w:pStyle w:val="Tabletext"/>
            </w:pPr>
          </w:p>
        </w:tc>
      </w:tr>
    </w:tbl>
    <w:p w14:paraId="4B4ACE0E" w14:textId="77777777" w:rsidR="00D90EB8" w:rsidRDefault="00D90EB8"/>
    <w:p w14:paraId="0FCFDF55" w14:textId="77777777" w:rsidR="00D90EB8" w:rsidRDefault="00D90EB8">
      <w:pPr>
        <w:pStyle w:val="a4"/>
      </w:pPr>
      <w:r>
        <w:br w:type="page"/>
      </w:r>
      <w:r>
        <w:rPr>
          <w:rFonts w:hint="eastAsia"/>
        </w:rPr>
        <w:lastRenderedPageBreak/>
        <w:t>目录</w:t>
      </w:r>
    </w:p>
    <w:p w14:paraId="34B7771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017FED">
        <w:rPr>
          <w:noProof/>
        </w:rPr>
        <w:t>4</w:t>
      </w:r>
      <w:r>
        <w:rPr>
          <w:noProof/>
        </w:rPr>
        <w:fldChar w:fldCharType="end"/>
      </w:r>
    </w:p>
    <w:p w14:paraId="7D60F543"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017FED">
        <w:rPr>
          <w:noProof/>
        </w:rPr>
        <w:t>4</w:t>
      </w:r>
      <w:r>
        <w:rPr>
          <w:noProof/>
        </w:rPr>
        <w:fldChar w:fldCharType="end"/>
      </w:r>
    </w:p>
    <w:p w14:paraId="0BADFCDC"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017FED">
        <w:rPr>
          <w:noProof/>
        </w:rPr>
        <w:t>4</w:t>
      </w:r>
      <w:r>
        <w:rPr>
          <w:noProof/>
        </w:rPr>
        <w:fldChar w:fldCharType="end"/>
      </w:r>
    </w:p>
    <w:p w14:paraId="01E0FF39" w14:textId="77777777" w:rsidR="003D16EB" w:rsidRDefault="00D90EB8" w:rsidP="003D16EB">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017FED">
        <w:rPr>
          <w:noProof/>
        </w:rPr>
        <w:t>4</w:t>
      </w:r>
      <w:r>
        <w:rPr>
          <w:noProof/>
        </w:rPr>
        <w:fldChar w:fldCharType="end"/>
      </w:r>
    </w:p>
    <w:p w14:paraId="6371834B" w14:textId="49FF4D89" w:rsidR="003C57C4" w:rsidRDefault="003C57C4" w:rsidP="003C57C4">
      <w:pPr>
        <w:pStyle w:val="30"/>
        <w:tabs>
          <w:tab w:val="clear" w:pos="1440"/>
        </w:tabs>
        <w:rPr>
          <w:noProof/>
        </w:rPr>
      </w:pPr>
      <w:r>
        <w:rPr>
          <w:noProof/>
        </w:rPr>
        <w:t xml:space="preserve">1.3.1   </w:t>
      </w:r>
      <w:r>
        <w:rPr>
          <w:rFonts w:hint="eastAsia"/>
          <w:noProof/>
        </w:rPr>
        <w:t>受测试的模块</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5</w:t>
      </w:r>
      <w:r>
        <w:rPr>
          <w:noProof/>
        </w:rPr>
        <w:fldChar w:fldCharType="end"/>
      </w:r>
    </w:p>
    <w:p w14:paraId="14C6C3AB" w14:textId="4C1CED17" w:rsidR="003C57C4" w:rsidRDefault="003C57C4" w:rsidP="003C57C4">
      <w:pPr>
        <w:pStyle w:val="30"/>
        <w:tabs>
          <w:tab w:val="clear" w:pos="1440"/>
          <w:tab w:val="left" w:pos="1600"/>
        </w:tabs>
        <w:rPr>
          <w:noProof/>
        </w:rPr>
      </w:pPr>
      <w:r>
        <w:rPr>
          <w:noProof/>
        </w:rPr>
        <w:t xml:space="preserve">1.3.2   </w:t>
      </w:r>
      <w:r>
        <w:rPr>
          <w:rFonts w:hint="eastAsia"/>
          <w:noProof/>
        </w:rPr>
        <w:t>不受测试的模块</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5</w:t>
      </w:r>
      <w:r>
        <w:rPr>
          <w:noProof/>
        </w:rPr>
        <w:fldChar w:fldCharType="end"/>
      </w:r>
    </w:p>
    <w:p w14:paraId="284D2E6C" w14:textId="36B28D80" w:rsidR="003C57C4" w:rsidRDefault="003C57C4" w:rsidP="003C57C4">
      <w:pPr>
        <w:pStyle w:val="30"/>
        <w:tabs>
          <w:tab w:val="clear" w:pos="1440"/>
          <w:tab w:val="left" w:pos="1600"/>
        </w:tabs>
        <w:rPr>
          <w:noProof/>
        </w:rPr>
      </w:pPr>
      <w:r>
        <w:rPr>
          <w:noProof/>
        </w:rPr>
        <w:t xml:space="preserve">1.3.3   </w:t>
      </w:r>
      <w:r>
        <w:rPr>
          <w:rFonts w:hint="eastAsia"/>
          <w:noProof/>
        </w:rPr>
        <w:t>风险</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5</w:t>
      </w:r>
      <w:r>
        <w:rPr>
          <w:noProof/>
        </w:rPr>
        <w:fldChar w:fldCharType="end"/>
      </w:r>
    </w:p>
    <w:p w14:paraId="33FA9AA9" w14:textId="4CEB21D5" w:rsidR="003C57C4" w:rsidRDefault="003C57C4" w:rsidP="003C57C4">
      <w:pPr>
        <w:pStyle w:val="30"/>
        <w:tabs>
          <w:tab w:val="clear" w:pos="1440"/>
          <w:tab w:val="left" w:pos="1600"/>
        </w:tabs>
        <w:rPr>
          <w:noProof/>
        </w:rPr>
      </w:pPr>
      <w:r>
        <w:rPr>
          <w:noProof/>
        </w:rPr>
        <w:t xml:space="preserve">1.3.4   </w:t>
      </w:r>
      <w:r>
        <w:rPr>
          <w:rFonts w:hint="eastAsia"/>
          <w:noProof/>
        </w:rPr>
        <w:t>约束</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5</w:t>
      </w:r>
      <w:r>
        <w:rPr>
          <w:noProof/>
        </w:rPr>
        <w:fldChar w:fldCharType="end"/>
      </w:r>
    </w:p>
    <w:p w14:paraId="65D0094F" w14:textId="06D787D3" w:rsidR="00D90EB8" w:rsidRPr="003C57C4" w:rsidRDefault="003C57C4" w:rsidP="003C57C4">
      <w:pPr>
        <w:pStyle w:val="30"/>
        <w:tabs>
          <w:tab w:val="clear" w:pos="1440"/>
          <w:tab w:val="left" w:pos="1600"/>
        </w:tabs>
        <w:rPr>
          <w:noProof/>
        </w:rPr>
      </w:pPr>
      <w:r>
        <w:rPr>
          <w:noProof/>
        </w:rPr>
        <w:t xml:space="preserve">1.3.5   </w:t>
      </w:r>
      <w:r>
        <w:rPr>
          <w:rFonts w:hint="eastAsia"/>
          <w:noProof/>
        </w:rPr>
        <w:t>参考文档</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5</w:t>
      </w:r>
      <w:r>
        <w:rPr>
          <w:noProof/>
        </w:rPr>
        <w:fldChar w:fldCharType="end"/>
      </w:r>
    </w:p>
    <w:p w14:paraId="291792A0" w14:textId="5381E98B" w:rsidR="003D16EB" w:rsidRDefault="00D90EB8" w:rsidP="003D16EB">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017FED">
        <w:rPr>
          <w:noProof/>
        </w:rPr>
        <w:t>5</w:t>
      </w:r>
      <w:r>
        <w:rPr>
          <w:noProof/>
        </w:rPr>
        <w:fldChar w:fldCharType="end"/>
      </w:r>
    </w:p>
    <w:p w14:paraId="3ADE5E92" w14:textId="3432C46D" w:rsidR="003C57C4" w:rsidRDefault="003C57C4" w:rsidP="003C57C4">
      <w:pPr>
        <w:pStyle w:val="af4"/>
        <w:tabs>
          <w:tab w:val="left" w:pos="1000"/>
        </w:tabs>
        <w:rPr>
          <w:noProof/>
        </w:rPr>
      </w:pPr>
      <w:r>
        <w:rPr>
          <w:noProof/>
        </w:rPr>
        <w:t>2</w:t>
      </w:r>
      <w:r>
        <w:rPr>
          <w:rFonts w:hint="eastAsia"/>
          <w:noProof/>
        </w:rPr>
        <w:t>.</w:t>
      </w:r>
      <w:r>
        <w:rPr>
          <w:noProof/>
        </w:rPr>
        <w:t>1</w:t>
      </w:r>
      <w:r>
        <w:rPr>
          <w:noProof/>
        </w:rPr>
        <w:tab/>
      </w:r>
      <w:r>
        <w:rPr>
          <w:rFonts w:hint="eastAsia"/>
          <w:noProof/>
        </w:rPr>
        <w:t>功能测试</w:t>
      </w:r>
      <w:r>
        <w:rPr>
          <w:noProof/>
        </w:rPr>
        <w:tab/>
        <w:t>5</w:t>
      </w:r>
    </w:p>
    <w:p w14:paraId="7FDED436" w14:textId="21FAA1BE" w:rsidR="003C57C4" w:rsidRDefault="003C57C4" w:rsidP="003C57C4">
      <w:pPr>
        <w:pStyle w:val="af4"/>
        <w:tabs>
          <w:tab w:val="left" w:pos="1000"/>
        </w:tabs>
        <w:rPr>
          <w:noProof/>
        </w:rPr>
      </w:pPr>
      <w:r>
        <w:rPr>
          <w:noProof/>
        </w:rPr>
        <w:t>2.2</w:t>
      </w:r>
      <w:r>
        <w:rPr>
          <w:noProof/>
        </w:rPr>
        <w:tab/>
      </w:r>
      <w:r>
        <w:rPr>
          <w:rFonts w:hint="eastAsia"/>
          <w:noProof/>
        </w:rPr>
        <w:t>异常测试</w:t>
      </w:r>
      <w:r>
        <w:rPr>
          <w:noProof/>
        </w:rPr>
        <w:tab/>
        <w:t>5</w:t>
      </w:r>
    </w:p>
    <w:p w14:paraId="5F18140E"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017FED">
        <w:rPr>
          <w:noProof/>
        </w:rPr>
        <w:t>5</w:t>
      </w:r>
      <w:r>
        <w:rPr>
          <w:noProof/>
        </w:rPr>
        <w:fldChar w:fldCharType="end"/>
      </w:r>
    </w:p>
    <w:p w14:paraId="39C65665"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017FED">
        <w:rPr>
          <w:noProof/>
        </w:rPr>
        <w:t>5</w:t>
      </w:r>
      <w:r>
        <w:rPr>
          <w:noProof/>
        </w:rPr>
        <w:fldChar w:fldCharType="end"/>
      </w:r>
    </w:p>
    <w:p w14:paraId="08ED3D75" w14:textId="1AA64698" w:rsidR="00D90EB8" w:rsidRDefault="00D90EB8">
      <w:pPr>
        <w:pStyle w:val="30"/>
        <w:tabs>
          <w:tab w:val="left" w:pos="1600"/>
        </w:tabs>
        <w:rPr>
          <w:noProof/>
        </w:rPr>
      </w:pPr>
      <w:r>
        <w:rPr>
          <w:noProof/>
        </w:rPr>
        <w:t>3.1.1</w:t>
      </w:r>
      <w:r>
        <w:rPr>
          <w:noProof/>
        </w:rPr>
        <w:tab/>
      </w:r>
      <w:r w:rsidR="003C57C4">
        <w:rPr>
          <w:rFonts w:hint="eastAsia"/>
          <w:noProof/>
        </w:rPr>
        <w:t>功能测试</w:t>
      </w:r>
      <w:r>
        <w:rPr>
          <w:noProof/>
        </w:rPr>
        <w:tab/>
      </w:r>
      <w:r>
        <w:rPr>
          <w:noProof/>
        </w:rPr>
        <w:fldChar w:fldCharType="begin"/>
      </w:r>
      <w:r>
        <w:rPr>
          <w:noProof/>
        </w:rPr>
        <w:instrText xml:space="preserve"> PAGEREF _Toc498923550 \h </w:instrText>
      </w:r>
      <w:r>
        <w:rPr>
          <w:noProof/>
        </w:rPr>
      </w:r>
      <w:r>
        <w:rPr>
          <w:noProof/>
        </w:rPr>
        <w:fldChar w:fldCharType="separate"/>
      </w:r>
      <w:r w:rsidR="00017FED">
        <w:rPr>
          <w:noProof/>
        </w:rPr>
        <w:t>5</w:t>
      </w:r>
      <w:r>
        <w:rPr>
          <w:noProof/>
        </w:rPr>
        <w:fldChar w:fldCharType="end"/>
      </w:r>
    </w:p>
    <w:p w14:paraId="105B600A" w14:textId="18A80EBA" w:rsidR="00D90EB8" w:rsidRDefault="00D90EB8">
      <w:pPr>
        <w:pStyle w:val="30"/>
        <w:tabs>
          <w:tab w:val="left" w:pos="1600"/>
        </w:tabs>
        <w:rPr>
          <w:noProof/>
        </w:rPr>
      </w:pPr>
      <w:r>
        <w:rPr>
          <w:noProof/>
        </w:rPr>
        <w:t>3.1.2</w:t>
      </w:r>
      <w:r>
        <w:rPr>
          <w:noProof/>
        </w:rPr>
        <w:tab/>
      </w:r>
      <w:r w:rsidR="003C57C4">
        <w:rPr>
          <w:rFonts w:hint="eastAsia"/>
          <w:noProof/>
        </w:rPr>
        <w:t>异常</w:t>
      </w:r>
      <w:r>
        <w:rPr>
          <w:rFonts w:hint="eastAsia"/>
          <w:noProof/>
        </w:rPr>
        <w:t>测试</w:t>
      </w:r>
      <w:r>
        <w:rPr>
          <w:noProof/>
        </w:rPr>
        <w:tab/>
      </w:r>
      <w:r>
        <w:rPr>
          <w:noProof/>
        </w:rPr>
        <w:fldChar w:fldCharType="begin"/>
      </w:r>
      <w:r>
        <w:rPr>
          <w:noProof/>
        </w:rPr>
        <w:instrText xml:space="preserve"> PAGEREF _Toc498923551 \h </w:instrText>
      </w:r>
      <w:r>
        <w:rPr>
          <w:noProof/>
        </w:rPr>
      </w:r>
      <w:r>
        <w:rPr>
          <w:noProof/>
        </w:rPr>
        <w:fldChar w:fldCharType="separate"/>
      </w:r>
      <w:r w:rsidR="00017FED">
        <w:rPr>
          <w:noProof/>
        </w:rPr>
        <w:t>5</w:t>
      </w:r>
      <w:r>
        <w:rPr>
          <w:noProof/>
        </w:rPr>
        <w:fldChar w:fldCharType="end"/>
      </w:r>
    </w:p>
    <w:p w14:paraId="63433E50" w14:textId="5EC1A4B6" w:rsidR="00D90EB8" w:rsidRDefault="00D90EB8">
      <w:pPr>
        <w:pStyle w:val="10"/>
        <w:tabs>
          <w:tab w:val="left" w:pos="432"/>
        </w:tabs>
        <w:rPr>
          <w:noProof/>
        </w:rPr>
      </w:pPr>
      <w:r>
        <w:rPr>
          <w:noProof/>
        </w:rPr>
        <w:t>4.</w:t>
      </w:r>
      <w:r>
        <w:rPr>
          <w:noProof/>
        </w:rPr>
        <w:tab/>
      </w:r>
      <w:r>
        <w:rPr>
          <w:rFonts w:hint="eastAsia"/>
          <w:noProof/>
        </w:rPr>
        <w:t>资源</w:t>
      </w:r>
      <w:r>
        <w:rPr>
          <w:noProof/>
        </w:rPr>
        <w:tab/>
      </w:r>
      <w:r w:rsidR="003C57C4">
        <w:rPr>
          <w:noProof/>
        </w:rPr>
        <w:t>6</w:t>
      </w:r>
    </w:p>
    <w:p w14:paraId="25BA7136" w14:textId="5CE85D7C" w:rsidR="00D90EB8" w:rsidRDefault="00D90EB8">
      <w:pPr>
        <w:pStyle w:val="20"/>
        <w:tabs>
          <w:tab w:val="left" w:pos="1000"/>
        </w:tabs>
        <w:rPr>
          <w:noProof/>
        </w:rPr>
      </w:pPr>
      <w:r>
        <w:rPr>
          <w:noProof/>
        </w:rPr>
        <w:t>4.1</w:t>
      </w:r>
      <w:r>
        <w:rPr>
          <w:noProof/>
        </w:rPr>
        <w:tab/>
      </w:r>
      <w:r>
        <w:rPr>
          <w:rFonts w:hint="eastAsia"/>
          <w:noProof/>
        </w:rPr>
        <w:t>角色</w:t>
      </w:r>
      <w:r>
        <w:rPr>
          <w:noProof/>
        </w:rPr>
        <w:tab/>
      </w:r>
      <w:r w:rsidR="003C57C4">
        <w:rPr>
          <w:noProof/>
        </w:rPr>
        <w:t>6</w:t>
      </w:r>
    </w:p>
    <w:p w14:paraId="7C95D88A" w14:textId="04049A40" w:rsidR="00D90EB8" w:rsidRDefault="00D90EB8">
      <w:pPr>
        <w:pStyle w:val="20"/>
        <w:tabs>
          <w:tab w:val="left" w:pos="1000"/>
        </w:tabs>
        <w:rPr>
          <w:noProof/>
        </w:rPr>
      </w:pPr>
      <w:r>
        <w:rPr>
          <w:noProof/>
        </w:rPr>
        <w:t>4.2</w:t>
      </w:r>
      <w:r>
        <w:rPr>
          <w:noProof/>
        </w:rPr>
        <w:tab/>
      </w:r>
      <w:r>
        <w:rPr>
          <w:rFonts w:hint="eastAsia"/>
          <w:noProof/>
        </w:rPr>
        <w:t>系统</w:t>
      </w:r>
      <w:r>
        <w:rPr>
          <w:noProof/>
        </w:rPr>
        <w:tab/>
      </w:r>
      <w:r w:rsidR="003C57C4">
        <w:rPr>
          <w:noProof/>
        </w:rPr>
        <w:t>6</w:t>
      </w:r>
    </w:p>
    <w:p w14:paraId="1BA1219E" w14:textId="34671EED" w:rsidR="00D90EB8" w:rsidRDefault="00D90EB8">
      <w:pPr>
        <w:pStyle w:val="10"/>
        <w:tabs>
          <w:tab w:val="left" w:pos="432"/>
        </w:tabs>
        <w:rPr>
          <w:noProof/>
        </w:rPr>
      </w:pPr>
      <w:r>
        <w:rPr>
          <w:noProof/>
        </w:rPr>
        <w:t>5.</w:t>
      </w:r>
      <w:r>
        <w:rPr>
          <w:noProof/>
        </w:rPr>
        <w:tab/>
      </w:r>
      <w:r>
        <w:rPr>
          <w:rFonts w:hint="eastAsia"/>
          <w:noProof/>
        </w:rPr>
        <w:t>项目里程碑</w:t>
      </w:r>
      <w:r>
        <w:rPr>
          <w:noProof/>
        </w:rPr>
        <w:tab/>
      </w:r>
      <w:r w:rsidR="003C57C4">
        <w:rPr>
          <w:noProof/>
        </w:rPr>
        <w:t>6</w:t>
      </w:r>
    </w:p>
    <w:p w14:paraId="0F936B11" w14:textId="4E23A899" w:rsidR="00D90EB8" w:rsidRDefault="00D90EB8">
      <w:pPr>
        <w:pStyle w:val="10"/>
        <w:tabs>
          <w:tab w:val="left" w:pos="432"/>
        </w:tabs>
        <w:rPr>
          <w:noProof/>
        </w:rPr>
      </w:pPr>
      <w:r>
        <w:rPr>
          <w:noProof/>
        </w:rPr>
        <w:t>6.</w:t>
      </w:r>
      <w:r>
        <w:rPr>
          <w:noProof/>
        </w:rPr>
        <w:tab/>
      </w:r>
      <w:r>
        <w:rPr>
          <w:rFonts w:hint="eastAsia"/>
          <w:noProof/>
        </w:rPr>
        <w:t>可交付工件</w:t>
      </w:r>
      <w:r>
        <w:rPr>
          <w:noProof/>
        </w:rPr>
        <w:tab/>
      </w:r>
      <w:r w:rsidR="003C57C4">
        <w:rPr>
          <w:noProof/>
        </w:rPr>
        <w:t>6</w:t>
      </w:r>
    </w:p>
    <w:p w14:paraId="257F154A" w14:textId="2B857F83" w:rsidR="00D90EB8" w:rsidRDefault="00D90EB8">
      <w:pPr>
        <w:pStyle w:val="20"/>
        <w:tabs>
          <w:tab w:val="left" w:pos="1000"/>
        </w:tabs>
        <w:rPr>
          <w:noProof/>
        </w:rPr>
      </w:pPr>
      <w:r>
        <w:rPr>
          <w:noProof/>
        </w:rPr>
        <w:t>6.1</w:t>
      </w:r>
      <w:r>
        <w:rPr>
          <w:noProof/>
        </w:rPr>
        <w:tab/>
      </w:r>
      <w:r>
        <w:rPr>
          <w:rFonts w:hint="eastAsia"/>
          <w:noProof/>
        </w:rPr>
        <w:t>测试</w:t>
      </w:r>
      <w:r w:rsidR="003C57C4">
        <w:rPr>
          <w:rFonts w:hint="eastAsia"/>
          <w:noProof/>
        </w:rPr>
        <w:t>日志</w:t>
      </w:r>
      <w:r>
        <w:rPr>
          <w:noProof/>
        </w:rPr>
        <w:tab/>
      </w:r>
      <w:r w:rsidR="003C57C4">
        <w:rPr>
          <w:noProof/>
        </w:rPr>
        <w:t>6</w:t>
      </w:r>
    </w:p>
    <w:p w14:paraId="17606E82" w14:textId="41F98811" w:rsidR="00D90EB8" w:rsidRDefault="00D90EB8">
      <w:pPr>
        <w:pStyle w:val="20"/>
        <w:tabs>
          <w:tab w:val="left" w:pos="1000"/>
        </w:tabs>
        <w:rPr>
          <w:noProof/>
        </w:rPr>
      </w:pPr>
      <w:r>
        <w:rPr>
          <w:noProof/>
        </w:rPr>
        <w:t>6.2</w:t>
      </w:r>
      <w:r>
        <w:rPr>
          <w:noProof/>
        </w:rPr>
        <w:tab/>
      </w:r>
      <w:r>
        <w:rPr>
          <w:rFonts w:hint="eastAsia"/>
          <w:noProof/>
        </w:rPr>
        <w:t>测试</w:t>
      </w:r>
      <w:r w:rsidR="003C57C4">
        <w:rPr>
          <w:rFonts w:hint="eastAsia"/>
          <w:noProof/>
        </w:rPr>
        <w:t>结果</w:t>
      </w:r>
      <w:r>
        <w:rPr>
          <w:noProof/>
        </w:rPr>
        <w:tab/>
      </w:r>
      <w:r w:rsidR="003C57C4">
        <w:rPr>
          <w:noProof/>
        </w:rPr>
        <w:t>7</w:t>
      </w:r>
    </w:p>
    <w:p w14:paraId="5CFD2384" w14:textId="36E3C3B6" w:rsidR="00D90EB8" w:rsidRDefault="00D90EB8" w:rsidP="003C57C4">
      <w:pPr>
        <w:pStyle w:val="20"/>
        <w:tabs>
          <w:tab w:val="left" w:pos="1000"/>
        </w:tabs>
        <w:rPr>
          <w:noProof/>
        </w:rPr>
      </w:pPr>
      <w:r>
        <w:rPr>
          <w:noProof/>
        </w:rPr>
        <w:t>6.3</w:t>
      </w:r>
      <w:r>
        <w:rPr>
          <w:noProof/>
        </w:rPr>
        <w:tab/>
      </w:r>
      <w:r w:rsidR="003C57C4">
        <w:rPr>
          <w:rFonts w:hint="eastAsia"/>
          <w:noProof/>
        </w:rPr>
        <w:t>相关文档</w:t>
      </w:r>
      <w:r>
        <w:rPr>
          <w:noProof/>
        </w:rPr>
        <w:tab/>
      </w:r>
      <w:r w:rsidR="003C57C4">
        <w:rPr>
          <w:noProof/>
        </w:rPr>
        <w:t>7</w:t>
      </w:r>
    </w:p>
    <w:p w14:paraId="76485CE9"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F1166">
        <w:rPr>
          <w:rFonts w:ascii="Arial" w:hAnsi="Arial" w:hint="eastAsia"/>
        </w:rPr>
        <w:t>测试计划</w:t>
      </w:r>
      <w:r>
        <w:rPr>
          <w:rFonts w:ascii="Arial" w:hAnsi="Arial"/>
        </w:rPr>
        <w:fldChar w:fldCharType="end"/>
      </w:r>
    </w:p>
    <w:p w14:paraId="51214E4E" w14:textId="77777777" w:rsidR="00D90EB8" w:rsidRDefault="00D90EB8">
      <w:pPr>
        <w:pStyle w:val="1"/>
        <w:numPr>
          <w:ilvl w:val="0"/>
          <w:numId w:val="3"/>
        </w:numPr>
      </w:pPr>
      <w:bookmarkStart w:id="0" w:name="_Toc498923542"/>
      <w:r>
        <w:rPr>
          <w:rFonts w:hint="eastAsia"/>
        </w:rPr>
        <w:t>简介</w:t>
      </w:r>
      <w:bookmarkEnd w:id="0"/>
    </w:p>
    <w:p w14:paraId="05C5E353" w14:textId="77777777" w:rsidR="00D90EB8" w:rsidRDefault="00D90EB8">
      <w:pPr>
        <w:pStyle w:val="2"/>
        <w:numPr>
          <w:ilvl w:val="1"/>
          <w:numId w:val="3"/>
        </w:numPr>
      </w:pPr>
      <w:bookmarkStart w:id="1" w:name="_Toc498923543"/>
      <w:r>
        <w:rPr>
          <w:rFonts w:hint="eastAsia"/>
        </w:rPr>
        <w:t>目的</w:t>
      </w:r>
      <w:bookmarkEnd w:id="1"/>
    </w:p>
    <w:p w14:paraId="13AEAA97" w14:textId="543EA01B" w:rsidR="00D90EB8" w:rsidRDefault="00B4729D">
      <w:pPr>
        <w:pStyle w:val="a9"/>
      </w:pPr>
      <w:r>
        <w:rPr>
          <w:rFonts w:ascii="Times New Roman" w:hint="eastAsia"/>
        </w:rPr>
        <w:t>在线日期时间计算器</w:t>
      </w:r>
      <w:r w:rsidR="00D90EB8">
        <w:rPr>
          <w:rFonts w:hint="eastAsia"/>
        </w:rPr>
        <w:t>的这一“测试计划”文档有助于实现以下目标：</w:t>
      </w:r>
    </w:p>
    <w:p w14:paraId="019104E7" w14:textId="0169C81C" w:rsidR="00B4729D" w:rsidRDefault="00B4729D">
      <w:pPr>
        <w:pStyle w:val="a9"/>
      </w:pPr>
      <w:r>
        <w:rPr>
          <w:rFonts w:hint="eastAsia"/>
        </w:rPr>
        <w:t>本次测试将对在线日期时间计算器(</w:t>
      </w:r>
      <w:r w:rsidRPr="00B4729D">
        <w:t>http://www.beijing-time.org/riqi.htm</w:t>
      </w:r>
      <w:r>
        <w:t>)</w:t>
      </w:r>
      <w:r>
        <w:rPr>
          <w:rFonts w:hint="eastAsia"/>
        </w:rPr>
        <w:t>进行黑盒测试，简单测试软件的运行正确性和显式正确性，主要通过边界值测试和等价类测试实现</w:t>
      </w:r>
    </w:p>
    <w:p w14:paraId="522E88C7" w14:textId="7EE7E5FC" w:rsidR="00B4729D" w:rsidRDefault="00B4729D">
      <w:pPr>
        <w:pStyle w:val="a9"/>
      </w:pPr>
      <w:r>
        <w:rPr>
          <w:rFonts w:hint="eastAsia"/>
        </w:rPr>
        <w:t>在边界值测试中，测试将执行如下内容：</w:t>
      </w:r>
    </w:p>
    <w:p w14:paraId="216EE3AB" w14:textId="166EE017" w:rsidR="00B4729D" w:rsidRDefault="00377B35" w:rsidP="00377B35">
      <w:pPr>
        <w:pStyle w:val="a9"/>
        <w:numPr>
          <w:ilvl w:val="0"/>
          <w:numId w:val="15"/>
        </w:numPr>
      </w:pPr>
      <w:r>
        <w:rPr>
          <w:rFonts w:hint="eastAsia"/>
        </w:rPr>
        <w:t>确定在线时间计算器可输入日期的最大边界、最小边界的显示与运行正确性。</w:t>
      </w:r>
    </w:p>
    <w:p w14:paraId="792836A8" w14:textId="5B32AD48" w:rsidR="00377B35" w:rsidRDefault="00377B35" w:rsidP="00377B35">
      <w:pPr>
        <w:pStyle w:val="a9"/>
        <w:numPr>
          <w:ilvl w:val="0"/>
          <w:numId w:val="15"/>
        </w:numPr>
      </w:pPr>
      <w:r>
        <w:rPr>
          <w:rFonts w:hint="eastAsia"/>
        </w:rPr>
        <w:t>确定在线时间计算器正常日期中年份月份日期边界的显示与运行正确性</w:t>
      </w:r>
    </w:p>
    <w:p w14:paraId="422E96D9" w14:textId="560D2AFB" w:rsidR="00377B35" w:rsidRDefault="00377B35" w:rsidP="00377B35">
      <w:pPr>
        <w:pStyle w:val="a9"/>
        <w:numPr>
          <w:ilvl w:val="0"/>
          <w:numId w:val="15"/>
        </w:numPr>
      </w:pPr>
      <w:r>
        <w:rPr>
          <w:rFonts w:hint="eastAsia"/>
        </w:rPr>
        <w:t>确定在线时间计算器对可输入数字边界的显示与运行正确性(如小数</w:t>
      </w:r>
      <w:r>
        <w:t>)</w:t>
      </w:r>
    </w:p>
    <w:p w14:paraId="5236B1AE" w14:textId="5529F643" w:rsidR="00377B35" w:rsidRDefault="00377B35" w:rsidP="00377B35">
      <w:pPr>
        <w:pStyle w:val="a9"/>
      </w:pPr>
      <w:r>
        <w:rPr>
          <w:rFonts w:hint="eastAsia"/>
        </w:rPr>
        <w:t>在等价类测试中，测试将执行如下内容：</w:t>
      </w:r>
    </w:p>
    <w:p w14:paraId="45D95416" w14:textId="77777777" w:rsidR="00377B35" w:rsidRDefault="00377B35" w:rsidP="00377B35">
      <w:pPr>
        <w:pStyle w:val="a9"/>
      </w:pPr>
    </w:p>
    <w:p w14:paraId="6DB23CC1" w14:textId="28D41DAC" w:rsidR="00D90EB8" w:rsidRDefault="00D90EB8">
      <w:pPr>
        <w:pStyle w:val="2"/>
        <w:tabs>
          <w:tab w:val="num" w:pos="360"/>
        </w:tabs>
      </w:pPr>
      <w:bookmarkStart w:id="2" w:name="_Toc498923544"/>
      <w:r>
        <w:rPr>
          <w:rFonts w:hint="eastAsia"/>
        </w:rPr>
        <w:t>背景</w:t>
      </w:r>
      <w:bookmarkEnd w:id="2"/>
    </w:p>
    <w:p w14:paraId="6C8326EC" w14:textId="7EC8E7CD" w:rsidR="00377B35" w:rsidRDefault="00377B35" w:rsidP="00377B35">
      <w:pPr>
        <w:ind w:left="450"/>
      </w:pPr>
      <w:r>
        <w:rPr>
          <w:rFonts w:hint="eastAsia"/>
        </w:rPr>
        <w:t>测试对象：在线日期时间计算器(</w:t>
      </w:r>
      <w:hyperlink r:id="rId8" w:history="1">
        <w:r w:rsidRPr="00737511">
          <w:rPr>
            <w:rStyle w:val="ae"/>
          </w:rPr>
          <w:t>http://www.beijing-time.org/riqi.htm</w:t>
        </w:r>
      </w:hyperlink>
      <w:r>
        <w:t>)</w:t>
      </w:r>
    </w:p>
    <w:p w14:paraId="40307A33" w14:textId="192E3692" w:rsidR="00377B35" w:rsidRDefault="00377B35" w:rsidP="00377B35">
      <w:pPr>
        <w:ind w:left="450"/>
      </w:pPr>
      <w:r>
        <w:rPr>
          <w:rFonts w:hint="eastAsia"/>
        </w:rPr>
        <w:t>主要功能：计算几天后的日期、计算日期差</w:t>
      </w:r>
    </w:p>
    <w:p w14:paraId="1CF04C71" w14:textId="06B1DC5F" w:rsidR="009E4FFE" w:rsidRPr="00377B35" w:rsidRDefault="009E4FFE" w:rsidP="00377B35">
      <w:pPr>
        <w:ind w:left="450"/>
      </w:pPr>
      <w:r>
        <w:rPr>
          <w:rFonts w:hint="eastAsia"/>
        </w:rPr>
        <w:t>构架：B/S架构</w:t>
      </w:r>
    </w:p>
    <w:p w14:paraId="2E36E623" w14:textId="22968966" w:rsidR="00D90EB8" w:rsidRDefault="00D90EB8">
      <w:pPr>
        <w:pStyle w:val="2"/>
        <w:tabs>
          <w:tab w:val="num" w:pos="360"/>
        </w:tabs>
      </w:pPr>
      <w:bookmarkStart w:id="3" w:name="_Toc498923545"/>
      <w:r>
        <w:rPr>
          <w:rFonts w:hint="eastAsia"/>
        </w:rPr>
        <w:t>范围</w:t>
      </w:r>
      <w:bookmarkEnd w:id="3"/>
    </w:p>
    <w:p w14:paraId="0421C1AF" w14:textId="2FA498D9" w:rsidR="00347B29" w:rsidRDefault="00347B29" w:rsidP="00347B29">
      <w:pPr>
        <w:ind w:left="450"/>
      </w:pPr>
      <w:r>
        <w:rPr>
          <w:rFonts w:hint="eastAsia"/>
        </w:rPr>
        <w:t>黑盒测试，包括等价类分、边界值分析等方法</w:t>
      </w:r>
    </w:p>
    <w:p w14:paraId="58888224" w14:textId="4070602F" w:rsidR="00347B29" w:rsidRDefault="00347B29" w:rsidP="00347B29">
      <w:pPr>
        <w:pStyle w:val="3"/>
      </w:pPr>
      <w:r>
        <w:rPr>
          <w:rFonts w:hint="eastAsia"/>
        </w:rPr>
        <w:t>受测试的模块</w:t>
      </w:r>
    </w:p>
    <w:p w14:paraId="60A54C63" w14:textId="3D339F5B" w:rsidR="00347B29" w:rsidRDefault="00347B29" w:rsidP="00347B29">
      <w:pPr>
        <w:ind w:left="450"/>
      </w:pPr>
      <w:r>
        <w:rPr>
          <w:rFonts w:hint="eastAsia"/>
        </w:rPr>
        <w:t>计算几天后的日期、计算日期差两个模块</w:t>
      </w:r>
    </w:p>
    <w:p w14:paraId="00754945" w14:textId="48C09E0D" w:rsidR="00347B29" w:rsidRDefault="003D16EB" w:rsidP="00347B29">
      <w:pPr>
        <w:pStyle w:val="3"/>
      </w:pPr>
      <w:r>
        <w:rPr>
          <w:rFonts w:hint="eastAsia"/>
        </w:rPr>
        <w:t>受</w:t>
      </w:r>
      <w:r w:rsidR="00347B29">
        <w:rPr>
          <w:rFonts w:hint="eastAsia"/>
        </w:rPr>
        <w:t>收测试的模块</w:t>
      </w:r>
    </w:p>
    <w:p w14:paraId="52FE0642" w14:textId="0F643EF2" w:rsidR="00347B29" w:rsidRDefault="00347B29" w:rsidP="00347B29">
      <w:pPr>
        <w:ind w:left="450"/>
      </w:pPr>
      <w:r>
        <w:rPr>
          <w:rFonts w:hint="eastAsia"/>
        </w:rPr>
        <w:t>无</w:t>
      </w:r>
    </w:p>
    <w:p w14:paraId="13CF71B4" w14:textId="31477EBD" w:rsidR="00347B29" w:rsidRDefault="00945145" w:rsidP="00945145">
      <w:pPr>
        <w:pStyle w:val="3"/>
      </w:pPr>
      <w:r>
        <w:rPr>
          <w:rFonts w:hint="eastAsia"/>
        </w:rPr>
        <w:t>风险</w:t>
      </w:r>
    </w:p>
    <w:p w14:paraId="0E3FC1B3" w14:textId="1DE53E01" w:rsidR="00945145" w:rsidRDefault="00945145" w:rsidP="00945145">
      <w:pPr>
        <w:ind w:left="450"/>
      </w:pPr>
      <w:r>
        <w:rPr>
          <w:rFonts w:hint="eastAsia"/>
        </w:rPr>
        <w:t>测试可能遇到的风险是进度风险</w:t>
      </w:r>
    </w:p>
    <w:p w14:paraId="0083E2F9" w14:textId="63B9C1B5" w:rsidR="00945145" w:rsidRDefault="00945145" w:rsidP="00945145">
      <w:pPr>
        <w:pStyle w:val="3"/>
      </w:pPr>
      <w:r>
        <w:rPr>
          <w:rFonts w:hint="eastAsia"/>
        </w:rPr>
        <w:t>约束</w:t>
      </w:r>
    </w:p>
    <w:p w14:paraId="030B4DF1" w14:textId="4BE7C8F5" w:rsidR="00945145" w:rsidRDefault="00945145" w:rsidP="00945145">
      <w:pPr>
        <w:ind w:left="450"/>
      </w:pPr>
      <w:r>
        <w:rPr>
          <w:rFonts w:hint="eastAsia"/>
        </w:rPr>
        <w:t>测试可能的约束如下</w:t>
      </w:r>
    </w:p>
    <w:p w14:paraId="16154F19" w14:textId="4921CB7C" w:rsidR="00945145" w:rsidRDefault="00945145" w:rsidP="00945145">
      <w:pPr>
        <w:numPr>
          <w:ilvl w:val="0"/>
          <w:numId w:val="17"/>
        </w:numPr>
      </w:pPr>
      <w:r>
        <w:rPr>
          <w:rFonts w:hint="eastAsia"/>
        </w:rPr>
        <w:t>平台限制，本测试在edge浏览器和chrome浏览器上进行，其他浏览器中可能出现不同情况</w:t>
      </w:r>
    </w:p>
    <w:p w14:paraId="79122BA8" w14:textId="6F28F8AB" w:rsidR="00945145" w:rsidRDefault="00945145" w:rsidP="00945145">
      <w:pPr>
        <w:numPr>
          <w:ilvl w:val="0"/>
          <w:numId w:val="17"/>
        </w:numPr>
      </w:pPr>
      <w:r>
        <w:rPr>
          <w:rFonts w:hint="eastAsia"/>
        </w:rPr>
        <w:t>本次测试没有使用自动化工具，难以进行回归测试</w:t>
      </w:r>
    </w:p>
    <w:p w14:paraId="6ECD15D7" w14:textId="0D6F3B65" w:rsidR="007714CA" w:rsidRPr="007714CA" w:rsidRDefault="00945145" w:rsidP="007714CA">
      <w:pPr>
        <w:pStyle w:val="3"/>
      </w:pPr>
      <w:r>
        <w:rPr>
          <w:rFonts w:hint="eastAsia"/>
        </w:rPr>
        <w:t>参考文档</w:t>
      </w:r>
    </w:p>
    <w:p w14:paraId="23B1C018" w14:textId="086DE8F5" w:rsidR="00D90EB8" w:rsidRDefault="00D90EB8" w:rsidP="00945145">
      <w:pPr>
        <w:pStyle w:val="a9"/>
      </w:pPr>
      <w:r>
        <w:rPr>
          <w:rFonts w:hint="eastAsia"/>
        </w:rPr>
        <w:t>下表列出了制定</w:t>
      </w:r>
      <w:r w:rsidRPr="007714CA">
        <w:rPr>
          <w:rFonts w:hint="eastAsia"/>
          <w:iCs/>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873"/>
        <w:gridCol w:w="2193"/>
      </w:tblGrid>
      <w:tr w:rsidR="00D90EB8" w14:paraId="57C73F41" w14:textId="77777777" w:rsidTr="007714CA">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752325F8" w14:textId="77777777"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0747F59"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704654AB" w14:textId="77777777" w:rsidR="00D90EB8" w:rsidRDefault="00D90EB8">
            <w:pPr>
              <w:pStyle w:val="12"/>
              <w:jc w:val="center"/>
            </w:pPr>
            <w:r>
              <w:rPr>
                <w:rFonts w:hint="eastAsia"/>
                <w:b/>
                <w:lang w:val="en-US"/>
              </w:rPr>
              <w:t>已被接受或已经过复审</w:t>
            </w:r>
          </w:p>
        </w:tc>
        <w:tc>
          <w:tcPr>
            <w:tcW w:w="1873" w:type="dxa"/>
            <w:tcBorders>
              <w:top w:val="single" w:sz="6" w:space="0" w:color="auto"/>
              <w:left w:val="single" w:sz="6" w:space="0" w:color="auto"/>
              <w:bottom w:val="single" w:sz="6" w:space="0" w:color="auto"/>
              <w:right w:val="single" w:sz="6" w:space="0" w:color="auto"/>
            </w:tcBorders>
            <w:shd w:val="solid" w:color="FFFF00" w:fill="auto"/>
          </w:tcPr>
          <w:p w14:paraId="552B0E12" w14:textId="77777777" w:rsidR="00D90EB8" w:rsidRDefault="00D90EB8">
            <w:pPr>
              <w:pStyle w:val="12"/>
              <w:jc w:val="center"/>
            </w:pPr>
            <w:r>
              <w:rPr>
                <w:rFonts w:hint="eastAsia"/>
                <w:b/>
                <w:lang w:val="en-US"/>
              </w:rPr>
              <w:t>作者或来源</w:t>
            </w:r>
          </w:p>
        </w:tc>
        <w:tc>
          <w:tcPr>
            <w:tcW w:w="2193" w:type="dxa"/>
            <w:tcBorders>
              <w:top w:val="single" w:sz="6" w:space="0" w:color="auto"/>
              <w:left w:val="single" w:sz="6" w:space="0" w:color="auto"/>
              <w:bottom w:val="single" w:sz="6" w:space="0" w:color="auto"/>
              <w:right w:val="single" w:sz="6" w:space="0" w:color="auto"/>
            </w:tcBorders>
            <w:shd w:val="solid" w:color="FFFF00" w:fill="auto"/>
          </w:tcPr>
          <w:p w14:paraId="6FC79C62" w14:textId="77777777" w:rsidR="00D90EB8" w:rsidRDefault="00D90EB8">
            <w:pPr>
              <w:pStyle w:val="12"/>
              <w:jc w:val="center"/>
              <w:rPr>
                <w:lang w:val="en-US"/>
              </w:rPr>
            </w:pPr>
            <w:r>
              <w:rPr>
                <w:rFonts w:hint="eastAsia"/>
                <w:b/>
                <w:lang w:val="en-US"/>
              </w:rPr>
              <w:t>备注</w:t>
            </w:r>
          </w:p>
        </w:tc>
      </w:tr>
      <w:tr w:rsidR="00D90EB8" w14:paraId="75D2EA53" w14:textId="77777777" w:rsidTr="007714CA">
        <w:trPr>
          <w:cantSplit/>
        </w:trPr>
        <w:tc>
          <w:tcPr>
            <w:tcW w:w="2700" w:type="dxa"/>
            <w:tcBorders>
              <w:top w:val="single" w:sz="6" w:space="0" w:color="auto"/>
              <w:left w:val="single" w:sz="6" w:space="0" w:color="auto"/>
              <w:bottom w:val="single" w:sz="6" w:space="0" w:color="auto"/>
              <w:right w:val="single" w:sz="6" w:space="0" w:color="auto"/>
            </w:tcBorders>
          </w:tcPr>
          <w:p w14:paraId="11D290EF" w14:textId="68C2B1CB" w:rsidR="00D90EB8" w:rsidRDefault="00D90EB8">
            <w:pPr>
              <w:pStyle w:val="12"/>
            </w:pPr>
            <w:r>
              <w:rPr>
                <w:rFonts w:hint="eastAsia"/>
                <w:lang w:val="en-US"/>
              </w:rPr>
              <w:t>需求规约</w:t>
            </w:r>
            <w:r w:rsidR="007714CA">
              <w:rPr>
                <w:rFonts w:hint="eastAsia"/>
                <w:lang w:val="en-US"/>
              </w:rPr>
              <w:t>1</w:t>
            </w:r>
            <w:r w:rsidR="007714CA">
              <w:rPr>
                <w:lang w:val="en-US"/>
              </w:rPr>
              <w:t>.0</w:t>
            </w:r>
          </w:p>
        </w:tc>
        <w:tc>
          <w:tcPr>
            <w:tcW w:w="1567" w:type="dxa"/>
            <w:tcBorders>
              <w:top w:val="single" w:sz="6" w:space="0" w:color="auto"/>
              <w:left w:val="single" w:sz="6" w:space="0" w:color="auto"/>
              <w:bottom w:val="single" w:sz="6" w:space="0" w:color="auto"/>
              <w:right w:val="single" w:sz="6" w:space="0" w:color="auto"/>
            </w:tcBorders>
          </w:tcPr>
          <w:p w14:paraId="560EDF04" w14:textId="4286CB19" w:rsidR="00D90EB8" w:rsidRDefault="00945145">
            <w:pPr>
              <w:pStyle w:val="12"/>
            </w:pPr>
            <w:r>
              <w:rPr>
                <w:rFonts w:hAnsi="Wingdings" w:hint="eastAsia"/>
              </w:rPr>
              <w:t>是</w:t>
            </w:r>
          </w:p>
        </w:tc>
        <w:tc>
          <w:tcPr>
            <w:tcW w:w="1567" w:type="dxa"/>
            <w:tcBorders>
              <w:top w:val="single" w:sz="6" w:space="0" w:color="auto"/>
              <w:left w:val="single" w:sz="6" w:space="0" w:color="auto"/>
              <w:bottom w:val="single" w:sz="6" w:space="0" w:color="auto"/>
              <w:right w:val="single" w:sz="6" w:space="0" w:color="auto"/>
            </w:tcBorders>
          </w:tcPr>
          <w:p w14:paraId="138E6D27" w14:textId="16D4A581" w:rsidR="00D90EB8" w:rsidRDefault="007714CA">
            <w:pPr>
              <w:pStyle w:val="12"/>
            </w:pPr>
            <w:r>
              <w:rPr>
                <w:rFonts w:hAnsi="Wingdings" w:hint="eastAsia"/>
              </w:rPr>
              <w:t>是</w:t>
            </w:r>
          </w:p>
        </w:tc>
        <w:tc>
          <w:tcPr>
            <w:tcW w:w="1873" w:type="dxa"/>
            <w:tcBorders>
              <w:top w:val="single" w:sz="6" w:space="0" w:color="auto"/>
              <w:left w:val="single" w:sz="6" w:space="0" w:color="auto"/>
              <w:bottom w:val="single" w:sz="6" w:space="0" w:color="auto"/>
              <w:right w:val="single" w:sz="6" w:space="0" w:color="auto"/>
            </w:tcBorders>
          </w:tcPr>
          <w:p w14:paraId="59FE3CB2" w14:textId="76DDFA16" w:rsidR="00D90EB8" w:rsidRDefault="007714CA">
            <w:pPr>
              <w:pStyle w:val="12"/>
            </w:pPr>
            <w:r>
              <w:rPr>
                <w:rFonts w:hint="eastAsia"/>
              </w:rPr>
              <w:t>许正霖</w:t>
            </w:r>
          </w:p>
        </w:tc>
        <w:tc>
          <w:tcPr>
            <w:tcW w:w="2193" w:type="dxa"/>
            <w:tcBorders>
              <w:top w:val="single" w:sz="6" w:space="0" w:color="auto"/>
              <w:left w:val="single" w:sz="6" w:space="0" w:color="auto"/>
              <w:bottom w:val="single" w:sz="6" w:space="0" w:color="auto"/>
              <w:right w:val="single" w:sz="6" w:space="0" w:color="auto"/>
            </w:tcBorders>
          </w:tcPr>
          <w:p w14:paraId="096B561A" w14:textId="77777777" w:rsidR="00D90EB8" w:rsidRDefault="00D90EB8">
            <w:pPr>
              <w:pStyle w:val="12"/>
            </w:pPr>
          </w:p>
        </w:tc>
      </w:tr>
      <w:tr w:rsidR="00D90EB8" w14:paraId="5D3BC272" w14:textId="77777777" w:rsidTr="007714CA">
        <w:trPr>
          <w:cantSplit/>
        </w:trPr>
        <w:tc>
          <w:tcPr>
            <w:tcW w:w="2700" w:type="dxa"/>
            <w:tcBorders>
              <w:top w:val="single" w:sz="6" w:space="0" w:color="auto"/>
              <w:left w:val="single" w:sz="6" w:space="0" w:color="auto"/>
              <w:bottom w:val="single" w:sz="6" w:space="0" w:color="auto"/>
              <w:right w:val="single" w:sz="6" w:space="0" w:color="auto"/>
            </w:tcBorders>
          </w:tcPr>
          <w:p w14:paraId="7FB62372" w14:textId="2981707B" w:rsidR="00D90EB8" w:rsidRDefault="00D90EB8">
            <w:pPr>
              <w:pStyle w:val="12"/>
            </w:pPr>
            <w:r>
              <w:rPr>
                <w:rFonts w:hint="eastAsia"/>
                <w:lang w:val="en-US"/>
              </w:rPr>
              <w:t>项目计划</w:t>
            </w:r>
            <w:r w:rsidR="007714CA">
              <w:rPr>
                <w:rFonts w:hint="eastAsia"/>
                <w:lang w:val="en-US"/>
              </w:rPr>
              <w:t>1</w:t>
            </w:r>
            <w:r w:rsidR="007714CA">
              <w:rPr>
                <w:lang w:val="en-US"/>
              </w:rPr>
              <w:t>.0</w:t>
            </w:r>
          </w:p>
        </w:tc>
        <w:tc>
          <w:tcPr>
            <w:tcW w:w="1567" w:type="dxa"/>
            <w:tcBorders>
              <w:top w:val="single" w:sz="6" w:space="0" w:color="auto"/>
              <w:left w:val="single" w:sz="6" w:space="0" w:color="auto"/>
              <w:bottom w:val="single" w:sz="6" w:space="0" w:color="auto"/>
              <w:right w:val="single" w:sz="6" w:space="0" w:color="auto"/>
            </w:tcBorders>
          </w:tcPr>
          <w:p w14:paraId="097AC38E" w14:textId="290FE3F4" w:rsidR="00D90EB8" w:rsidRDefault="00945145">
            <w:pPr>
              <w:pStyle w:val="12"/>
            </w:pPr>
            <w:r>
              <w:rPr>
                <w:rFonts w:hAnsi="Wingdings" w:hint="eastAsia"/>
              </w:rPr>
              <w:t>是</w:t>
            </w:r>
          </w:p>
        </w:tc>
        <w:tc>
          <w:tcPr>
            <w:tcW w:w="1567" w:type="dxa"/>
            <w:tcBorders>
              <w:top w:val="single" w:sz="6" w:space="0" w:color="auto"/>
              <w:left w:val="single" w:sz="6" w:space="0" w:color="auto"/>
              <w:bottom w:val="single" w:sz="6" w:space="0" w:color="auto"/>
              <w:right w:val="single" w:sz="6" w:space="0" w:color="auto"/>
            </w:tcBorders>
          </w:tcPr>
          <w:p w14:paraId="45ACCADE" w14:textId="2C8D7150" w:rsidR="00D90EB8" w:rsidRDefault="007714CA">
            <w:pPr>
              <w:pStyle w:val="12"/>
            </w:pPr>
            <w:r>
              <w:rPr>
                <w:rFonts w:hAnsi="Wingdings" w:hint="eastAsia"/>
              </w:rPr>
              <w:t>是</w:t>
            </w:r>
          </w:p>
        </w:tc>
        <w:tc>
          <w:tcPr>
            <w:tcW w:w="1873" w:type="dxa"/>
            <w:tcBorders>
              <w:top w:val="single" w:sz="6" w:space="0" w:color="auto"/>
              <w:left w:val="single" w:sz="6" w:space="0" w:color="auto"/>
              <w:bottom w:val="single" w:sz="6" w:space="0" w:color="auto"/>
              <w:right w:val="single" w:sz="6" w:space="0" w:color="auto"/>
            </w:tcBorders>
          </w:tcPr>
          <w:p w14:paraId="10EF8DE7" w14:textId="0A86CDB9" w:rsidR="00D90EB8" w:rsidRDefault="007714CA">
            <w:pPr>
              <w:pStyle w:val="12"/>
            </w:pPr>
            <w:r>
              <w:rPr>
                <w:rFonts w:hint="eastAsia"/>
              </w:rPr>
              <w:t>此文档</w:t>
            </w:r>
          </w:p>
        </w:tc>
        <w:tc>
          <w:tcPr>
            <w:tcW w:w="2193" w:type="dxa"/>
            <w:tcBorders>
              <w:top w:val="single" w:sz="6" w:space="0" w:color="auto"/>
              <w:left w:val="single" w:sz="6" w:space="0" w:color="auto"/>
              <w:bottom w:val="single" w:sz="6" w:space="0" w:color="auto"/>
              <w:right w:val="single" w:sz="6" w:space="0" w:color="auto"/>
            </w:tcBorders>
          </w:tcPr>
          <w:p w14:paraId="512395EF" w14:textId="77777777" w:rsidR="00D90EB8" w:rsidRDefault="00D90EB8">
            <w:pPr>
              <w:pStyle w:val="12"/>
            </w:pPr>
          </w:p>
        </w:tc>
      </w:tr>
      <w:tr w:rsidR="007714CA" w14:paraId="617ED803" w14:textId="77777777" w:rsidTr="007714CA">
        <w:trPr>
          <w:cantSplit/>
        </w:trPr>
        <w:tc>
          <w:tcPr>
            <w:tcW w:w="2700" w:type="dxa"/>
            <w:tcBorders>
              <w:top w:val="single" w:sz="6" w:space="0" w:color="auto"/>
              <w:left w:val="single" w:sz="6" w:space="0" w:color="auto"/>
              <w:bottom w:val="single" w:sz="6" w:space="0" w:color="auto"/>
              <w:right w:val="single" w:sz="6" w:space="0" w:color="auto"/>
            </w:tcBorders>
          </w:tcPr>
          <w:p w14:paraId="402C3C48" w14:textId="61B1339E" w:rsidR="007714CA" w:rsidRDefault="007714CA">
            <w:pPr>
              <w:pStyle w:val="12"/>
              <w:rPr>
                <w:lang w:val="en-US"/>
              </w:rPr>
            </w:pPr>
            <w:r>
              <w:rPr>
                <w:rFonts w:hint="eastAsia"/>
                <w:lang w:val="en-US"/>
              </w:rPr>
              <w:lastRenderedPageBreak/>
              <w:t>评估报告1</w:t>
            </w:r>
            <w:r>
              <w:rPr>
                <w:lang w:val="en-US"/>
              </w:rPr>
              <w:t>.0</w:t>
            </w:r>
          </w:p>
        </w:tc>
        <w:tc>
          <w:tcPr>
            <w:tcW w:w="1567" w:type="dxa"/>
            <w:tcBorders>
              <w:top w:val="single" w:sz="6" w:space="0" w:color="auto"/>
              <w:left w:val="single" w:sz="6" w:space="0" w:color="auto"/>
              <w:bottom w:val="single" w:sz="6" w:space="0" w:color="auto"/>
              <w:right w:val="single" w:sz="6" w:space="0" w:color="auto"/>
            </w:tcBorders>
          </w:tcPr>
          <w:p w14:paraId="7C115EC2" w14:textId="435C849F" w:rsidR="007714CA" w:rsidRDefault="007714CA">
            <w:pPr>
              <w:pStyle w:val="12"/>
            </w:pPr>
            <w:r>
              <w:rPr>
                <w:rFonts w:hint="eastAsia"/>
              </w:rPr>
              <w:t>是</w:t>
            </w:r>
          </w:p>
        </w:tc>
        <w:tc>
          <w:tcPr>
            <w:tcW w:w="1567" w:type="dxa"/>
            <w:tcBorders>
              <w:top w:val="single" w:sz="6" w:space="0" w:color="auto"/>
              <w:left w:val="single" w:sz="6" w:space="0" w:color="auto"/>
              <w:bottom w:val="single" w:sz="6" w:space="0" w:color="auto"/>
              <w:right w:val="single" w:sz="6" w:space="0" w:color="auto"/>
            </w:tcBorders>
          </w:tcPr>
          <w:p w14:paraId="416D390E" w14:textId="4F58B202" w:rsidR="007714CA" w:rsidRDefault="007714CA">
            <w:pPr>
              <w:pStyle w:val="12"/>
              <w:rPr>
                <w:rFonts w:hAnsi="Wingdings" w:hint="eastAsia"/>
              </w:rPr>
            </w:pPr>
            <w:r>
              <w:rPr>
                <w:rFonts w:hAnsi="Wingdings" w:hint="eastAsia"/>
              </w:rPr>
              <w:t>是</w:t>
            </w:r>
          </w:p>
        </w:tc>
        <w:tc>
          <w:tcPr>
            <w:tcW w:w="1873" w:type="dxa"/>
            <w:tcBorders>
              <w:top w:val="single" w:sz="6" w:space="0" w:color="auto"/>
              <w:left w:val="single" w:sz="6" w:space="0" w:color="auto"/>
              <w:bottom w:val="single" w:sz="6" w:space="0" w:color="auto"/>
              <w:right w:val="single" w:sz="6" w:space="0" w:color="auto"/>
            </w:tcBorders>
          </w:tcPr>
          <w:p w14:paraId="16329C3D" w14:textId="14DBB018" w:rsidR="007714CA" w:rsidRDefault="007714CA">
            <w:pPr>
              <w:pStyle w:val="12"/>
            </w:pPr>
            <w:r>
              <w:rPr>
                <w:rFonts w:hint="eastAsia"/>
              </w:rPr>
              <w:t>杨宇晗</w:t>
            </w:r>
          </w:p>
        </w:tc>
        <w:tc>
          <w:tcPr>
            <w:tcW w:w="2193" w:type="dxa"/>
            <w:tcBorders>
              <w:top w:val="single" w:sz="6" w:space="0" w:color="auto"/>
              <w:left w:val="single" w:sz="6" w:space="0" w:color="auto"/>
              <w:bottom w:val="single" w:sz="6" w:space="0" w:color="auto"/>
              <w:right w:val="single" w:sz="6" w:space="0" w:color="auto"/>
            </w:tcBorders>
          </w:tcPr>
          <w:p w14:paraId="2EA094F2" w14:textId="77777777" w:rsidR="007714CA" w:rsidRDefault="007714CA">
            <w:pPr>
              <w:pStyle w:val="12"/>
            </w:pPr>
          </w:p>
        </w:tc>
      </w:tr>
    </w:tbl>
    <w:p w14:paraId="686A05ED" w14:textId="77777777" w:rsidR="00D90EB8" w:rsidRDefault="00D90EB8">
      <w:pPr>
        <w:pStyle w:val="12"/>
      </w:pPr>
    </w:p>
    <w:p w14:paraId="46724318" w14:textId="780E77B5" w:rsidR="00D90EB8" w:rsidRDefault="00D90EB8" w:rsidP="003D16EB">
      <w:pPr>
        <w:pStyle w:val="1"/>
        <w:numPr>
          <w:ilvl w:val="0"/>
          <w:numId w:val="2"/>
        </w:numPr>
      </w:pPr>
      <w:bookmarkStart w:id="4" w:name="_Toc498923547"/>
      <w:r>
        <w:rPr>
          <w:rFonts w:hint="eastAsia"/>
        </w:rPr>
        <w:t>测试需求</w:t>
      </w:r>
      <w:bookmarkEnd w:id="4"/>
    </w:p>
    <w:p w14:paraId="2884BC13"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072FDBE7" w14:textId="3083CEBE" w:rsidR="00D90EB8" w:rsidRDefault="007714CA" w:rsidP="007714CA">
      <w:pPr>
        <w:pStyle w:val="2"/>
      </w:pPr>
      <w:r>
        <w:rPr>
          <w:rFonts w:hint="eastAsia"/>
        </w:rPr>
        <w:t>功能</w:t>
      </w:r>
      <w:r w:rsidR="00A924D2">
        <w:rPr>
          <w:rFonts w:hint="eastAsia"/>
        </w:rPr>
        <w:t>测试</w:t>
      </w:r>
    </w:p>
    <w:p w14:paraId="2D786F35" w14:textId="4807309D" w:rsidR="007714CA" w:rsidRDefault="007714CA" w:rsidP="007714CA">
      <w:pPr>
        <w:pStyle w:val="a9"/>
        <w:numPr>
          <w:ilvl w:val="0"/>
          <w:numId w:val="18"/>
        </w:numPr>
      </w:pPr>
      <w:r>
        <w:rPr>
          <w:rFonts w:hint="eastAsia"/>
        </w:rPr>
        <w:t>测试计算几天后的日期模块是否能得到正确日期</w:t>
      </w:r>
    </w:p>
    <w:p w14:paraId="56E0D9A4" w14:textId="4878C7FA" w:rsidR="007714CA" w:rsidRDefault="007714CA" w:rsidP="007714CA">
      <w:pPr>
        <w:pStyle w:val="a9"/>
        <w:numPr>
          <w:ilvl w:val="0"/>
          <w:numId w:val="18"/>
        </w:numPr>
      </w:pPr>
      <w:r>
        <w:rPr>
          <w:rFonts w:hint="eastAsia"/>
        </w:rPr>
        <w:t>测试计算日期差模块是否能得到正确日期差</w:t>
      </w:r>
    </w:p>
    <w:p w14:paraId="607B74A5" w14:textId="590E9716" w:rsidR="007714CA" w:rsidRDefault="00A924D2" w:rsidP="007714CA">
      <w:pPr>
        <w:pStyle w:val="2"/>
      </w:pPr>
      <w:r>
        <w:rPr>
          <w:rFonts w:hint="eastAsia"/>
        </w:rPr>
        <w:t>异常测试</w:t>
      </w:r>
    </w:p>
    <w:p w14:paraId="0A302C50" w14:textId="75B9ED83" w:rsidR="007714CA" w:rsidRDefault="00A924D2" w:rsidP="00A924D2">
      <w:pPr>
        <w:pStyle w:val="a9"/>
        <w:numPr>
          <w:ilvl w:val="0"/>
          <w:numId w:val="19"/>
        </w:numPr>
      </w:pPr>
      <w:r>
        <w:rPr>
          <w:rFonts w:hint="eastAsia"/>
        </w:rPr>
        <w:t>测试在输入非整数的情况下是否能得到正确的结果</w:t>
      </w:r>
    </w:p>
    <w:p w14:paraId="61070B8D" w14:textId="5D5CCA0B" w:rsidR="00CE5E6B" w:rsidRPr="007714CA" w:rsidRDefault="00A924D2" w:rsidP="00CE5E6B">
      <w:pPr>
        <w:pStyle w:val="a9"/>
        <w:numPr>
          <w:ilvl w:val="0"/>
          <w:numId w:val="19"/>
        </w:numPr>
      </w:pPr>
      <w:r>
        <w:rPr>
          <w:rFonts w:hint="eastAsia"/>
        </w:rPr>
        <w:t>测试在输入不存在的日期的情况下是否能得到正确的结果</w:t>
      </w:r>
    </w:p>
    <w:p w14:paraId="5213ECD5" w14:textId="5D5CCA0B" w:rsidR="00D90EB8" w:rsidRDefault="00D90EB8" w:rsidP="00CE5E6B">
      <w:pPr>
        <w:pStyle w:val="1"/>
        <w:numPr>
          <w:ilvl w:val="0"/>
          <w:numId w:val="1"/>
        </w:numPr>
        <w:ind w:left="360" w:hanging="360"/>
      </w:pPr>
      <w:bookmarkStart w:id="5" w:name="_Toc498923548"/>
      <w:r>
        <w:rPr>
          <w:rFonts w:hint="eastAsia"/>
        </w:rPr>
        <w:t>测试策略</w:t>
      </w:r>
      <w:bookmarkEnd w:id="5"/>
    </w:p>
    <w:p w14:paraId="05C7F9E0" w14:textId="6CA587F7" w:rsidR="00DD53B9" w:rsidRDefault="00DD53B9" w:rsidP="00DD53B9">
      <w:pPr>
        <w:ind w:left="360"/>
      </w:pPr>
      <w:r>
        <w:rPr>
          <w:rFonts w:hint="eastAsia"/>
        </w:rPr>
        <w:t>测试对象：在线日期时间计算器(</w:t>
      </w:r>
      <w:hyperlink r:id="rId9" w:history="1">
        <w:r w:rsidRPr="00737511">
          <w:rPr>
            <w:rStyle w:val="ae"/>
          </w:rPr>
          <w:t>http://www.beijing-time.org/riqi.htm</w:t>
        </w:r>
      </w:hyperlink>
      <w:r>
        <w:t>)</w:t>
      </w:r>
    </w:p>
    <w:p w14:paraId="31EA3EB8" w14:textId="40D8C69F" w:rsidR="00DD53B9" w:rsidRDefault="00DD53B9" w:rsidP="00DD53B9">
      <w:pPr>
        <w:ind w:left="360"/>
      </w:pPr>
      <w:r>
        <w:rPr>
          <w:rFonts w:hint="eastAsia"/>
        </w:rPr>
        <w:t>测试模块：计算几天后的日期、计算日期差</w:t>
      </w:r>
    </w:p>
    <w:p w14:paraId="57488B91" w14:textId="7A2CC7BD" w:rsidR="00DD53B9" w:rsidRDefault="00DD53B9" w:rsidP="00DD53B9">
      <w:pPr>
        <w:ind w:left="360"/>
      </w:pPr>
      <w:r>
        <w:rPr>
          <w:rFonts w:hint="eastAsia"/>
        </w:rPr>
        <w:t>测试内容：黑盒测试</w:t>
      </w:r>
    </w:p>
    <w:p w14:paraId="22F7A881" w14:textId="58B15A23" w:rsidR="00DD53B9" w:rsidRPr="00DD53B9" w:rsidRDefault="00DD53B9" w:rsidP="00DD53B9">
      <w:pPr>
        <w:ind w:left="360"/>
      </w:pPr>
      <w:r>
        <w:rPr>
          <w:rFonts w:hint="eastAsia"/>
        </w:rPr>
        <w:t>测试方法：边界值测试、等价类测试</w:t>
      </w:r>
    </w:p>
    <w:p w14:paraId="29E7B760" w14:textId="46C77DFF" w:rsidR="00D90EB8" w:rsidRDefault="00D90EB8" w:rsidP="00CE5E6B">
      <w:pPr>
        <w:pStyle w:val="2"/>
        <w:numPr>
          <w:ilvl w:val="1"/>
          <w:numId w:val="1"/>
        </w:numPr>
        <w:ind w:left="720" w:hanging="720"/>
      </w:pPr>
      <w:bookmarkStart w:id="6" w:name="_Toc498923549"/>
      <w:r>
        <w:rPr>
          <w:rFonts w:hint="eastAsia"/>
        </w:rPr>
        <w:t>测试类型</w:t>
      </w:r>
      <w:bookmarkEnd w:id="6"/>
    </w:p>
    <w:p w14:paraId="56E4989A" w14:textId="766BED56" w:rsidR="00D90EB8" w:rsidRDefault="00D90EB8" w:rsidP="00CE5E6B">
      <w:pPr>
        <w:pStyle w:val="3"/>
        <w:numPr>
          <w:ilvl w:val="2"/>
          <w:numId w:val="1"/>
        </w:numPr>
      </w:pPr>
      <w:bookmarkStart w:id="7" w:name="_Toc498923551"/>
      <w:r>
        <w:rPr>
          <w:rFonts w:hint="eastAsia"/>
        </w:rPr>
        <w:t>功能测试</w:t>
      </w:r>
      <w:bookmarkEnd w:id="7"/>
    </w:p>
    <w:p w14:paraId="257CF40E" w14:textId="77777777" w:rsidR="00CE5E6B" w:rsidRPr="00CE5E6B" w:rsidRDefault="00CE5E6B" w:rsidP="00CE5E6B"/>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BCC8E19" w14:textId="77777777">
        <w:trPr>
          <w:cantSplit/>
        </w:trPr>
        <w:tc>
          <w:tcPr>
            <w:tcW w:w="2211" w:type="dxa"/>
          </w:tcPr>
          <w:p w14:paraId="1ABF32AD" w14:textId="77777777" w:rsidR="00D90EB8" w:rsidRDefault="00D90EB8">
            <w:pPr>
              <w:pStyle w:val="12"/>
            </w:pPr>
            <w:r>
              <w:rPr>
                <w:rFonts w:hint="eastAsia"/>
                <w:lang w:val="en-US"/>
              </w:rPr>
              <w:t>测试目标：</w:t>
            </w:r>
          </w:p>
        </w:tc>
        <w:tc>
          <w:tcPr>
            <w:tcW w:w="6627" w:type="dxa"/>
          </w:tcPr>
          <w:p w14:paraId="3407D6EA" w14:textId="6F1B508A" w:rsidR="00D90EB8" w:rsidRPr="00CE5E6B" w:rsidRDefault="00D90EB8" w:rsidP="00CE5E6B">
            <w:pPr>
              <w:pStyle w:val="InfoBlue"/>
            </w:pPr>
            <w:r w:rsidRPr="00CE5E6B">
              <w:rPr>
                <w:rFonts w:hint="eastAsia"/>
              </w:rPr>
              <w:t>确保测试对象的功能正常，其中</w:t>
            </w:r>
            <w:r w:rsidR="00CE5E6B">
              <w:rPr>
                <w:rFonts w:hint="eastAsia"/>
              </w:rPr>
              <w:t>UI</w:t>
            </w:r>
            <w:r w:rsidR="00CE5E6B">
              <w:rPr>
                <w:rFonts w:hint="eastAsia"/>
              </w:rPr>
              <w:t>界面的数据输入、处理、结果输出等。</w:t>
            </w:r>
          </w:p>
        </w:tc>
      </w:tr>
      <w:tr w:rsidR="00D90EB8" w14:paraId="3CCCDE4C" w14:textId="77777777">
        <w:trPr>
          <w:cantSplit/>
        </w:trPr>
        <w:tc>
          <w:tcPr>
            <w:tcW w:w="2211" w:type="dxa"/>
          </w:tcPr>
          <w:p w14:paraId="61742CAC" w14:textId="77777777" w:rsidR="00D90EB8" w:rsidRDefault="00D90EB8">
            <w:pPr>
              <w:pStyle w:val="12"/>
            </w:pPr>
            <w:r>
              <w:rPr>
                <w:rFonts w:hint="eastAsia"/>
                <w:lang w:val="en-US"/>
              </w:rPr>
              <w:t>方法：</w:t>
            </w:r>
          </w:p>
        </w:tc>
        <w:tc>
          <w:tcPr>
            <w:tcW w:w="6627" w:type="dxa"/>
          </w:tcPr>
          <w:p w14:paraId="40E2A949" w14:textId="69A18E80" w:rsidR="00D90EB8" w:rsidRDefault="00D90EB8" w:rsidP="00CE5E6B">
            <w:pPr>
              <w:pStyle w:val="InfoBlue"/>
            </w:pPr>
            <w:r>
              <w:rPr>
                <w:rFonts w:hint="eastAsia"/>
              </w:rPr>
              <w:t>利用有效的</w:t>
            </w:r>
            <w:r w:rsidR="00CE5E6B">
              <w:rPr>
                <w:rFonts w:hint="eastAsia"/>
              </w:rPr>
              <w:t>数据来</w:t>
            </w:r>
            <w:r>
              <w:rPr>
                <w:rFonts w:hint="eastAsia"/>
              </w:rPr>
              <w:t>执行各个用例、用例流或功能，以核实以下内容：</w:t>
            </w:r>
          </w:p>
          <w:p w14:paraId="52853773" w14:textId="419D65D3" w:rsidR="00D90EB8" w:rsidRDefault="00D90EB8" w:rsidP="00CE5E6B">
            <w:pPr>
              <w:pStyle w:val="InfoBlue"/>
            </w:pPr>
            <w:r>
              <w:rPr>
                <w:rFonts w:hint="eastAsia"/>
              </w:rPr>
              <w:t>得到预期的结果。</w:t>
            </w:r>
          </w:p>
          <w:p w14:paraId="1BB6544D" w14:textId="49093D3E" w:rsidR="00D90EB8" w:rsidRDefault="00D90EB8" w:rsidP="00CE5E6B">
            <w:pPr>
              <w:pStyle w:val="InfoBlue"/>
            </w:pPr>
            <w:r>
              <w:rPr>
                <w:rFonts w:hint="eastAsia"/>
              </w:rPr>
              <w:t>各业务规则都得到了正确的应用。</w:t>
            </w:r>
          </w:p>
        </w:tc>
      </w:tr>
      <w:tr w:rsidR="00D90EB8" w14:paraId="4D1767A6" w14:textId="77777777">
        <w:trPr>
          <w:cantSplit/>
        </w:trPr>
        <w:tc>
          <w:tcPr>
            <w:tcW w:w="2211" w:type="dxa"/>
          </w:tcPr>
          <w:p w14:paraId="1A78D8A9" w14:textId="77777777" w:rsidR="00D90EB8" w:rsidRDefault="00D90EB8">
            <w:pPr>
              <w:pStyle w:val="12"/>
            </w:pPr>
            <w:r>
              <w:rPr>
                <w:rFonts w:hint="eastAsia"/>
                <w:lang w:val="en-US"/>
              </w:rPr>
              <w:t>完成标准：</w:t>
            </w:r>
          </w:p>
        </w:tc>
        <w:tc>
          <w:tcPr>
            <w:tcW w:w="6627" w:type="dxa"/>
          </w:tcPr>
          <w:p w14:paraId="291C9713" w14:textId="027F407B" w:rsidR="00D90EB8" w:rsidRDefault="00D90EB8" w:rsidP="00CE5E6B">
            <w:pPr>
              <w:pStyle w:val="InfoBlue"/>
            </w:pPr>
            <w:r>
              <w:rPr>
                <w:rFonts w:hint="eastAsia"/>
              </w:rPr>
              <w:t>所计划的测试已全部执行。</w:t>
            </w:r>
          </w:p>
          <w:p w14:paraId="48DC78E9" w14:textId="39F9CEB4" w:rsidR="00D90EB8" w:rsidRDefault="00D90EB8" w:rsidP="00CE5E6B">
            <w:pPr>
              <w:pStyle w:val="InfoBlue"/>
            </w:pPr>
            <w:r>
              <w:rPr>
                <w:rFonts w:hint="eastAsia"/>
              </w:rPr>
              <w:t>所发现的缺陷已全部解决。</w:t>
            </w:r>
          </w:p>
        </w:tc>
      </w:tr>
      <w:tr w:rsidR="00D90EB8" w14:paraId="0D81983D" w14:textId="77777777">
        <w:trPr>
          <w:cantSplit/>
        </w:trPr>
        <w:tc>
          <w:tcPr>
            <w:tcW w:w="2211" w:type="dxa"/>
          </w:tcPr>
          <w:p w14:paraId="15F01F74" w14:textId="77777777" w:rsidR="00D90EB8" w:rsidRDefault="00D90EB8">
            <w:pPr>
              <w:pStyle w:val="12"/>
            </w:pPr>
            <w:r>
              <w:rPr>
                <w:rFonts w:hint="eastAsia"/>
                <w:lang w:val="en-US"/>
              </w:rPr>
              <w:t>需考虑的特殊事项：</w:t>
            </w:r>
          </w:p>
        </w:tc>
        <w:tc>
          <w:tcPr>
            <w:tcW w:w="6627" w:type="dxa"/>
          </w:tcPr>
          <w:p w14:paraId="37F357F1" w14:textId="5F2364C1" w:rsidR="00D90EB8" w:rsidRDefault="00CE5E6B" w:rsidP="00CE5E6B">
            <w:pPr>
              <w:pStyle w:val="InfoBlue"/>
            </w:pPr>
            <w:r>
              <w:rPr>
                <w:rFonts w:hint="eastAsia"/>
              </w:rPr>
              <w:t>暂无</w:t>
            </w:r>
          </w:p>
        </w:tc>
      </w:tr>
    </w:tbl>
    <w:p w14:paraId="464BB21C" w14:textId="1D0B4513" w:rsidR="00D90EB8" w:rsidRDefault="00CE5E6B" w:rsidP="00CE5E6B">
      <w:pPr>
        <w:pStyle w:val="3"/>
        <w:tabs>
          <w:tab w:val="num" w:pos="360"/>
        </w:tabs>
      </w:pPr>
      <w:r>
        <w:rPr>
          <w:rFonts w:hint="eastAsia"/>
        </w:rPr>
        <w:t>异常测试：</w:t>
      </w:r>
    </w:p>
    <w:p w14:paraId="3F9BE762" w14:textId="77777777" w:rsidR="00CE5E6B" w:rsidRPr="00CE5E6B" w:rsidRDefault="00CE5E6B" w:rsidP="00CE5E6B"/>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6ABEB4A" w14:textId="77777777">
        <w:trPr>
          <w:cantSplit/>
        </w:trPr>
        <w:tc>
          <w:tcPr>
            <w:tcW w:w="2211" w:type="dxa"/>
          </w:tcPr>
          <w:p w14:paraId="60FCB436" w14:textId="77777777" w:rsidR="00D90EB8" w:rsidRDefault="00D90EB8">
            <w:pPr>
              <w:pStyle w:val="12"/>
            </w:pPr>
            <w:r>
              <w:rPr>
                <w:rFonts w:hint="eastAsia"/>
                <w:lang w:val="en-US"/>
              </w:rPr>
              <w:t>测试目标：</w:t>
            </w:r>
          </w:p>
        </w:tc>
        <w:tc>
          <w:tcPr>
            <w:tcW w:w="6627" w:type="dxa"/>
          </w:tcPr>
          <w:p w14:paraId="02A09CCC" w14:textId="1E9F520A" w:rsidR="00D90EB8" w:rsidRDefault="00CE5E6B" w:rsidP="00CE5E6B">
            <w:pPr>
              <w:pStyle w:val="InfoBlue"/>
            </w:pPr>
            <w:r>
              <w:rPr>
                <w:rFonts w:hint="eastAsia"/>
              </w:rPr>
              <w:t>确保测试对象在接收到无效数据时能够正确进行处理</w:t>
            </w:r>
          </w:p>
        </w:tc>
      </w:tr>
      <w:tr w:rsidR="00D90EB8" w14:paraId="41504ACB" w14:textId="77777777">
        <w:trPr>
          <w:cantSplit/>
        </w:trPr>
        <w:tc>
          <w:tcPr>
            <w:tcW w:w="2211" w:type="dxa"/>
          </w:tcPr>
          <w:p w14:paraId="6C6E6407" w14:textId="77777777" w:rsidR="00D90EB8" w:rsidRDefault="00D90EB8">
            <w:pPr>
              <w:pStyle w:val="12"/>
            </w:pPr>
            <w:r>
              <w:rPr>
                <w:rFonts w:hint="eastAsia"/>
                <w:lang w:val="en-US"/>
              </w:rPr>
              <w:lastRenderedPageBreak/>
              <w:t>方法：</w:t>
            </w:r>
          </w:p>
        </w:tc>
        <w:tc>
          <w:tcPr>
            <w:tcW w:w="6627" w:type="dxa"/>
          </w:tcPr>
          <w:p w14:paraId="0D413C94" w14:textId="0443AA4F" w:rsidR="00CE5E6B" w:rsidRDefault="00CE5E6B" w:rsidP="00CE5E6B">
            <w:pPr>
              <w:pStyle w:val="InfoBlue"/>
            </w:pPr>
            <w:r>
              <w:rPr>
                <w:rFonts w:hint="eastAsia"/>
              </w:rPr>
              <w:t>利用无效的数据来执行各个用例、用例流或功能，以核实以下内容：</w:t>
            </w:r>
          </w:p>
          <w:p w14:paraId="7BE7FB75" w14:textId="6CADA262" w:rsidR="00CE5E6B" w:rsidRDefault="00CE5E6B" w:rsidP="00CE5E6B">
            <w:pPr>
              <w:pStyle w:val="InfoBlue"/>
            </w:pPr>
            <w:r>
              <w:rPr>
                <w:rFonts w:hint="eastAsia"/>
              </w:rPr>
              <w:t>显示相应的错误消息或警告消息，或自行修正。</w:t>
            </w:r>
          </w:p>
          <w:p w14:paraId="620051D5" w14:textId="0DA6A8CD" w:rsidR="00D90EB8" w:rsidRDefault="00CE5E6B" w:rsidP="00CE5E6B">
            <w:pPr>
              <w:pStyle w:val="InfoBlue"/>
            </w:pPr>
            <w:r>
              <w:rPr>
                <w:rFonts w:hint="eastAsia"/>
              </w:rPr>
              <w:t>各业务规则都得到了正确的应用。</w:t>
            </w:r>
          </w:p>
        </w:tc>
      </w:tr>
      <w:tr w:rsidR="00D90EB8" w14:paraId="01E8B935" w14:textId="77777777">
        <w:trPr>
          <w:cantSplit/>
        </w:trPr>
        <w:tc>
          <w:tcPr>
            <w:tcW w:w="2211" w:type="dxa"/>
          </w:tcPr>
          <w:p w14:paraId="40523599" w14:textId="77777777" w:rsidR="00D90EB8" w:rsidRDefault="00D90EB8">
            <w:pPr>
              <w:pStyle w:val="12"/>
            </w:pPr>
            <w:r>
              <w:rPr>
                <w:rFonts w:hint="eastAsia"/>
                <w:lang w:val="en-US"/>
              </w:rPr>
              <w:t>完成标准：</w:t>
            </w:r>
          </w:p>
        </w:tc>
        <w:tc>
          <w:tcPr>
            <w:tcW w:w="6627" w:type="dxa"/>
          </w:tcPr>
          <w:p w14:paraId="2DB1C00E" w14:textId="77777777" w:rsidR="00CE5E6B" w:rsidRDefault="00CE5E6B" w:rsidP="00CE5E6B">
            <w:pPr>
              <w:pStyle w:val="InfoBlue"/>
            </w:pPr>
            <w:r>
              <w:rPr>
                <w:rFonts w:hint="eastAsia"/>
              </w:rPr>
              <w:t>所计划的测试已全部执行。</w:t>
            </w:r>
          </w:p>
          <w:p w14:paraId="2CDEFEFB" w14:textId="1721AB96" w:rsidR="00D90EB8" w:rsidRDefault="00CE5E6B" w:rsidP="00CE5E6B">
            <w:pPr>
              <w:pStyle w:val="InfoBlue"/>
            </w:pPr>
            <w:r>
              <w:rPr>
                <w:rFonts w:hint="eastAsia"/>
              </w:rPr>
              <w:t>所发现的缺陷已全部解决。</w:t>
            </w:r>
          </w:p>
        </w:tc>
      </w:tr>
      <w:tr w:rsidR="00D90EB8" w14:paraId="1F23B962" w14:textId="77777777">
        <w:trPr>
          <w:cantSplit/>
        </w:trPr>
        <w:tc>
          <w:tcPr>
            <w:tcW w:w="2211" w:type="dxa"/>
          </w:tcPr>
          <w:p w14:paraId="5815C772" w14:textId="77777777" w:rsidR="00D90EB8" w:rsidRDefault="00D90EB8">
            <w:pPr>
              <w:pStyle w:val="12"/>
            </w:pPr>
            <w:r>
              <w:rPr>
                <w:rFonts w:hint="eastAsia"/>
                <w:lang w:val="en-US"/>
              </w:rPr>
              <w:t>需考虑的特殊事项：</w:t>
            </w:r>
          </w:p>
        </w:tc>
        <w:tc>
          <w:tcPr>
            <w:tcW w:w="6627" w:type="dxa"/>
          </w:tcPr>
          <w:p w14:paraId="56914C2A" w14:textId="1EAEFAFE" w:rsidR="00D90EB8" w:rsidRDefault="00CE5E6B" w:rsidP="00CE5E6B">
            <w:pPr>
              <w:pStyle w:val="InfoBlue"/>
            </w:pPr>
            <w:r>
              <w:rPr>
                <w:rFonts w:hint="eastAsia"/>
                <w:lang w:val="en-GB"/>
              </w:rPr>
              <w:t>如何决定</w:t>
            </w:r>
            <w:r>
              <w:rPr>
                <w:rFonts w:hint="eastAsia"/>
              </w:rPr>
              <w:t>测试对象做出的某些操作的正误，如自动抹去小数、把</w:t>
            </w:r>
            <w:proofErr w:type="gramStart"/>
            <w:r>
              <w:rPr>
                <w:rFonts w:hint="eastAsia"/>
              </w:rPr>
              <w:t>1</w:t>
            </w:r>
            <w:r>
              <w:t>3</w:t>
            </w:r>
            <w:proofErr w:type="gramEnd"/>
            <w:r>
              <w:rPr>
                <w:rFonts w:hint="eastAsia"/>
              </w:rPr>
              <w:t>月作为第二年</w:t>
            </w:r>
            <w:r>
              <w:rPr>
                <w:rFonts w:hint="eastAsia"/>
              </w:rPr>
              <w:t>1</w:t>
            </w:r>
            <w:r>
              <w:rPr>
                <w:rFonts w:hint="eastAsia"/>
              </w:rPr>
              <w:t>月等</w:t>
            </w:r>
          </w:p>
        </w:tc>
      </w:tr>
    </w:tbl>
    <w:p w14:paraId="5D36D024" w14:textId="6FD878B4" w:rsidR="00D90EB8" w:rsidRDefault="00D90EB8">
      <w:pPr>
        <w:pStyle w:val="1"/>
        <w:tabs>
          <w:tab w:val="num" w:pos="360"/>
        </w:tabs>
      </w:pPr>
      <w:bookmarkStart w:id="8" w:name="_Toc498923563"/>
      <w:r>
        <w:rPr>
          <w:rFonts w:hint="eastAsia"/>
        </w:rPr>
        <w:t>资源</w:t>
      </w:r>
      <w:bookmarkEnd w:id="8"/>
    </w:p>
    <w:p w14:paraId="1ADBCDB9" w14:textId="77777777" w:rsidR="00D90EB8" w:rsidRDefault="00D90EB8" w:rsidP="00CE5E6B">
      <w:pPr>
        <w:pStyle w:val="InfoBlue"/>
      </w:pPr>
      <w:r>
        <w:t>[</w:t>
      </w:r>
      <w:r>
        <w:rPr>
          <w:rFonts w:hint="eastAsia"/>
        </w:rPr>
        <w:t>本节列出推荐</w:t>
      </w:r>
      <w:r>
        <w:t xml:space="preserve"> </w:t>
      </w:r>
      <w:r w:rsidR="00343554">
        <w:fldChar w:fldCharType="begin"/>
      </w:r>
      <w:r w:rsidR="00343554">
        <w:instrText xml:space="preserve"> SUBJECT  \* MERGEFORMAT </w:instrText>
      </w:r>
      <w:r w:rsidR="00343554">
        <w:fldChar w:fldCharType="separate"/>
      </w:r>
      <w:r w:rsidR="005F1166">
        <w:rPr>
          <w:rFonts w:hint="eastAsia"/>
        </w:rPr>
        <w:t>&lt;</w:t>
      </w:r>
      <w:r w:rsidR="005F1166">
        <w:rPr>
          <w:rFonts w:hint="eastAsia"/>
        </w:rPr>
        <w:t>项目名称</w:t>
      </w:r>
      <w:r w:rsidR="005F1166">
        <w:rPr>
          <w:rFonts w:hint="eastAsia"/>
        </w:rPr>
        <w:t>&gt;</w:t>
      </w:r>
      <w:r w:rsidR="00343554">
        <w:fldChar w:fldCharType="end"/>
      </w:r>
      <w:r>
        <w:t xml:space="preserve"> </w:t>
      </w:r>
      <w:r>
        <w:rPr>
          <w:rFonts w:hint="eastAsia"/>
        </w:rPr>
        <w:t>项目使用的资源，及其主要职责、知识或技能。</w:t>
      </w:r>
      <w:r>
        <w:t>]</w:t>
      </w:r>
    </w:p>
    <w:p w14:paraId="20D94423" w14:textId="3F522381" w:rsidR="00EF7B11" w:rsidRPr="00EF7B11" w:rsidRDefault="00D90EB8" w:rsidP="00EF7B11">
      <w:pPr>
        <w:pStyle w:val="2"/>
        <w:tabs>
          <w:tab w:val="num" w:pos="360"/>
        </w:tabs>
      </w:pPr>
      <w:bookmarkStart w:id="9" w:name="_Toc498923564"/>
      <w:r>
        <w:rPr>
          <w:rFonts w:hint="eastAsia"/>
        </w:rPr>
        <w:t>角色</w:t>
      </w:r>
      <w:bookmarkEnd w:id="9"/>
    </w:p>
    <w:p w14:paraId="1AD5724E" w14:textId="4A17ADC2" w:rsidR="00EF7B11" w:rsidRDefault="00EF7B11" w:rsidP="00EF7B11">
      <w:pPr>
        <w:ind w:firstLineChars="200" w:firstLine="400"/>
      </w:pPr>
      <w:r>
        <w:rPr>
          <w:rFonts w:hint="eastAsia"/>
        </w:rPr>
        <w:t>测试人力资源：</w:t>
      </w:r>
    </w:p>
    <w:p w14:paraId="0971CA6A" w14:textId="22A73231" w:rsidR="00EF7B11" w:rsidRDefault="00EF7B11" w:rsidP="00EF7B11">
      <w:pPr>
        <w:numPr>
          <w:ilvl w:val="0"/>
          <w:numId w:val="20"/>
        </w:numPr>
      </w:pPr>
      <w:r>
        <w:rPr>
          <w:rFonts w:hint="eastAsia"/>
        </w:rPr>
        <w:t>谭世炜负责使用等价类的方法完成上述测试</w:t>
      </w:r>
    </w:p>
    <w:p w14:paraId="57779BF7" w14:textId="366F549C" w:rsidR="00EF7B11" w:rsidRDefault="00EF7B11" w:rsidP="00EF7B11">
      <w:pPr>
        <w:numPr>
          <w:ilvl w:val="0"/>
          <w:numId w:val="20"/>
        </w:numPr>
      </w:pPr>
      <w:r>
        <w:rPr>
          <w:rFonts w:hint="eastAsia"/>
        </w:rPr>
        <w:t>周义天负责使用边界值的方法完成上述测试</w:t>
      </w:r>
    </w:p>
    <w:p w14:paraId="680DA4BC" w14:textId="4F2BE7DB" w:rsidR="00EF7B11" w:rsidRDefault="00EF7B11" w:rsidP="00EF7B11">
      <w:pPr>
        <w:numPr>
          <w:ilvl w:val="0"/>
          <w:numId w:val="20"/>
        </w:numPr>
      </w:pPr>
      <w:r>
        <w:rPr>
          <w:rFonts w:hint="eastAsia"/>
        </w:rPr>
        <w:t>许正霖负责需求规约文档的书写</w:t>
      </w:r>
    </w:p>
    <w:p w14:paraId="626AAD40" w14:textId="71258750" w:rsidR="00EF7B11" w:rsidRPr="00EF7B11" w:rsidRDefault="00EF7B11" w:rsidP="00EF7B11">
      <w:pPr>
        <w:numPr>
          <w:ilvl w:val="0"/>
          <w:numId w:val="20"/>
        </w:numPr>
      </w:pPr>
      <w:r>
        <w:rPr>
          <w:rFonts w:hint="eastAsia"/>
        </w:rPr>
        <w:t>杨宇晗负责测试评估报告的书写</w:t>
      </w:r>
    </w:p>
    <w:p w14:paraId="0EC7E730" w14:textId="4640C496" w:rsidR="00D90EB8" w:rsidRDefault="00D90EB8" w:rsidP="00EF7B11">
      <w:pPr>
        <w:pStyle w:val="2"/>
        <w:tabs>
          <w:tab w:val="num" w:pos="360"/>
        </w:tabs>
      </w:pPr>
      <w:bookmarkStart w:id="10" w:name="_Toc498923565"/>
      <w:r>
        <w:rPr>
          <w:rFonts w:hint="eastAsia"/>
        </w:rPr>
        <w:t>系统</w:t>
      </w:r>
      <w:bookmarkEnd w:id="10"/>
    </w:p>
    <w:p w14:paraId="3DC287F5" w14:textId="50009B4F" w:rsidR="00EF7B11" w:rsidRDefault="00EF7B11" w:rsidP="00EF7B11">
      <w:pPr>
        <w:numPr>
          <w:ilvl w:val="0"/>
          <w:numId w:val="21"/>
        </w:numPr>
      </w:pPr>
      <w:r>
        <w:rPr>
          <w:rFonts w:hint="eastAsia"/>
        </w:rPr>
        <w:t>测试机组资源：两台win</w:t>
      </w:r>
      <w:r>
        <w:t>10</w:t>
      </w:r>
      <w:r>
        <w:rPr>
          <w:rFonts w:hint="eastAsia"/>
        </w:rPr>
        <w:t>系统的笔记本电脑</w:t>
      </w:r>
    </w:p>
    <w:p w14:paraId="401DBDA1" w14:textId="6218B11B" w:rsidR="00EF7B11" w:rsidRPr="00EF7B11" w:rsidRDefault="00EF7B11" w:rsidP="00EF7B11">
      <w:pPr>
        <w:numPr>
          <w:ilvl w:val="0"/>
          <w:numId w:val="21"/>
        </w:numPr>
      </w:pPr>
      <w:r>
        <w:rPr>
          <w:rFonts w:hint="eastAsia"/>
        </w:rPr>
        <w:t>测试环境资源：chrome浏览器与edge浏览器</w:t>
      </w:r>
    </w:p>
    <w:p w14:paraId="5370686D" w14:textId="4D28CF99" w:rsidR="00D90EB8" w:rsidRDefault="00D90EB8">
      <w:pPr>
        <w:pStyle w:val="1"/>
        <w:tabs>
          <w:tab w:val="num" w:pos="360"/>
        </w:tabs>
      </w:pPr>
      <w:bookmarkStart w:id="11" w:name="_Toc498923566"/>
      <w:r>
        <w:rPr>
          <w:rFonts w:hint="eastAsia"/>
        </w:rPr>
        <w:t>项目里程碑</w:t>
      </w:r>
      <w:bookmarkEnd w:id="11"/>
    </w:p>
    <w:p w14:paraId="1A630C58" w14:textId="77777777" w:rsidR="00D90EB8" w:rsidRDefault="00D90EB8" w:rsidP="00CE5E6B">
      <w:pPr>
        <w:pStyle w:val="InfoBlue"/>
      </w:pPr>
      <w:r>
        <w:t>[</w:t>
      </w:r>
      <w:r>
        <w:rPr>
          <w:rFonts w:hint="eastAsia"/>
        </w:rPr>
        <w:t>对</w:t>
      </w:r>
      <w:r>
        <w:t xml:space="preserve"> </w:t>
      </w:r>
      <w:r w:rsidR="00343554">
        <w:fldChar w:fldCharType="begin"/>
      </w:r>
      <w:r w:rsidR="00343554">
        <w:instrText xml:space="preserve"> SUBJECT  \* MERGEFORMAT </w:instrText>
      </w:r>
      <w:r w:rsidR="00343554">
        <w:fldChar w:fldCharType="separate"/>
      </w:r>
      <w:r w:rsidR="005F1166">
        <w:rPr>
          <w:rFonts w:hint="eastAsia"/>
        </w:rPr>
        <w:t>&lt;</w:t>
      </w:r>
      <w:r w:rsidR="005F1166">
        <w:rPr>
          <w:rFonts w:hint="eastAsia"/>
        </w:rPr>
        <w:t>项目名称</w:t>
      </w:r>
      <w:r w:rsidR="005F1166">
        <w:rPr>
          <w:rFonts w:hint="eastAsia"/>
        </w:rPr>
        <w:t>&gt;</w:t>
      </w:r>
      <w:r w:rsidR="00343554">
        <w:fldChar w:fldCharType="end"/>
      </w:r>
      <w:r>
        <w:t xml:space="preserve"> </w:t>
      </w:r>
      <w:r>
        <w:rPr>
          <w:rFonts w:hint="eastAsia"/>
        </w:rPr>
        <w:t>的测试应包括上面各节所述的各项测试的测试活动。应该为这些测试确定单独的项目里程碑，以通知项目的状态和成果。</w:t>
      </w:r>
      <w:r>
        <w:t>]</w:t>
      </w:r>
    </w:p>
    <w:p w14:paraId="64DD5147"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95B5D05" w14:textId="77777777">
        <w:tc>
          <w:tcPr>
            <w:tcW w:w="3078" w:type="dxa"/>
          </w:tcPr>
          <w:p w14:paraId="1983EB4F" w14:textId="77777777" w:rsidR="00D90EB8" w:rsidRDefault="00D90EB8">
            <w:pPr>
              <w:pStyle w:val="12"/>
              <w:jc w:val="center"/>
              <w:rPr>
                <w:b/>
              </w:rPr>
            </w:pPr>
            <w:r>
              <w:rPr>
                <w:rFonts w:hint="eastAsia"/>
                <w:b/>
                <w:lang w:val="en-US"/>
              </w:rPr>
              <w:t>里程碑任务</w:t>
            </w:r>
          </w:p>
        </w:tc>
        <w:tc>
          <w:tcPr>
            <w:tcW w:w="2250" w:type="dxa"/>
          </w:tcPr>
          <w:p w14:paraId="74E6F95B" w14:textId="77777777" w:rsidR="00D90EB8" w:rsidRDefault="00D90EB8">
            <w:pPr>
              <w:pStyle w:val="12"/>
              <w:jc w:val="center"/>
              <w:rPr>
                <w:b/>
              </w:rPr>
            </w:pPr>
            <w:r>
              <w:rPr>
                <w:rFonts w:hint="eastAsia"/>
                <w:b/>
                <w:lang w:val="en-US"/>
              </w:rPr>
              <w:t>工作量</w:t>
            </w:r>
          </w:p>
        </w:tc>
        <w:tc>
          <w:tcPr>
            <w:tcW w:w="1980" w:type="dxa"/>
          </w:tcPr>
          <w:p w14:paraId="5BF91915" w14:textId="77777777" w:rsidR="00D90EB8" w:rsidRDefault="00D90EB8">
            <w:pPr>
              <w:pStyle w:val="12"/>
              <w:jc w:val="center"/>
              <w:rPr>
                <w:b/>
              </w:rPr>
            </w:pPr>
            <w:r>
              <w:rPr>
                <w:rFonts w:hint="eastAsia"/>
                <w:b/>
                <w:lang w:val="en-US"/>
              </w:rPr>
              <w:t>开始日期</w:t>
            </w:r>
          </w:p>
        </w:tc>
        <w:tc>
          <w:tcPr>
            <w:tcW w:w="1890" w:type="dxa"/>
          </w:tcPr>
          <w:p w14:paraId="7E4432BC" w14:textId="77777777" w:rsidR="00D90EB8" w:rsidRDefault="00D90EB8">
            <w:pPr>
              <w:pStyle w:val="12"/>
              <w:jc w:val="center"/>
              <w:rPr>
                <w:b/>
              </w:rPr>
            </w:pPr>
            <w:r>
              <w:rPr>
                <w:rFonts w:hint="eastAsia"/>
                <w:b/>
                <w:lang w:val="en-US"/>
              </w:rPr>
              <w:t>结束日期</w:t>
            </w:r>
          </w:p>
        </w:tc>
      </w:tr>
      <w:tr w:rsidR="00D90EB8" w14:paraId="5D73751A" w14:textId="77777777">
        <w:tc>
          <w:tcPr>
            <w:tcW w:w="3078" w:type="dxa"/>
          </w:tcPr>
          <w:p w14:paraId="610C5312" w14:textId="77777777" w:rsidR="00D90EB8" w:rsidRDefault="00D90EB8">
            <w:pPr>
              <w:pStyle w:val="12"/>
            </w:pPr>
            <w:r>
              <w:rPr>
                <w:rFonts w:hint="eastAsia"/>
                <w:lang w:val="en-US"/>
              </w:rPr>
              <w:t>制定测试计划</w:t>
            </w:r>
          </w:p>
        </w:tc>
        <w:tc>
          <w:tcPr>
            <w:tcW w:w="2250" w:type="dxa"/>
          </w:tcPr>
          <w:p w14:paraId="30DBB39B" w14:textId="40222DFF" w:rsidR="00D90EB8" w:rsidRDefault="00EF7B11">
            <w:pPr>
              <w:pStyle w:val="12"/>
            </w:pPr>
            <w:r>
              <w:t>20</w:t>
            </w:r>
            <w:r>
              <w:rPr>
                <w:rFonts w:hint="eastAsia"/>
              </w:rPr>
              <w:t>%</w:t>
            </w:r>
          </w:p>
        </w:tc>
        <w:tc>
          <w:tcPr>
            <w:tcW w:w="1980" w:type="dxa"/>
          </w:tcPr>
          <w:p w14:paraId="77860185" w14:textId="3DF6F70E" w:rsidR="00D90EB8" w:rsidRDefault="00EF7B11">
            <w:pPr>
              <w:pStyle w:val="12"/>
            </w:pPr>
            <w:r>
              <w:t>5/4</w:t>
            </w:r>
            <w:r>
              <w:rPr>
                <w:rFonts w:hint="eastAsia"/>
              </w:rPr>
              <w:t>/</w:t>
            </w:r>
            <w:r>
              <w:t>2021</w:t>
            </w:r>
          </w:p>
        </w:tc>
        <w:tc>
          <w:tcPr>
            <w:tcW w:w="1890" w:type="dxa"/>
          </w:tcPr>
          <w:p w14:paraId="6AF53EB4" w14:textId="6B31F5C0" w:rsidR="00D90EB8" w:rsidRDefault="00EF7B11">
            <w:pPr>
              <w:pStyle w:val="12"/>
            </w:pPr>
            <w:r>
              <w:t>5</w:t>
            </w:r>
            <w:r>
              <w:rPr>
                <w:rFonts w:hint="eastAsia"/>
              </w:rPr>
              <w:t>/</w:t>
            </w:r>
            <w:r>
              <w:t>4</w:t>
            </w:r>
            <w:r>
              <w:rPr>
                <w:rFonts w:hint="eastAsia"/>
              </w:rPr>
              <w:t>/2</w:t>
            </w:r>
            <w:r>
              <w:t>021</w:t>
            </w:r>
          </w:p>
        </w:tc>
      </w:tr>
      <w:tr w:rsidR="00D90EB8" w14:paraId="7300F530" w14:textId="77777777">
        <w:tc>
          <w:tcPr>
            <w:tcW w:w="3078" w:type="dxa"/>
          </w:tcPr>
          <w:p w14:paraId="31604E13" w14:textId="77777777" w:rsidR="00D90EB8" w:rsidRDefault="00D90EB8">
            <w:pPr>
              <w:pStyle w:val="12"/>
            </w:pPr>
            <w:r>
              <w:rPr>
                <w:rFonts w:hint="eastAsia"/>
                <w:lang w:val="en-US"/>
              </w:rPr>
              <w:t>设计测试</w:t>
            </w:r>
          </w:p>
        </w:tc>
        <w:tc>
          <w:tcPr>
            <w:tcW w:w="2250" w:type="dxa"/>
          </w:tcPr>
          <w:p w14:paraId="569FEA65" w14:textId="3C1FA7B7" w:rsidR="00D90EB8" w:rsidRDefault="00EF7B11">
            <w:pPr>
              <w:pStyle w:val="12"/>
            </w:pPr>
            <w:r>
              <w:t>30</w:t>
            </w:r>
            <w:r>
              <w:rPr>
                <w:rFonts w:hint="eastAsia"/>
              </w:rPr>
              <w:t>%</w:t>
            </w:r>
          </w:p>
        </w:tc>
        <w:tc>
          <w:tcPr>
            <w:tcW w:w="1980" w:type="dxa"/>
          </w:tcPr>
          <w:p w14:paraId="4FF00712" w14:textId="027FDE5C" w:rsidR="00D90EB8" w:rsidRDefault="00EF7B11">
            <w:pPr>
              <w:pStyle w:val="12"/>
            </w:pPr>
            <w:r>
              <w:t>6/4/2021</w:t>
            </w:r>
          </w:p>
        </w:tc>
        <w:tc>
          <w:tcPr>
            <w:tcW w:w="1890" w:type="dxa"/>
          </w:tcPr>
          <w:p w14:paraId="464C2A56" w14:textId="6034323B" w:rsidR="00D90EB8" w:rsidRDefault="00EF7B11">
            <w:pPr>
              <w:pStyle w:val="12"/>
            </w:pPr>
            <w:r>
              <w:t>7/4</w:t>
            </w:r>
            <w:r>
              <w:rPr>
                <w:rFonts w:hint="eastAsia"/>
              </w:rPr>
              <w:t>/</w:t>
            </w:r>
            <w:r>
              <w:t>2021</w:t>
            </w:r>
          </w:p>
        </w:tc>
      </w:tr>
      <w:tr w:rsidR="00D90EB8" w14:paraId="77BFA833" w14:textId="77777777">
        <w:tc>
          <w:tcPr>
            <w:tcW w:w="3078" w:type="dxa"/>
          </w:tcPr>
          <w:p w14:paraId="06CB2B60" w14:textId="77777777" w:rsidR="00D90EB8" w:rsidRDefault="00D90EB8">
            <w:pPr>
              <w:pStyle w:val="12"/>
            </w:pPr>
            <w:r>
              <w:rPr>
                <w:rFonts w:hint="eastAsia"/>
                <w:lang w:val="en-US"/>
              </w:rPr>
              <w:t>实施测试</w:t>
            </w:r>
          </w:p>
        </w:tc>
        <w:tc>
          <w:tcPr>
            <w:tcW w:w="2250" w:type="dxa"/>
          </w:tcPr>
          <w:p w14:paraId="3B4BBBF2" w14:textId="3D0906C7" w:rsidR="00D90EB8" w:rsidRDefault="00EF7B11">
            <w:pPr>
              <w:pStyle w:val="12"/>
            </w:pPr>
            <w:r>
              <w:rPr>
                <w:rFonts w:hint="eastAsia"/>
              </w:rPr>
              <w:t>1</w:t>
            </w:r>
            <w:r>
              <w:t>0</w:t>
            </w:r>
            <w:r>
              <w:rPr>
                <w:rFonts w:hint="eastAsia"/>
              </w:rPr>
              <w:t>%</w:t>
            </w:r>
          </w:p>
        </w:tc>
        <w:tc>
          <w:tcPr>
            <w:tcW w:w="1980" w:type="dxa"/>
          </w:tcPr>
          <w:p w14:paraId="637603FC" w14:textId="0A6E9ABE" w:rsidR="00D90EB8" w:rsidRDefault="00EF7B11">
            <w:pPr>
              <w:pStyle w:val="12"/>
            </w:pPr>
            <w:r>
              <w:t>8</w:t>
            </w:r>
            <w:r>
              <w:rPr>
                <w:rFonts w:hint="eastAsia"/>
              </w:rPr>
              <w:t>/</w:t>
            </w:r>
            <w:r>
              <w:t>4</w:t>
            </w:r>
            <w:r>
              <w:rPr>
                <w:rFonts w:hint="eastAsia"/>
              </w:rPr>
              <w:t>/</w:t>
            </w:r>
            <w:r>
              <w:t>2021</w:t>
            </w:r>
          </w:p>
        </w:tc>
        <w:tc>
          <w:tcPr>
            <w:tcW w:w="1890" w:type="dxa"/>
          </w:tcPr>
          <w:p w14:paraId="4183C8EB" w14:textId="5545593D" w:rsidR="00D90EB8" w:rsidRDefault="00EF7B11">
            <w:pPr>
              <w:pStyle w:val="12"/>
            </w:pPr>
            <w:r>
              <w:t>8</w:t>
            </w:r>
            <w:r>
              <w:rPr>
                <w:rFonts w:hint="eastAsia"/>
              </w:rPr>
              <w:t>/</w:t>
            </w:r>
            <w:r>
              <w:t>4</w:t>
            </w:r>
            <w:r>
              <w:rPr>
                <w:rFonts w:hint="eastAsia"/>
              </w:rPr>
              <w:t>/</w:t>
            </w:r>
            <w:r>
              <w:t>2021</w:t>
            </w:r>
          </w:p>
        </w:tc>
      </w:tr>
      <w:tr w:rsidR="00D90EB8" w14:paraId="6F31106F" w14:textId="77777777">
        <w:tc>
          <w:tcPr>
            <w:tcW w:w="3078" w:type="dxa"/>
          </w:tcPr>
          <w:p w14:paraId="0EA49BA6" w14:textId="77777777" w:rsidR="00D90EB8" w:rsidRDefault="00D90EB8">
            <w:pPr>
              <w:pStyle w:val="12"/>
            </w:pPr>
            <w:r>
              <w:rPr>
                <w:rFonts w:hint="eastAsia"/>
                <w:lang w:val="en-US"/>
              </w:rPr>
              <w:t>执行测试</w:t>
            </w:r>
          </w:p>
        </w:tc>
        <w:tc>
          <w:tcPr>
            <w:tcW w:w="2250" w:type="dxa"/>
          </w:tcPr>
          <w:p w14:paraId="5BF3F12A" w14:textId="2FA5D960" w:rsidR="00D90EB8" w:rsidRDefault="00EF7B11">
            <w:pPr>
              <w:pStyle w:val="12"/>
            </w:pPr>
            <w:r>
              <w:rPr>
                <w:rFonts w:hint="eastAsia"/>
              </w:rPr>
              <w:t>1</w:t>
            </w:r>
            <w:r>
              <w:t>0</w:t>
            </w:r>
            <w:r>
              <w:rPr>
                <w:rFonts w:hint="eastAsia"/>
              </w:rPr>
              <w:t>%</w:t>
            </w:r>
          </w:p>
        </w:tc>
        <w:tc>
          <w:tcPr>
            <w:tcW w:w="1980" w:type="dxa"/>
          </w:tcPr>
          <w:p w14:paraId="3877CB80" w14:textId="44502860" w:rsidR="00D90EB8" w:rsidRDefault="00EF7B11">
            <w:pPr>
              <w:pStyle w:val="12"/>
            </w:pPr>
            <w:r>
              <w:t>8</w:t>
            </w:r>
            <w:r>
              <w:rPr>
                <w:rFonts w:hint="eastAsia"/>
              </w:rPr>
              <w:t>/4/</w:t>
            </w:r>
            <w:r>
              <w:t>2021</w:t>
            </w:r>
          </w:p>
        </w:tc>
        <w:tc>
          <w:tcPr>
            <w:tcW w:w="1890" w:type="dxa"/>
          </w:tcPr>
          <w:p w14:paraId="66C6AEE9" w14:textId="2A075426" w:rsidR="00D90EB8" w:rsidRDefault="00EF7B11">
            <w:pPr>
              <w:pStyle w:val="12"/>
            </w:pPr>
            <w:r>
              <w:t>8/4/2021</w:t>
            </w:r>
          </w:p>
        </w:tc>
      </w:tr>
      <w:tr w:rsidR="00D90EB8" w14:paraId="6245CD97" w14:textId="77777777">
        <w:tc>
          <w:tcPr>
            <w:tcW w:w="3078" w:type="dxa"/>
          </w:tcPr>
          <w:p w14:paraId="485072D3" w14:textId="77777777" w:rsidR="00D90EB8" w:rsidRDefault="00D90EB8">
            <w:pPr>
              <w:pStyle w:val="12"/>
            </w:pPr>
            <w:r>
              <w:rPr>
                <w:rFonts w:hint="eastAsia"/>
                <w:lang w:val="en-US"/>
              </w:rPr>
              <w:t>评估测试</w:t>
            </w:r>
          </w:p>
        </w:tc>
        <w:tc>
          <w:tcPr>
            <w:tcW w:w="2250" w:type="dxa"/>
          </w:tcPr>
          <w:p w14:paraId="5151F646" w14:textId="33DD2524" w:rsidR="00D90EB8" w:rsidRDefault="00EF7B11">
            <w:pPr>
              <w:pStyle w:val="12"/>
            </w:pPr>
            <w:r>
              <w:rPr>
                <w:rFonts w:hint="eastAsia"/>
              </w:rPr>
              <w:t>3</w:t>
            </w:r>
            <w:r>
              <w:t>0</w:t>
            </w:r>
            <w:r>
              <w:rPr>
                <w:rFonts w:hint="eastAsia"/>
              </w:rPr>
              <w:t>%</w:t>
            </w:r>
          </w:p>
        </w:tc>
        <w:tc>
          <w:tcPr>
            <w:tcW w:w="1980" w:type="dxa"/>
          </w:tcPr>
          <w:p w14:paraId="5061AB4D" w14:textId="1BF01072" w:rsidR="00D90EB8" w:rsidRDefault="00EF7B11">
            <w:pPr>
              <w:pStyle w:val="12"/>
            </w:pPr>
            <w:r>
              <w:rPr>
                <w:rFonts w:hint="eastAsia"/>
              </w:rPr>
              <w:t>1</w:t>
            </w:r>
            <w:r w:rsidR="00946B89">
              <w:t>0</w:t>
            </w:r>
            <w:r>
              <w:t>/4/2021</w:t>
            </w:r>
          </w:p>
        </w:tc>
        <w:tc>
          <w:tcPr>
            <w:tcW w:w="1890" w:type="dxa"/>
          </w:tcPr>
          <w:p w14:paraId="4DF59AF0" w14:textId="7CE60A05" w:rsidR="00D90EB8" w:rsidRDefault="00EF7B11">
            <w:pPr>
              <w:pStyle w:val="12"/>
            </w:pPr>
            <w:r>
              <w:rPr>
                <w:rFonts w:hint="eastAsia"/>
              </w:rPr>
              <w:t>1</w:t>
            </w:r>
            <w:r w:rsidR="00946B89">
              <w:t>0</w:t>
            </w:r>
            <w:r>
              <w:t>/4/2021</w:t>
            </w:r>
          </w:p>
        </w:tc>
      </w:tr>
    </w:tbl>
    <w:p w14:paraId="2AED02FB" w14:textId="028299F5" w:rsidR="00D90EB8" w:rsidRDefault="00D90EB8" w:rsidP="00EF7B11">
      <w:pPr>
        <w:pStyle w:val="a9"/>
        <w:tabs>
          <w:tab w:val="left" w:pos="2048"/>
        </w:tabs>
        <w:ind w:left="0"/>
      </w:pPr>
    </w:p>
    <w:p w14:paraId="61982AF4" w14:textId="566818A6" w:rsidR="00D90EB8" w:rsidRDefault="00D90EB8" w:rsidP="00EF7B11">
      <w:pPr>
        <w:pStyle w:val="1"/>
        <w:tabs>
          <w:tab w:val="num" w:pos="360"/>
        </w:tabs>
      </w:pPr>
      <w:bookmarkStart w:id="12" w:name="_Toc498923567"/>
      <w:r>
        <w:rPr>
          <w:rFonts w:hint="eastAsia"/>
        </w:rPr>
        <w:t>可交付工件</w:t>
      </w:r>
      <w:bookmarkEnd w:id="12"/>
    </w:p>
    <w:p w14:paraId="493F804B" w14:textId="528D1537" w:rsidR="00D90EB8" w:rsidRDefault="00D90EB8" w:rsidP="00EF7B11">
      <w:pPr>
        <w:pStyle w:val="2"/>
        <w:tabs>
          <w:tab w:val="num" w:pos="360"/>
        </w:tabs>
      </w:pPr>
      <w:bookmarkStart w:id="13" w:name="_Toc498923568"/>
      <w:r>
        <w:rPr>
          <w:rFonts w:hint="eastAsia"/>
        </w:rPr>
        <w:t>测</w:t>
      </w:r>
      <w:bookmarkEnd w:id="13"/>
      <w:r w:rsidR="00EF7B11">
        <w:rPr>
          <w:rFonts w:hint="eastAsia"/>
        </w:rPr>
        <w:t>试日志</w:t>
      </w:r>
    </w:p>
    <w:p w14:paraId="0973CCC1" w14:textId="605CB57E" w:rsidR="00B3119E" w:rsidRPr="00B3119E" w:rsidRDefault="00B3119E" w:rsidP="00B3119E">
      <w:r>
        <w:rPr>
          <w:rFonts w:hint="eastAsia"/>
        </w:rPr>
        <w:t xml:space="preserve"> </w:t>
      </w:r>
      <w:r>
        <w:t xml:space="preserve">    </w:t>
      </w:r>
      <w:r>
        <w:rPr>
          <w:rFonts w:hint="eastAsia"/>
        </w:rPr>
        <w:t>记录在表格中</w:t>
      </w:r>
    </w:p>
    <w:p w14:paraId="2A11E552" w14:textId="5FAB8FCB" w:rsidR="00D90EB8" w:rsidRDefault="00D90EB8" w:rsidP="00EF7B11">
      <w:pPr>
        <w:pStyle w:val="2"/>
        <w:numPr>
          <w:ilvl w:val="1"/>
          <w:numId w:val="1"/>
        </w:numPr>
      </w:pPr>
      <w:bookmarkStart w:id="14" w:name="_Toc498923569"/>
      <w:r>
        <w:rPr>
          <w:rFonts w:hint="eastAsia"/>
        </w:rPr>
        <w:lastRenderedPageBreak/>
        <w:t>测试</w:t>
      </w:r>
      <w:bookmarkEnd w:id="14"/>
      <w:r w:rsidR="00EF7B11">
        <w:rPr>
          <w:rFonts w:hint="eastAsia"/>
        </w:rPr>
        <w:t>结果</w:t>
      </w:r>
    </w:p>
    <w:p w14:paraId="53B84399" w14:textId="753CDDB9" w:rsidR="00B3119E" w:rsidRPr="00B3119E" w:rsidRDefault="00B3119E" w:rsidP="00B3119E">
      <w:r>
        <w:rPr>
          <w:rFonts w:hint="eastAsia"/>
        </w:rPr>
        <w:t xml:space="preserve"> </w:t>
      </w:r>
      <w:r>
        <w:t xml:space="preserve">    </w:t>
      </w:r>
      <w:r>
        <w:rPr>
          <w:rFonts w:hint="eastAsia"/>
        </w:rPr>
        <w:t>记录在表格中</w:t>
      </w:r>
    </w:p>
    <w:p w14:paraId="687C17B0" w14:textId="41557CD9" w:rsidR="00D90EB8" w:rsidRDefault="00EF7B11" w:rsidP="00EF7B11">
      <w:pPr>
        <w:pStyle w:val="2"/>
        <w:numPr>
          <w:ilvl w:val="1"/>
          <w:numId w:val="1"/>
        </w:numPr>
      </w:pPr>
      <w:r>
        <w:rPr>
          <w:rFonts w:hint="eastAsia"/>
        </w:rPr>
        <w:t>相关文档</w:t>
      </w:r>
    </w:p>
    <w:p w14:paraId="07A36F9F" w14:textId="22CAA0F1" w:rsidR="00EF7B11" w:rsidRDefault="00EF7B11" w:rsidP="00EF7B11">
      <w:pPr>
        <w:numPr>
          <w:ilvl w:val="0"/>
          <w:numId w:val="22"/>
        </w:numPr>
      </w:pPr>
      <w:r>
        <w:rPr>
          <w:rFonts w:hint="eastAsia"/>
        </w:rPr>
        <w:t>需求</w:t>
      </w:r>
      <w:r w:rsidR="00B3119E">
        <w:rPr>
          <w:rFonts w:hint="eastAsia"/>
        </w:rPr>
        <w:t>规约</w:t>
      </w:r>
      <w:r>
        <w:rPr>
          <w:rFonts w:hint="eastAsia"/>
        </w:rPr>
        <w:t>文档</w:t>
      </w:r>
    </w:p>
    <w:p w14:paraId="66BDCC85" w14:textId="5EEE7CB1" w:rsidR="00EF7B11" w:rsidRDefault="00EF7B11" w:rsidP="00EF7B11">
      <w:pPr>
        <w:numPr>
          <w:ilvl w:val="0"/>
          <w:numId w:val="22"/>
        </w:numPr>
      </w:pPr>
      <w:r>
        <w:rPr>
          <w:rFonts w:hint="eastAsia"/>
        </w:rPr>
        <w:t>测试计划文档</w:t>
      </w:r>
    </w:p>
    <w:p w14:paraId="7E327BDF" w14:textId="7DE0E62D" w:rsidR="00EF7B11" w:rsidRPr="00EF7B11" w:rsidRDefault="00EF7B11" w:rsidP="00EF7B11">
      <w:pPr>
        <w:numPr>
          <w:ilvl w:val="0"/>
          <w:numId w:val="22"/>
        </w:numPr>
      </w:pPr>
      <w:r>
        <w:rPr>
          <w:rFonts w:hint="eastAsia"/>
        </w:rPr>
        <w:t>测试评估报告</w:t>
      </w:r>
    </w:p>
    <w:sectPr w:rsidR="00EF7B11" w:rsidRPr="00EF7B11">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5ABD1" w14:textId="77777777" w:rsidR="00343554" w:rsidRDefault="00343554">
      <w:r>
        <w:separator/>
      </w:r>
    </w:p>
  </w:endnote>
  <w:endnote w:type="continuationSeparator" w:id="0">
    <w:p w14:paraId="042846B9" w14:textId="77777777" w:rsidR="00343554" w:rsidRDefault="00343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66121BBE" w14:textId="77777777">
      <w:tc>
        <w:tcPr>
          <w:tcW w:w="3162" w:type="dxa"/>
          <w:tcBorders>
            <w:top w:val="nil"/>
            <w:left w:val="nil"/>
            <w:bottom w:val="nil"/>
            <w:right w:val="nil"/>
          </w:tcBorders>
        </w:tcPr>
        <w:p w14:paraId="4F8E6634"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24F3B4C1" w14:textId="2D05CD8B" w:rsidR="00D90EB8" w:rsidRDefault="00D90EB8">
          <w:pPr>
            <w:jc w:val="center"/>
            <w:rPr>
              <w:rFonts w:ascii="Times New Roman"/>
            </w:rPr>
          </w:pPr>
          <w:r>
            <w:rPr>
              <w:rFonts w:hAnsi="Symbol"/>
            </w:rPr>
            <w:sym w:font="Symbol" w:char="F0D3"/>
          </w:r>
          <w:r w:rsidR="00EF7B11">
            <w:rPr>
              <w:rFonts w:ascii="Times New Roman" w:hint="eastAsia"/>
            </w:rPr>
            <w:t>软件测试小组</w:t>
          </w:r>
          <w:r>
            <w:rPr>
              <w:rFonts w:ascii="Times New Roman"/>
            </w:rPr>
            <w:t>, 20</w:t>
          </w:r>
          <w:r w:rsidR="00EF7B11">
            <w:rPr>
              <w:rFonts w:ascii="Times New Roman"/>
            </w:rPr>
            <w:t>21</w:t>
          </w:r>
        </w:p>
      </w:tc>
      <w:tc>
        <w:tcPr>
          <w:tcW w:w="3162" w:type="dxa"/>
          <w:tcBorders>
            <w:top w:val="nil"/>
            <w:left w:val="nil"/>
            <w:bottom w:val="nil"/>
            <w:right w:val="nil"/>
          </w:tcBorders>
        </w:tcPr>
        <w:p w14:paraId="346A1E1D"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17FED">
            <w:rPr>
              <w:rStyle w:val="a8"/>
              <w:rFonts w:ascii="Times New Roman"/>
              <w:noProof/>
            </w:rPr>
            <w:t>6</w:t>
          </w:r>
          <w:r>
            <w:rPr>
              <w:rStyle w:val="a8"/>
              <w:rFonts w:ascii="Times New Roman"/>
              <w:noProof/>
            </w:rPr>
            <w:fldChar w:fldCharType="end"/>
          </w:r>
        </w:p>
      </w:tc>
    </w:tr>
  </w:tbl>
  <w:p w14:paraId="5FBF46BA"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F2FFC" w14:textId="77777777" w:rsidR="00343554" w:rsidRDefault="00343554">
      <w:r>
        <w:separator/>
      </w:r>
    </w:p>
  </w:footnote>
  <w:footnote w:type="continuationSeparator" w:id="0">
    <w:p w14:paraId="1B907554" w14:textId="77777777" w:rsidR="00343554" w:rsidRDefault="00343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F23CE" w14:textId="77777777" w:rsidR="00D90EB8" w:rsidRDefault="00D90EB8">
    <w:pPr>
      <w:rPr>
        <w:sz w:val="24"/>
      </w:rPr>
    </w:pPr>
  </w:p>
  <w:p w14:paraId="7DED6076" w14:textId="77777777" w:rsidR="00D90EB8" w:rsidRDefault="00D90EB8">
    <w:pPr>
      <w:pBdr>
        <w:top w:val="single" w:sz="6" w:space="1" w:color="auto"/>
      </w:pBdr>
      <w:rPr>
        <w:sz w:val="24"/>
      </w:rPr>
    </w:pPr>
  </w:p>
  <w:p w14:paraId="169A8BC7" w14:textId="37B85A41" w:rsidR="00D90EB8" w:rsidRDefault="00B4729D">
    <w:pPr>
      <w:pBdr>
        <w:bottom w:val="single" w:sz="6" w:space="1" w:color="auto"/>
      </w:pBdr>
      <w:jc w:val="right"/>
      <w:rPr>
        <w:b/>
        <w:sz w:val="36"/>
      </w:rPr>
    </w:pPr>
    <w:r>
      <w:rPr>
        <w:rFonts w:ascii="Arial" w:hAnsi="Arial" w:hint="eastAsia"/>
        <w:b/>
        <w:sz w:val="36"/>
      </w:rPr>
      <w:t>软件测试小组</w:t>
    </w:r>
    <w:r w:rsidR="00D90EB8">
      <w:rPr>
        <w:rFonts w:ascii="Arial" w:hAnsi="Arial"/>
        <w:b/>
        <w:sz w:val="36"/>
      </w:rPr>
      <w:fldChar w:fldCharType="begin"/>
    </w:r>
    <w:r w:rsidR="00D90EB8">
      <w:rPr>
        <w:rFonts w:ascii="Arial" w:hAnsi="Arial"/>
        <w:b/>
        <w:sz w:val="36"/>
      </w:rPr>
      <w:instrText xml:space="preserve"> DOCPROPERTY "Company"  \* MERGEFORMAT </w:instrText>
    </w:r>
    <w:r w:rsidR="00D90EB8">
      <w:rPr>
        <w:rFonts w:ascii="Arial" w:hAnsi="Arial"/>
        <w:b/>
        <w:sz w:val="36"/>
      </w:rPr>
      <w:fldChar w:fldCharType="end"/>
    </w:r>
  </w:p>
  <w:p w14:paraId="41F0FCFA" w14:textId="77777777" w:rsidR="00D90EB8" w:rsidRDefault="00D90EB8">
    <w:pPr>
      <w:pBdr>
        <w:bottom w:val="single" w:sz="6" w:space="1" w:color="auto"/>
      </w:pBdr>
      <w:jc w:val="right"/>
      <w:rPr>
        <w:sz w:val="24"/>
      </w:rPr>
    </w:pPr>
  </w:p>
  <w:p w14:paraId="5525D8B0"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4258DD1D" w14:textId="77777777">
      <w:tc>
        <w:tcPr>
          <w:tcW w:w="6379" w:type="dxa"/>
        </w:tcPr>
        <w:p w14:paraId="3EFAA65C" w14:textId="2D5B6D29" w:rsidR="00D90EB8" w:rsidRPr="00B4729D" w:rsidRDefault="00B4729D">
          <w:pPr>
            <w:rPr>
              <w:b/>
              <w:bCs/>
              <w:iCs/>
            </w:rPr>
          </w:pPr>
          <w:r w:rsidRPr="00B4729D">
            <w:rPr>
              <w:rFonts w:ascii="Times New Roman" w:hint="eastAsia"/>
              <w:iCs/>
            </w:rPr>
            <w:t>在线日期</w:t>
          </w:r>
          <w:r>
            <w:rPr>
              <w:rFonts w:ascii="Times New Roman" w:hint="eastAsia"/>
              <w:iCs/>
            </w:rPr>
            <w:t>时间计算器</w:t>
          </w:r>
        </w:p>
      </w:tc>
      <w:tc>
        <w:tcPr>
          <w:tcW w:w="3179" w:type="dxa"/>
        </w:tcPr>
        <w:p w14:paraId="30CCF828"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6064A158" w14:textId="77777777">
      <w:tc>
        <w:tcPr>
          <w:tcW w:w="6379" w:type="dxa"/>
        </w:tcPr>
        <w:p w14:paraId="66277F6B" w14:textId="44F2B404" w:rsidR="00D90EB8" w:rsidRDefault="00B4729D">
          <w:r>
            <w:rPr>
              <w:rFonts w:ascii="Times New Roman" w:hint="eastAsia"/>
            </w:rPr>
            <w:t>黑盒</w:t>
          </w:r>
          <w:r w:rsidR="00D90EB8">
            <w:rPr>
              <w:rFonts w:ascii="Times New Roman"/>
            </w:rPr>
            <w:fldChar w:fldCharType="begin"/>
          </w:r>
          <w:r w:rsidR="00D90EB8">
            <w:rPr>
              <w:rFonts w:ascii="Times New Roman"/>
            </w:rPr>
            <w:instrText xml:space="preserve"> TITLE  \* MERGEFORMAT </w:instrText>
          </w:r>
          <w:r w:rsidR="00D90EB8">
            <w:rPr>
              <w:rFonts w:ascii="Times New Roman"/>
            </w:rPr>
            <w:fldChar w:fldCharType="separate"/>
          </w:r>
          <w:r w:rsidR="005F1166">
            <w:rPr>
              <w:rFonts w:ascii="Times New Roman" w:hint="eastAsia"/>
            </w:rPr>
            <w:t>测试计划</w:t>
          </w:r>
          <w:r w:rsidR="00D90EB8">
            <w:rPr>
              <w:rFonts w:ascii="Times New Roman"/>
            </w:rPr>
            <w:fldChar w:fldCharType="end"/>
          </w:r>
        </w:p>
      </w:tc>
      <w:tc>
        <w:tcPr>
          <w:tcW w:w="3179" w:type="dxa"/>
        </w:tcPr>
        <w:p w14:paraId="14501C91" w14:textId="528661FC" w:rsidR="00D90EB8" w:rsidRDefault="00D90EB8">
          <w:r>
            <w:rPr>
              <w:rFonts w:ascii="Times New Roman"/>
            </w:rPr>
            <w:t xml:space="preserve">  </w:t>
          </w:r>
          <w:r>
            <w:rPr>
              <w:rFonts w:ascii="Times New Roman"/>
              <w:noProof/>
            </w:rPr>
            <w:t xml:space="preserve">Date:  </w:t>
          </w:r>
          <w:r w:rsidR="00B4729D">
            <w:rPr>
              <w:rFonts w:ascii="Times New Roman"/>
              <w:noProof/>
            </w:rPr>
            <w:t>1</w:t>
          </w:r>
          <w:r w:rsidR="00500569">
            <w:rPr>
              <w:rFonts w:ascii="Times New Roman"/>
              <w:noProof/>
            </w:rPr>
            <w:t>0</w:t>
          </w:r>
          <w:r w:rsidR="00B4729D">
            <w:rPr>
              <w:rFonts w:ascii="Times New Roman" w:hint="eastAsia"/>
              <w:noProof/>
            </w:rPr>
            <w:t>/</w:t>
          </w:r>
          <w:r w:rsidR="00B4729D">
            <w:rPr>
              <w:rFonts w:ascii="Times New Roman"/>
              <w:noProof/>
            </w:rPr>
            <w:t>4/2021</w:t>
          </w:r>
        </w:p>
      </w:tc>
    </w:tr>
    <w:tr w:rsidR="00D90EB8" w14:paraId="6B2115FF" w14:textId="77777777">
      <w:tc>
        <w:tcPr>
          <w:tcW w:w="9558" w:type="dxa"/>
          <w:gridSpan w:val="2"/>
        </w:tcPr>
        <w:p w14:paraId="0F8E8F6E" w14:textId="77777777" w:rsidR="00D90EB8" w:rsidRDefault="00D90EB8">
          <w:r>
            <w:rPr>
              <w:rFonts w:ascii="Times New Roman"/>
              <w:noProof/>
            </w:rPr>
            <w:t>&lt;document identifier&gt;</w:t>
          </w:r>
        </w:p>
      </w:tc>
    </w:tr>
  </w:tbl>
  <w:p w14:paraId="6F55C9D3"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3D608C"/>
    <w:multiLevelType w:val="hybridMultilevel"/>
    <w:tmpl w:val="CB041348"/>
    <w:lvl w:ilvl="0" w:tplc="9AFC5F76">
      <w:start w:val="1"/>
      <w:numFmt w:val="decimal"/>
      <w:lvlText w:val="%1）"/>
      <w:lvlJc w:val="left"/>
      <w:pPr>
        <w:ind w:left="798" w:hanging="398"/>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087732C"/>
    <w:multiLevelType w:val="hybridMultilevel"/>
    <w:tmpl w:val="230CE02C"/>
    <w:lvl w:ilvl="0" w:tplc="461C3232">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6"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4E1449"/>
    <w:multiLevelType w:val="hybridMultilevel"/>
    <w:tmpl w:val="ABCAE320"/>
    <w:lvl w:ilvl="0" w:tplc="0DBA05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2520727"/>
    <w:multiLevelType w:val="hybridMultilevel"/>
    <w:tmpl w:val="B5AC1B4A"/>
    <w:lvl w:ilvl="0" w:tplc="F47AB31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 w15:restartNumberingAfterBreak="0">
    <w:nsid w:val="4623718C"/>
    <w:multiLevelType w:val="hybridMultilevel"/>
    <w:tmpl w:val="B9101C62"/>
    <w:lvl w:ilvl="0" w:tplc="3426E85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1" w15:restartNumberingAfterBreak="0">
    <w:nsid w:val="55903B4E"/>
    <w:multiLevelType w:val="hybridMultilevel"/>
    <w:tmpl w:val="5B6CA83A"/>
    <w:lvl w:ilvl="0" w:tplc="8ED27314">
      <w:start w:val="1"/>
      <w:numFmt w:val="decimal"/>
      <w:lvlText w:val="%1）"/>
      <w:lvlJc w:val="left"/>
      <w:pPr>
        <w:ind w:left="863" w:hanging="360"/>
      </w:pPr>
      <w:rPr>
        <w:rFonts w:hint="default"/>
      </w:rPr>
    </w:lvl>
    <w:lvl w:ilvl="1" w:tplc="04090019" w:tentative="1">
      <w:start w:val="1"/>
      <w:numFmt w:val="lowerLetter"/>
      <w:lvlText w:val="%2)"/>
      <w:lvlJc w:val="left"/>
      <w:pPr>
        <w:ind w:left="1343" w:hanging="420"/>
      </w:pPr>
    </w:lvl>
    <w:lvl w:ilvl="2" w:tplc="0409001B" w:tentative="1">
      <w:start w:val="1"/>
      <w:numFmt w:val="lowerRoman"/>
      <w:lvlText w:val="%3."/>
      <w:lvlJc w:val="right"/>
      <w:pPr>
        <w:ind w:left="1763" w:hanging="420"/>
      </w:pPr>
    </w:lvl>
    <w:lvl w:ilvl="3" w:tplc="0409000F" w:tentative="1">
      <w:start w:val="1"/>
      <w:numFmt w:val="decimal"/>
      <w:lvlText w:val="%4."/>
      <w:lvlJc w:val="left"/>
      <w:pPr>
        <w:ind w:left="2183" w:hanging="420"/>
      </w:pPr>
    </w:lvl>
    <w:lvl w:ilvl="4" w:tplc="04090019" w:tentative="1">
      <w:start w:val="1"/>
      <w:numFmt w:val="lowerLetter"/>
      <w:lvlText w:val="%5)"/>
      <w:lvlJc w:val="left"/>
      <w:pPr>
        <w:ind w:left="2603" w:hanging="420"/>
      </w:pPr>
    </w:lvl>
    <w:lvl w:ilvl="5" w:tplc="0409001B" w:tentative="1">
      <w:start w:val="1"/>
      <w:numFmt w:val="lowerRoman"/>
      <w:lvlText w:val="%6."/>
      <w:lvlJc w:val="right"/>
      <w:pPr>
        <w:ind w:left="3023" w:hanging="420"/>
      </w:pPr>
    </w:lvl>
    <w:lvl w:ilvl="6" w:tplc="0409000F" w:tentative="1">
      <w:start w:val="1"/>
      <w:numFmt w:val="decimal"/>
      <w:lvlText w:val="%7."/>
      <w:lvlJc w:val="left"/>
      <w:pPr>
        <w:ind w:left="3443" w:hanging="420"/>
      </w:pPr>
    </w:lvl>
    <w:lvl w:ilvl="7" w:tplc="04090019" w:tentative="1">
      <w:start w:val="1"/>
      <w:numFmt w:val="lowerLetter"/>
      <w:lvlText w:val="%8)"/>
      <w:lvlJc w:val="left"/>
      <w:pPr>
        <w:ind w:left="3863" w:hanging="420"/>
      </w:pPr>
    </w:lvl>
    <w:lvl w:ilvl="8" w:tplc="0409001B" w:tentative="1">
      <w:start w:val="1"/>
      <w:numFmt w:val="lowerRoman"/>
      <w:lvlText w:val="%9."/>
      <w:lvlJc w:val="right"/>
      <w:pPr>
        <w:ind w:left="4283" w:hanging="420"/>
      </w:pPr>
    </w:lvl>
  </w:abstractNum>
  <w:abstractNum w:abstractNumId="12"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71A226E3"/>
    <w:multiLevelType w:val="hybridMultilevel"/>
    <w:tmpl w:val="85EC0E34"/>
    <w:lvl w:ilvl="0" w:tplc="B12A42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15:restartNumberingAfterBreak="0">
    <w:nsid w:val="78D8514C"/>
    <w:multiLevelType w:val="hybridMultilevel"/>
    <w:tmpl w:val="5C5EECF4"/>
    <w:lvl w:ilvl="0" w:tplc="6436E4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4"/>
  </w:num>
  <w:num w:numId="5">
    <w:abstractNumId w:val="3"/>
  </w:num>
  <w:num w:numId="6">
    <w:abstractNumId w:val="16"/>
  </w:num>
  <w:num w:numId="7">
    <w:abstractNumId w:val="13"/>
  </w:num>
  <w:num w:numId="8">
    <w:abstractNumId w:val="2"/>
  </w:num>
  <w:num w:numId="9">
    <w:abstractNumId w:val="18"/>
  </w:num>
  <w:num w:numId="10">
    <w:abstractNumId w:val="7"/>
  </w:num>
  <w:num w:numId="11">
    <w:abstractNumId w:val="0"/>
  </w:num>
  <w:num w:numId="12">
    <w:abstractNumId w:val="6"/>
  </w:num>
  <w:num w:numId="13">
    <w:abstractNumId w:val="12"/>
  </w:num>
  <w:num w:numId="14">
    <w:abstractNumId w:val="14"/>
  </w:num>
  <w:num w:numId="15">
    <w:abstractNumId w:val="8"/>
  </w:num>
  <w:num w:numId="16">
    <w:abstractNumId w:val="10"/>
  </w:num>
  <w:num w:numId="17">
    <w:abstractNumId w:val="5"/>
  </w:num>
  <w:num w:numId="18">
    <w:abstractNumId w:val="15"/>
  </w:num>
  <w:num w:numId="19">
    <w:abstractNumId w:val="17"/>
  </w:num>
  <w:num w:numId="20">
    <w:abstractNumId w:val="1"/>
  </w:num>
  <w:num w:numId="21">
    <w:abstractNumId w:val="9"/>
  </w:num>
  <w:num w:numId="2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1166"/>
    <w:rsid w:val="00017FED"/>
    <w:rsid w:val="000344C1"/>
    <w:rsid w:val="00141E1B"/>
    <w:rsid w:val="00343554"/>
    <w:rsid w:val="00347B29"/>
    <w:rsid w:val="00377B35"/>
    <w:rsid w:val="003C57C4"/>
    <w:rsid w:val="003D16EB"/>
    <w:rsid w:val="00500569"/>
    <w:rsid w:val="005F1166"/>
    <w:rsid w:val="006D3523"/>
    <w:rsid w:val="007714CA"/>
    <w:rsid w:val="00945145"/>
    <w:rsid w:val="00946B89"/>
    <w:rsid w:val="009E4FFE"/>
    <w:rsid w:val="00A76133"/>
    <w:rsid w:val="00A924D2"/>
    <w:rsid w:val="00B3119E"/>
    <w:rsid w:val="00B4729D"/>
    <w:rsid w:val="00CD1DDA"/>
    <w:rsid w:val="00CE5E6B"/>
    <w:rsid w:val="00D76AE6"/>
    <w:rsid w:val="00D90EB8"/>
    <w:rsid w:val="00DD3799"/>
    <w:rsid w:val="00DD53B9"/>
    <w:rsid w:val="00EF7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CC8AB"/>
  <w15:chartTrackingRefBased/>
  <w15:docId w15:val="{74881962-E44C-4D79-A991-9B830F8E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CE5E6B"/>
    <w:pPr>
      <w:tabs>
        <w:tab w:val="left" w:pos="381"/>
      </w:tabs>
      <w:spacing w:after="120"/>
      <w:ind w:left="450"/>
    </w:pPr>
    <w:rPr>
      <w:rFonts w:ascii="Times New Roman"/>
      <w:iCs/>
    </w:rPr>
  </w:style>
  <w:style w:type="character" w:styleId="ae">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3">
    <w:name w:val="Unresolved Mention"/>
    <w:uiPriority w:val="99"/>
    <w:semiHidden/>
    <w:unhideWhenUsed/>
    <w:rsid w:val="00B4729D"/>
    <w:rPr>
      <w:color w:val="605E5C"/>
      <w:shd w:val="clear" w:color="auto" w:fill="E1DFDD"/>
    </w:rPr>
  </w:style>
  <w:style w:type="paragraph" w:customStyle="1" w:styleId="af4">
    <w:basedOn w:val="a"/>
    <w:next w:val="a"/>
    <w:autoRedefine/>
    <w:rsid w:val="003C57C4"/>
    <w:pPr>
      <w:tabs>
        <w:tab w:val="right" w:pos="9360"/>
      </w:tabs>
      <w:ind w:left="432"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ijing-time.org/riqi.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beijing-time.org/riqi.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s++\grade_3term_2\SoftwareTest\&#27979;&#35797;&#35745;&#2101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测试计划模板.dot</Template>
  <TotalTime>85</TotalTime>
  <Pages>7</Pages>
  <Words>412</Words>
  <Characters>2353</Characters>
  <Application>Microsoft Office Word</Application>
  <DocSecurity>0</DocSecurity>
  <Lines>19</Lines>
  <Paragraphs>5</Paragraphs>
  <ScaleCrop>false</ScaleCrop>
  <Company>&lt;公司名称&gt;</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周义天</dc:creator>
  <cp:keywords/>
  <cp:lastModifiedBy>义天 周</cp:lastModifiedBy>
  <cp:revision>12</cp:revision>
  <cp:lastPrinted>1999-10-18T09:22:00Z</cp:lastPrinted>
  <dcterms:created xsi:type="dcterms:W3CDTF">2021-04-13T08:00:00Z</dcterms:created>
  <dcterms:modified xsi:type="dcterms:W3CDTF">2021-04-13T09:30:00Z</dcterms:modified>
</cp:coreProperties>
</file>