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0EEB4B" w14:textId="000EA677" w:rsidR="00F10521" w:rsidRDefault="00F10521">
      <w:pPr>
        <w:pStyle w:val="a4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 w:rsidR="007A506F">
        <w:rPr>
          <w:rFonts w:ascii="Arial" w:hAnsi="Arial" w:hint="eastAsia"/>
        </w:rPr>
        <w:t>&lt;</w:t>
      </w:r>
      <w:r w:rsidR="005056D5">
        <w:rPr>
          <w:rFonts w:ascii="Arial" w:hAnsi="Arial" w:hint="eastAsia"/>
        </w:rPr>
        <w:t>在线日期时间计算器</w:t>
      </w:r>
      <w:r w:rsidR="007A506F">
        <w:rPr>
          <w:rFonts w:ascii="Arial" w:hAnsi="Arial" w:hint="eastAsia"/>
        </w:rPr>
        <w:t>&gt;</w:t>
      </w:r>
      <w:r>
        <w:rPr>
          <w:rFonts w:ascii="Arial" w:hAnsi="Arial"/>
        </w:rPr>
        <w:fldChar w:fldCharType="end"/>
      </w:r>
    </w:p>
    <w:p w14:paraId="04654F20" w14:textId="77777777" w:rsidR="00F10521" w:rsidRDefault="00F10521">
      <w:pPr>
        <w:pStyle w:val="a4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7A506F">
        <w:rPr>
          <w:rFonts w:ascii="Arial" w:hAnsi="Arial" w:hint="eastAsia"/>
        </w:rPr>
        <w:t>测试评估报告</w:t>
      </w:r>
      <w:r>
        <w:rPr>
          <w:rFonts w:ascii="Arial" w:hAnsi="Arial"/>
        </w:rPr>
        <w:fldChar w:fldCharType="end"/>
      </w:r>
    </w:p>
    <w:p w14:paraId="3D993EEA" w14:textId="77777777" w:rsidR="00F10521" w:rsidRDefault="00F10521">
      <w:pPr>
        <w:pStyle w:val="a4"/>
        <w:jc w:val="right"/>
      </w:pPr>
    </w:p>
    <w:p w14:paraId="3B0F6B01" w14:textId="77777777" w:rsidR="00F10521" w:rsidRDefault="00F10521">
      <w:pPr>
        <w:pStyle w:val="a4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 w14:paraId="5988D097" w14:textId="77777777" w:rsidR="00F10521" w:rsidRDefault="00F10521">
      <w:pPr>
        <w:pStyle w:val="a4"/>
        <w:rPr>
          <w:sz w:val="28"/>
        </w:rPr>
      </w:pPr>
    </w:p>
    <w:p w14:paraId="70B718C7" w14:textId="77777777" w:rsidR="00F10521" w:rsidRDefault="00F10521"/>
    <w:p w14:paraId="1EE226F1" w14:textId="77777777" w:rsidR="00F10521" w:rsidRDefault="00F10521">
      <w:pPr>
        <w:sectPr w:rsidR="00F10521">
          <w:headerReference w:type="default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64FCA52B" w14:textId="77777777" w:rsidR="00F10521" w:rsidRDefault="00F10521">
      <w:pPr>
        <w:pStyle w:val="a4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10521" w14:paraId="6E87C0D0" w14:textId="77777777">
        <w:tc>
          <w:tcPr>
            <w:tcW w:w="2304" w:type="dxa"/>
          </w:tcPr>
          <w:p w14:paraId="4B59569C" w14:textId="77777777" w:rsidR="00F10521" w:rsidRDefault="00F10521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14:paraId="3D5C7F68" w14:textId="77777777" w:rsidR="00F10521" w:rsidRDefault="00F10521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14:paraId="20907F5E" w14:textId="77777777" w:rsidR="00F10521" w:rsidRDefault="00F10521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14:paraId="6272F0AB" w14:textId="77777777" w:rsidR="00F10521" w:rsidRDefault="00F10521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F10521" w14:paraId="121AFC6B" w14:textId="77777777">
        <w:tc>
          <w:tcPr>
            <w:tcW w:w="2304" w:type="dxa"/>
          </w:tcPr>
          <w:p w14:paraId="68FCCC98" w14:textId="49D0D837" w:rsidR="00F10521" w:rsidRDefault="00F10521">
            <w:pPr>
              <w:pStyle w:val="Tabletext"/>
            </w:pPr>
            <w:r>
              <w:rPr>
                <w:rFonts w:ascii="Times New Roman"/>
              </w:rPr>
              <w:t>&lt;</w:t>
            </w:r>
            <w:r w:rsidR="005056D5">
              <w:rPr>
                <w:rFonts w:hint="eastAsia"/>
              </w:rPr>
              <w:t>1</w:t>
            </w:r>
            <w:r w:rsidR="005056D5">
              <w:t>0</w:t>
            </w:r>
            <w:r>
              <w:rPr>
                <w:rFonts w:ascii="Times New Roman"/>
              </w:rPr>
              <w:t>/</w:t>
            </w:r>
            <w:r w:rsidR="005056D5">
              <w:rPr>
                <w:rFonts w:hint="eastAsia"/>
              </w:rPr>
              <w:t>4</w:t>
            </w:r>
            <w:r>
              <w:rPr>
                <w:rFonts w:ascii="Times New Roman"/>
              </w:rPr>
              <w:t>/</w:t>
            </w:r>
            <w:r w:rsidR="005056D5">
              <w:rPr>
                <w:rFonts w:hint="eastAsia"/>
              </w:rPr>
              <w:t>2</w:t>
            </w:r>
            <w:r w:rsidR="005056D5">
              <w:t>1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52" w:type="dxa"/>
          </w:tcPr>
          <w:p w14:paraId="4541C5C0" w14:textId="455F4FEA" w:rsidR="00F10521" w:rsidRDefault="00F10521">
            <w:pPr>
              <w:pStyle w:val="Tabletext"/>
            </w:pPr>
            <w:r>
              <w:rPr>
                <w:rFonts w:ascii="Times New Roman"/>
              </w:rPr>
              <w:t>&lt;</w:t>
            </w:r>
            <w:r w:rsidR="005056D5">
              <w:rPr>
                <w:rFonts w:ascii="Times New Roman"/>
              </w:rPr>
              <w:t>1.0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3744" w:type="dxa"/>
          </w:tcPr>
          <w:p w14:paraId="074C2B1F" w14:textId="2816A532" w:rsidR="00F10521" w:rsidRDefault="00F10521">
            <w:pPr>
              <w:pStyle w:val="Tabletext"/>
            </w:pPr>
            <w:r>
              <w:rPr>
                <w:rFonts w:ascii="Times New Roman"/>
              </w:rPr>
              <w:t>&lt;</w:t>
            </w:r>
            <w:r w:rsidR="005056D5">
              <w:rPr>
                <w:rFonts w:hint="eastAsia"/>
              </w:rPr>
              <w:t>完成黑盒测试内容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2304" w:type="dxa"/>
          </w:tcPr>
          <w:p w14:paraId="101F0BF9" w14:textId="7E0A8D12" w:rsidR="00F10521" w:rsidRDefault="00F10521">
            <w:pPr>
              <w:pStyle w:val="Tabletext"/>
            </w:pPr>
            <w:r>
              <w:rPr>
                <w:rFonts w:ascii="Times New Roman"/>
              </w:rPr>
              <w:t>&lt;</w:t>
            </w:r>
            <w:r w:rsidR="005056D5">
              <w:rPr>
                <w:rFonts w:hint="eastAsia"/>
              </w:rPr>
              <w:t>杨宇晗</w:t>
            </w:r>
            <w:r>
              <w:rPr>
                <w:rFonts w:ascii="Times New Roman"/>
              </w:rPr>
              <w:t>&gt;</w:t>
            </w:r>
          </w:p>
        </w:tc>
      </w:tr>
      <w:tr w:rsidR="00F10521" w14:paraId="09367369" w14:textId="77777777">
        <w:tc>
          <w:tcPr>
            <w:tcW w:w="2304" w:type="dxa"/>
          </w:tcPr>
          <w:p w14:paraId="305247C0" w14:textId="77777777" w:rsidR="00F10521" w:rsidRDefault="00F10521">
            <w:pPr>
              <w:pStyle w:val="Tabletext"/>
            </w:pPr>
          </w:p>
        </w:tc>
        <w:tc>
          <w:tcPr>
            <w:tcW w:w="1152" w:type="dxa"/>
          </w:tcPr>
          <w:p w14:paraId="5F975109" w14:textId="77777777" w:rsidR="00F10521" w:rsidRDefault="00F10521">
            <w:pPr>
              <w:pStyle w:val="Tabletext"/>
            </w:pPr>
          </w:p>
        </w:tc>
        <w:tc>
          <w:tcPr>
            <w:tcW w:w="3744" w:type="dxa"/>
          </w:tcPr>
          <w:p w14:paraId="4B0CC0A1" w14:textId="77777777" w:rsidR="00F10521" w:rsidRDefault="00F10521">
            <w:pPr>
              <w:pStyle w:val="Tabletext"/>
            </w:pPr>
          </w:p>
        </w:tc>
        <w:tc>
          <w:tcPr>
            <w:tcW w:w="2304" w:type="dxa"/>
          </w:tcPr>
          <w:p w14:paraId="4346ABB7" w14:textId="77777777" w:rsidR="00F10521" w:rsidRDefault="00F10521">
            <w:pPr>
              <w:pStyle w:val="Tabletext"/>
            </w:pPr>
          </w:p>
        </w:tc>
      </w:tr>
      <w:tr w:rsidR="00F10521" w14:paraId="31F51C55" w14:textId="77777777">
        <w:tc>
          <w:tcPr>
            <w:tcW w:w="2304" w:type="dxa"/>
          </w:tcPr>
          <w:p w14:paraId="08F63427" w14:textId="77777777" w:rsidR="00F10521" w:rsidRDefault="00F10521">
            <w:pPr>
              <w:pStyle w:val="Tabletext"/>
            </w:pPr>
          </w:p>
        </w:tc>
        <w:tc>
          <w:tcPr>
            <w:tcW w:w="1152" w:type="dxa"/>
          </w:tcPr>
          <w:p w14:paraId="683B67B3" w14:textId="77777777" w:rsidR="00F10521" w:rsidRDefault="00F10521">
            <w:pPr>
              <w:pStyle w:val="Tabletext"/>
            </w:pPr>
          </w:p>
        </w:tc>
        <w:tc>
          <w:tcPr>
            <w:tcW w:w="3744" w:type="dxa"/>
          </w:tcPr>
          <w:p w14:paraId="4A062C52" w14:textId="77777777" w:rsidR="00F10521" w:rsidRDefault="00F10521">
            <w:pPr>
              <w:pStyle w:val="Tabletext"/>
            </w:pPr>
          </w:p>
        </w:tc>
        <w:tc>
          <w:tcPr>
            <w:tcW w:w="2304" w:type="dxa"/>
          </w:tcPr>
          <w:p w14:paraId="69DF2E03" w14:textId="77777777" w:rsidR="00F10521" w:rsidRDefault="00F10521">
            <w:pPr>
              <w:pStyle w:val="Tabletext"/>
            </w:pPr>
          </w:p>
        </w:tc>
      </w:tr>
      <w:tr w:rsidR="00F10521" w14:paraId="56850C9F" w14:textId="77777777">
        <w:tc>
          <w:tcPr>
            <w:tcW w:w="2304" w:type="dxa"/>
          </w:tcPr>
          <w:p w14:paraId="234CAA4B" w14:textId="77777777" w:rsidR="00F10521" w:rsidRDefault="00F10521">
            <w:pPr>
              <w:pStyle w:val="Tabletext"/>
            </w:pPr>
          </w:p>
        </w:tc>
        <w:tc>
          <w:tcPr>
            <w:tcW w:w="1152" w:type="dxa"/>
          </w:tcPr>
          <w:p w14:paraId="4F2DC8AD" w14:textId="77777777" w:rsidR="00F10521" w:rsidRDefault="00F10521">
            <w:pPr>
              <w:pStyle w:val="Tabletext"/>
            </w:pPr>
          </w:p>
        </w:tc>
        <w:tc>
          <w:tcPr>
            <w:tcW w:w="3744" w:type="dxa"/>
          </w:tcPr>
          <w:p w14:paraId="2A786EFD" w14:textId="77777777" w:rsidR="00F10521" w:rsidRDefault="00F10521">
            <w:pPr>
              <w:pStyle w:val="Tabletext"/>
            </w:pPr>
          </w:p>
        </w:tc>
        <w:tc>
          <w:tcPr>
            <w:tcW w:w="2304" w:type="dxa"/>
          </w:tcPr>
          <w:p w14:paraId="6946A717" w14:textId="77777777" w:rsidR="00F10521" w:rsidRDefault="00F10521">
            <w:pPr>
              <w:pStyle w:val="Tabletext"/>
            </w:pPr>
          </w:p>
        </w:tc>
      </w:tr>
    </w:tbl>
    <w:p w14:paraId="494225D9" w14:textId="77777777" w:rsidR="00F10521" w:rsidRDefault="00F10521"/>
    <w:p w14:paraId="09B2D9DD" w14:textId="77777777" w:rsidR="00F10521" w:rsidRDefault="00F10521">
      <w:pPr>
        <w:pStyle w:val="a4"/>
      </w:pPr>
      <w:r>
        <w:br w:type="page"/>
      </w:r>
      <w:r>
        <w:rPr>
          <w:rFonts w:hint="eastAsia"/>
        </w:rPr>
        <w:lastRenderedPageBreak/>
        <w:t>目录</w:t>
      </w:r>
    </w:p>
    <w:p w14:paraId="2D5CB992" w14:textId="77777777" w:rsidR="00F10521" w:rsidRDefault="00F10521">
      <w:pPr>
        <w:pStyle w:val="10"/>
        <w:tabs>
          <w:tab w:val="left" w:pos="432"/>
        </w:tabs>
        <w:rPr>
          <w:noProof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>
        <w:rPr>
          <w:noProof/>
        </w:rPr>
        <w:t>1.</w:t>
      </w:r>
      <w:r>
        <w:rPr>
          <w:noProof/>
        </w:rPr>
        <w:tab/>
      </w:r>
      <w:r>
        <w:rPr>
          <w:rFonts w:hint="eastAsia"/>
          <w:noProof/>
        </w:rPr>
        <w:t>简介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_Toc498922163 \h </w:instrText>
      </w:r>
      <w:r>
        <w:rPr>
          <w:noProof/>
        </w:rPr>
      </w:r>
      <w:r>
        <w:rPr>
          <w:noProof/>
        </w:rPr>
        <w:fldChar w:fldCharType="separate"/>
      </w:r>
      <w:r w:rsidR="00854ACA">
        <w:rPr>
          <w:noProof/>
        </w:rPr>
        <w:t>4</w:t>
      </w:r>
      <w:r>
        <w:rPr>
          <w:noProof/>
        </w:rPr>
        <w:fldChar w:fldCharType="end"/>
      </w:r>
    </w:p>
    <w:p w14:paraId="5947D80D" w14:textId="77777777" w:rsidR="00F10521" w:rsidRDefault="00F10521">
      <w:pPr>
        <w:pStyle w:val="20"/>
        <w:tabs>
          <w:tab w:val="left" w:pos="1000"/>
        </w:tabs>
        <w:rPr>
          <w:noProof/>
        </w:rPr>
      </w:pPr>
      <w:r>
        <w:rPr>
          <w:noProof/>
        </w:rPr>
        <w:t>1.1</w:t>
      </w:r>
      <w:r>
        <w:rPr>
          <w:noProof/>
        </w:rPr>
        <w:tab/>
      </w:r>
      <w:r>
        <w:rPr>
          <w:rFonts w:hint="eastAsia"/>
          <w:noProof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_Toc498922164 \h </w:instrText>
      </w:r>
      <w:r>
        <w:rPr>
          <w:noProof/>
        </w:rPr>
      </w:r>
      <w:r>
        <w:rPr>
          <w:noProof/>
        </w:rPr>
        <w:fldChar w:fldCharType="separate"/>
      </w:r>
      <w:r w:rsidR="00854ACA">
        <w:rPr>
          <w:noProof/>
        </w:rPr>
        <w:t>4</w:t>
      </w:r>
      <w:r>
        <w:rPr>
          <w:noProof/>
        </w:rPr>
        <w:fldChar w:fldCharType="end"/>
      </w:r>
    </w:p>
    <w:p w14:paraId="34384589" w14:textId="77777777" w:rsidR="00F10521" w:rsidRDefault="00F10521">
      <w:pPr>
        <w:pStyle w:val="20"/>
        <w:tabs>
          <w:tab w:val="left" w:pos="1000"/>
        </w:tabs>
        <w:rPr>
          <w:noProof/>
        </w:rPr>
      </w:pPr>
      <w:r>
        <w:rPr>
          <w:noProof/>
        </w:rPr>
        <w:t>1.2</w:t>
      </w:r>
      <w:r>
        <w:rPr>
          <w:noProof/>
        </w:rPr>
        <w:tab/>
      </w:r>
      <w:r>
        <w:rPr>
          <w:rFonts w:hint="eastAsia"/>
          <w:noProof/>
        </w:rPr>
        <w:t>范围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_Toc498922165 \h </w:instrText>
      </w:r>
      <w:r>
        <w:rPr>
          <w:noProof/>
        </w:rPr>
      </w:r>
      <w:r>
        <w:rPr>
          <w:noProof/>
        </w:rPr>
        <w:fldChar w:fldCharType="separate"/>
      </w:r>
      <w:r w:rsidR="00854ACA">
        <w:rPr>
          <w:noProof/>
        </w:rPr>
        <w:t>4</w:t>
      </w:r>
      <w:r>
        <w:rPr>
          <w:noProof/>
        </w:rPr>
        <w:fldChar w:fldCharType="end"/>
      </w:r>
    </w:p>
    <w:p w14:paraId="6DD0784D" w14:textId="77777777" w:rsidR="00F10521" w:rsidRDefault="00F10521">
      <w:pPr>
        <w:pStyle w:val="20"/>
        <w:tabs>
          <w:tab w:val="left" w:pos="1000"/>
        </w:tabs>
        <w:rPr>
          <w:noProof/>
        </w:rPr>
      </w:pPr>
      <w:r>
        <w:rPr>
          <w:noProof/>
        </w:rPr>
        <w:t>1.3</w:t>
      </w:r>
      <w:r>
        <w:rPr>
          <w:noProof/>
        </w:rPr>
        <w:tab/>
      </w:r>
      <w:r>
        <w:rPr>
          <w:rFonts w:hint="eastAsia"/>
          <w:noProof/>
        </w:rPr>
        <w:t>定义、首字母缩写词和缩略语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_Toc498922166 \h </w:instrText>
      </w:r>
      <w:r>
        <w:rPr>
          <w:noProof/>
        </w:rPr>
      </w:r>
      <w:r>
        <w:rPr>
          <w:noProof/>
        </w:rPr>
        <w:fldChar w:fldCharType="separate"/>
      </w:r>
      <w:r w:rsidR="00854ACA">
        <w:rPr>
          <w:noProof/>
        </w:rPr>
        <w:t>4</w:t>
      </w:r>
      <w:r>
        <w:rPr>
          <w:noProof/>
        </w:rPr>
        <w:fldChar w:fldCharType="end"/>
      </w:r>
    </w:p>
    <w:p w14:paraId="71A41283" w14:textId="77777777" w:rsidR="00F10521" w:rsidRDefault="00F10521">
      <w:pPr>
        <w:pStyle w:val="20"/>
        <w:tabs>
          <w:tab w:val="left" w:pos="1000"/>
        </w:tabs>
        <w:rPr>
          <w:noProof/>
        </w:rPr>
      </w:pPr>
      <w:r>
        <w:rPr>
          <w:noProof/>
        </w:rPr>
        <w:t>1.4</w:t>
      </w:r>
      <w:r>
        <w:rPr>
          <w:noProof/>
        </w:rPr>
        <w:tab/>
      </w:r>
      <w:r>
        <w:rPr>
          <w:rFonts w:hint="eastAsia"/>
          <w:noProof/>
        </w:rPr>
        <w:t>参考资料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_Toc498922167 \h </w:instrText>
      </w:r>
      <w:r>
        <w:rPr>
          <w:noProof/>
        </w:rPr>
      </w:r>
      <w:r>
        <w:rPr>
          <w:noProof/>
        </w:rPr>
        <w:fldChar w:fldCharType="separate"/>
      </w:r>
      <w:r w:rsidR="00854ACA">
        <w:rPr>
          <w:noProof/>
        </w:rPr>
        <w:t>4</w:t>
      </w:r>
      <w:r>
        <w:rPr>
          <w:noProof/>
        </w:rPr>
        <w:fldChar w:fldCharType="end"/>
      </w:r>
    </w:p>
    <w:p w14:paraId="3E672533" w14:textId="77777777" w:rsidR="00F10521" w:rsidRDefault="00F10521">
      <w:pPr>
        <w:pStyle w:val="20"/>
        <w:tabs>
          <w:tab w:val="left" w:pos="1000"/>
        </w:tabs>
        <w:rPr>
          <w:noProof/>
        </w:rPr>
      </w:pPr>
      <w:r>
        <w:rPr>
          <w:noProof/>
        </w:rPr>
        <w:t>1.5</w:t>
      </w:r>
      <w:r>
        <w:rPr>
          <w:noProof/>
        </w:rPr>
        <w:tab/>
      </w:r>
      <w:r>
        <w:rPr>
          <w:rFonts w:hint="eastAsia"/>
          <w:noProof/>
        </w:rPr>
        <w:t>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_Toc498922168 \h </w:instrText>
      </w:r>
      <w:r>
        <w:rPr>
          <w:noProof/>
        </w:rPr>
      </w:r>
      <w:r>
        <w:rPr>
          <w:noProof/>
        </w:rPr>
        <w:fldChar w:fldCharType="separate"/>
      </w:r>
      <w:r w:rsidR="00854ACA">
        <w:rPr>
          <w:noProof/>
        </w:rPr>
        <w:t>4</w:t>
      </w:r>
      <w:r>
        <w:rPr>
          <w:noProof/>
        </w:rPr>
        <w:fldChar w:fldCharType="end"/>
      </w:r>
    </w:p>
    <w:p w14:paraId="3B6E47C1" w14:textId="2F674A0D" w:rsidR="00F10521" w:rsidRDefault="00F10521">
      <w:pPr>
        <w:pStyle w:val="10"/>
        <w:tabs>
          <w:tab w:val="left" w:pos="432"/>
        </w:tabs>
        <w:rPr>
          <w:noProof/>
        </w:rPr>
      </w:pPr>
      <w:r>
        <w:rPr>
          <w:noProof/>
        </w:rPr>
        <w:t>2.</w:t>
      </w:r>
      <w:r>
        <w:rPr>
          <w:noProof/>
        </w:rPr>
        <w:tab/>
      </w:r>
      <w:r>
        <w:rPr>
          <w:rFonts w:hint="eastAsia"/>
          <w:noProof/>
        </w:rPr>
        <w:t>测试结果摘要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_Toc498922169 \h </w:instrText>
      </w:r>
      <w:r>
        <w:rPr>
          <w:noProof/>
        </w:rPr>
      </w:r>
      <w:r>
        <w:rPr>
          <w:noProof/>
        </w:rPr>
        <w:fldChar w:fldCharType="separate"/>
      </w:r>
      <w:r w:rsidR="00854ACA">
        <w:rPr>
          <w:noProof/>
        </w:rPr>
        <w:t>4</w:t>
      </w:r>
      <w:r>
        <w:rPr>
          <w:noProof/>
        </w:rPr>
        <w:fldChar w:fldCharType="end"/>
      </w:r>
    </w:p>
    <w:p w14:paraId="38100429" w14:textId="287D864A" w:rsidR="00F10521" w:rsidRDefault="000A58A6">
      <w:pPr>
        <w:pStyle w:val="10"/>
        <w:tabs>
          <w:tab w:val="left" w:pos="432"/>
        </w:tabs>
        <w:rPr>
          <w:noProof/>
        </w:rPr>
      </w:pPr>
      <w:r>
        <w:rPr>
          <w:noProof/>
        </w:rPr>
        <w:t>3</w:t>
      </w:r>
      <w:r w:rsidR="00F10521">
        <w:rPr>
          <w:noProof/>
        </w:rPr>
        <w:t>.</w:t>
      </w:r>
      <w:r w:rsidR="00F10521">
        <w:rPr>
          <w:noProof/>
        </w:rPr>
        <w:tab/>
      </w:r>
      <w:r w:rsidR="00F10521">
        <w:rPr>
          <w:rFonts w:hint="eastAsia"/>
          <w:noProof/>
        </w:rPr>
        <w:t>建议措施</w:t>
      </w:r>
      <w:r w:rsidR="00F10521">
        <w:rPr>
          <w:noProof/>
        </w:rPr>
        <w:tab/>
      </w:r>
      <w:r w:rsidR="00FC42AB">
        <w:rPr>
          <w:noProof/>
        </w:rPr>
        <w:t>5</w:t>
      </w:r>
    </w:p>
    <w:p w14:paraId="597C6B8A" w14:textId="6F8CC12C" w:rsidR="00F10521" w:rsidRDefault="000A58A6">
      <w:pPr>
        <w:pStyle w:val="10"/>
        <w:tabs>
          <w:tab w:val="left" w:pos="432"/>
        </w:tabs>
        <w:rPr>
          <w:noProof/>
        </w:rPr>
      </w:pPr>
      <w:r>
        <w:rPr>
          <w:noProof/>
        </w:rPr>
        <w:t>4</w:t>
      </w:r>
      <w:r w:rsidR="00F10521">
        <w:rPr>
          <w:noProof/>
        </w:rPr>
        <w:t>.</w:t>
      </w:r>
      <w:r w:rsidR="00F10521">
        <w:rPr>
          <w:noProof/>
        </w:rPr>
        <w:tab/>
      </w:r>
      <w:r w:rsidR="00F10521">
        <w:rPr>
          <w:rFonts w:hint="eastAsia"/>
          <w:noProof/>
        </w:rPr>
        <w:t>图</w:t>
      </w:r>
      <w:r w:rsidR="00F10521">
        <w:rPr>
          <w:noProof/>
        </w:rPr>
        <w:tab/>
      </w:r>
      <w:r w:rsidR="00FC42AB">
        <w:rPr>
          <w:noProof/>
        </w:rPr>
        <w:t>5</w:t>
      </w:r>
    </w:p>
    <w:p w14:paraId="15367463" w14:textId="77777777" w:rsidR="00F10521" w:rsidRDefault="00F10521">
      <w:pPr>
        <w:pStyle w:val="a4"/>
        <w:rPr>
          <w:rFonts w:ascii="Arial" w:hAnsi="Arial"/>
        </w:rPr>
      </w:pPr>
      <w:r>
        <w:rPr>
          <w:rFonts w:ascii="Times New Roman"/>
        </w:rPr>
        <w:fldChar w:fldCharType="end"/>
      </w:r>
      <w:r>
        <w:br w:type="page"/>
      </w:r>
      <w:r>
        <w:rPr>
          <w:rFonts w:ascii="Arial" w:hAnsi="Arial"/>
        </w:rPr>
        <w:lastRenderedPageBreak/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7A506F">
        <w:rPr>
          <w:rFonts w:ascii="Arial" w:hAnsi="Arial" w:hint="eastAsia"/>
        </w:rPr>
        <w:t>测试评估报告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</w:p>
    <w:p w14:paraId="651BB8FA" w14:textId="77777777" w:rsidR="00F10521" w:rsidRDefault="00F10521">
      <w:pPr>
        <w:pStyle w:val="1"/>
      </w:pPr>
      <w:bookmarkStart w:id="0" w:name="_Toc498922163"/>
      <w:r>
        <w:rPr>
          <w:rFonts w:hint="eastAsia"/>
        </w:rPr>
        <w:t>简介</w:t>
      </w:r>
      <w:bookmarkEnd w:id="0"/>
    </w:p>
    <w:p w14:paraId="1A46DAC3" w14:textId="364DF58C" w:rsidR="00F10521" w:rsidRDefault="00F10521">
      <w:pPr>
        <w:pStyle w:val="2"/>
      </w:pPr>
      <w:bookmarkStart w:id="1" w:name="_Toc498922164"/>
      <w:r>
        <w:rPr>
          <w:rFonts w:hint="eastAsia"/>
        </w:rPr>
        <w:t>目的</w:t>
      </w:r>
      <w:bookmarkEnd w:id="1"/>
    </w:p>
    <w:p w14:paraId="67D1C656" w14:textId="61C9B421" w:rsidR="005056D5" w:rsidRDefault="005056D5" w:rsidP="005056D5">
      <w:pPr>
        <w:ind w:left="720"/>
      </w:pPr>
      <w:r>
        <w:rPr>
          <w:rFonts w:hint="eastAsia"/>
        </w:rPr>
        <w:t>编写软件测试评估报告有以下几个目的：</w:t>
      </w:r>
    </w:p>
    <w:p w14:paraId="12104B7B" w14:textId="79019008" w:rsidR="005056D5" w:rsidRDefault="000916DE" w:rsidP="000916DE">
      <w:pPr>
        <w:numPr>
          <w:ilvl w:val="0"/>
          <w:numId w:val="28"/>
        </w:numPr>
        <w:jc w:val="both"/>
      </w:pPr>
      <w:r>
        <w:rPr>
          <w:rFonts w:hint="eastAsia"/>
        </w:rPr>
        <w:t>若测试缺陷由需求设计产生，设计人员将根据测试评估报告的数据修改设计；</w:t>
      </w:r>
    </w:p>
    <w:p w14:paraId="4BFF8309" w14:textId="2E96904E" w:rsidR="000916DE" w:rsidRDefault="000916DE" w:rsidP="000916DE">
      <w:pPr>
        <w:numPr>
          <w:ilvl w:val="0"/>
          <w:numId w:val="28"/>
        </w:numPr>
        <w:jc w:val="both"/>
      </w:pPr>
      <w:r>
        <w:rPr>
          <w:rFonts w:hint="eastAsia"/>
        </w:rPr>
        <w:t>若测试缺陷由现实操作产生，设计人员将根据测试评估报告的数据修改代码；</w:t>
      </w:r>
    </w:p>
    <w:p w14:paraId="612AD5D4" w14:textId="3B5D2496" w:rsidR="000916DE" w:rsidRPr="005056D5" w:rsidRDefault="000916DE" w:rsidP="000916DE">
      <w:pPr>
        <w:numPr>
          <w:ilvl w:val="0"/>
          <w:numId w:val="28"/>
        </w:numPr>
        <w:jc w:val="both"/>
      </w:pPr>
      <w:r>
        <w:rPr>
          <w:rFonts w:hint="eastAsia"/>
        </w:rPr>
        <w:t>软件测试人员、开发人员以及运维人员将根据软件测试评估报告，来最终确定项目子版本的发布时间。</w:t>
      </w:r>
    </w:p>
    <w:p w14:paraId="4A19CDA6" w14:textId="75A0DE53" w:rsidR="00F10521" w:rsidRDefault="005056D5">
      <w:pPr>
        <w:pStyle w:val="2"/>
      </w:pPr>
      <w:bookmarkStart w:id="2" w:name="_Toc498922165"/>
      <w:r>
        <w:rPr>
          <w:rFonts w:hint="eastAsia"/>
        </w:rPr>
        <w:t>范围</w:t>
      </w:r>
      <w:bookmarkEnd w:id="2"/>
    </w:p>
    <w:p w14:paraId="377DFD54" w14:textId="388AD4C2" w:rsidR="002C3DC6" w:rsidRPr="002C3DC6" w:rsidRDefault="002C3DC6" w:rsidP="002C3DC6">
      <w:pPr>
        <w:ind w:left="720"/>
      </w:pPr>
      <w:r>
        <w:rPr>
          <w:rFonts w:hint="eastAsia"/>
        </w:rPr>
        <w:t>此评估报告的范围适用于一切与日期时间计算有关的软件。</w:t>
      </w:r>
    </w:p>
    <w:p w14:paraId="5FD8FC62" w14:textId="34B213D5" w:rsidR="0046665E" w:rsidRDefault="00F10521" w:rsidP="0046665E">
      <w:pPr>
        <w:pStyle w:val="2"/>
      </w:pPr>
      <w:bookmarkStart w:id="3" w:name="_Toc498922166"/>
      <w:r>
        <w:rPr>
          <w:rFonts w:hint="eastAsia"/>
        </w:rPr>
        <w:t>定义、首字母缩写词和缩略语</w:t>
      </w:r>
      <w:bookmarkEnd w:id="3"/>
    </w:p>
    <w:p w14:paraId="2EAFB429" w14:textId="26B7A6BC" w:rsidR="0046665E" w:rsidRDefault="0046665E" w:rsidP="0046665E">
      <w:pPr>
        <w:ind w:left="720"/>
      </w:pPr>
      <w:r>
        <w:rPr>
          <w:rFonts w:hint="eastAsia"/>
        </w:rPr>
        <w:t>日期计算器：一种用于计算两个日期之间相差多少天的工具。</w:t>
      </w:r>
    </w:p>
    <w:p w14:paraId="6E843DF4" w14:textId="6E1F7530" w:rsidR="0046665E" w:rsidRPr="0046665E" w:rsidRDefault="0046665E" w:rsidP="0046665E">
      <w:pPr>
        <w:ind w:left="720"/>
      </w:pPr>
      <w:r>
        <w:rPr>
          <w:rFonts w:hint="eastAsia"/>
        </w:rPr>
        <w:t>换算模式：日期计算器提供的两种可供选择的换算方案，计算n天之后的时间以及两个日期之间的差值</w:t>
      </w:r>
    </w:p>
    <w:p w14:paraId="6080274A" w14:textId="6E5356AB" w:rsidR="00DB4FA5" w:rsidRPr="00DB4FA5" w:rsidRDefault="00F10521" w:rsidP="00DB4FA5">
      <w:pPr>
        <w:pStyle w:val="2"/>
      </w:pPr>
      <w:bookmarkStart w:id="4" w:name="_Toc498922167"/>
      <w:r>
        <w:rPr>
          <w:rFonts w:hint="eastAsia"/>
        </w:rPr>
        <w:t>参考资料</w:t>
      </w:r>
      <w:bookmarkEnd w:id="4"/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53"/>
        <w:gridCol w:w="1701"/>
        <w:gridCol w:w="1559"/>
        <w:gridCol w:w="2991"/>
      </w:tblGrid>
      <w:tr w:rsidR="00DB4FA5" w14:paraId="21A53F9B" w14:textId="77777777" w:rsidTr="00DB4FA5">
        <w:tc>
          <w:tcPr>
            <w:tcW w:w="3253" w:type="dxa"/>
          </w:tcPr>
          <w:p w14:paraId="2F701BB9" w14:textId="5C15A599" w:rsidR="00DB4FA5" w:rsidRDefault="00DB4FA5" w:rsidP="00D13734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资料名称</w:t>
            </w:r>
          </w:p>
        </w:tc>
        <w:tc>
          <w:tcPr>
            <w:tcW w:w="1701" w:type="dxa"/>
          </w:tcPr>
          <w:p w14:paraId="7AE459E0" w14:textId="1A050ECC" w:rsidR="00DB4FA5" w:rsidRDefault="00DB4FA5" w:rsidP="00D13734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  <w:tc>
          <w:tcPr>
            <w:tcW w:w="1559" w:type="dxa"/>
          </w:tcPr>
          <w:p w14:paraId="2558E621" w14:textId="1D5B8118" w:rsidR="00DB4FA5" w:rsidRDefault="00DB4FA5" w:rsidP="00D13734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发表日期</w:t>
            </w:r>
          </w:p>
        </w:tc>
        <w:tc>
          <w:tcPr>
            <w:tcW w:w="2991" w:type="dxa"/>
          </w:tcPr>
          <w:p w14:paraId="5E814E49" w14:textId="3F8B9F01" w:rsidR="00DB4FA5" w:rsidRDefault="00DB4FA5" w:rsidP="00D13734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所属单位</w:t>
            </w:r>
          </w:p>
        </w:tc>
      </w:tr>
      <w:tr w:rsidR="00DB4FA5" w14:paraId="1019762A" w14:textId="77777777" w:rsidTr="00DB4FA5">
        <w:tc>
          <w:tcPr>
            <w:tcW w:w="3253" w:type="dxa"/>
          </w:tcPr>
          <w:p w14:paraId="5B85E52A" w14:textId="417D38B1" w:rsidR="00DB4FA5" w:rsidRDefault="00DB4FA5" w:rsidP="00D13734">
            <w:pPr>
              <w:pStyle w:val="Tabletext"/>
            </w:pPr>
            <w:r>
              <w:rPr>
                <w:rFonts w:hint="eastAsia"/>
              </w:rPr>
              <w:t>项目开发文档</w:t>
            </w:r>
          </w:p>
        </w:tc>
        <w:tc>
          <w:tcPr>
            <w:tcW w:w="1701" w:type="dxa"/>
          </w:tcPr>
          <w:p w14:paraId="3AB55D84" w14:textId="5058D1C7" w:rsidR="00DB4FA5" w:rsidRDefault="00DB4FA5" w:rsidP="00D13734">
            <w:pPr>
              <w:pStyle w:val="Tabletext"/>
            </w:pPr>
            <w:r>
              <w:rPr>
                <w:rFonts w:ascii="Times New Roman" w:hint="eastAsia"/>
              </w:rPr>
              <w:t>王丹丹老师</w:t>
            </w:r>
          </w:p>
        </w:tc>
        <w:tc>
          <w:tcPr>
            <w:tcW w:w="1559" w:type="dxa"/>
          </w:tcPr>
          <w:p w14:paraId="5AD161F3" w14:textId="27FF3CB5" w:rsidR="00DB4FA5" w:rsidRDefault="00DB4FA5" w:rsidP="00D13734">
            <w:pPr>
              <w:pStyle w:val="Tabletext"/>
            </w:pPr>
            <w:r>
              <w:rPr>
                <w:rFonts w:ascii="Times New Roman"/>
              </w:rPr>
              <w:t>20/12/2011</w:t>
            </w:r>
          </w:p>
        </w:tc>
        <w:tc>
          <w:tcPr>
            <w:tcW w:w="2991" w:type="dxa"/>
          </w:tcPr>
          <w:p w14:paraId="2DA78EAE" w14:textId="4AB3C5A1" w:rsidR="00DB4FA5" w:rsidRDefault="00DB4FA5" w:rsidP="00D13734">
            <w:pPr>
              <w:pStyle w:val="Tabletext"/>
            </w:pPr>
            <w:r>
              <w:rPr>
                <w:rFonts w:hint="eastAsia"/>
              </w:rPr>
              <w:t>中软国际</w:t>
            </w:r>
          </w:p>
        </w:tc>
      </w:tr>
      <w:tr w:rsidR="00DB4FA5" w14:paraId="3C58E035" w14:textId="77777777" w:rsidTr="00DB4FA5">
        <w:tc>
          <w:tcPr>
            <w:tcW w:w="3253" w:type="dxa"/>
          </w:tcPr>
          <w:p w14:paraId="3BD6F1A4" w14:textId="77777777" w:rsidR="00DB4FA5" w:rsidRDefault="00DB4FA5" w:rsidP="00D13734">
            <w:pPr>
              <w:pStyle w:val="Tabletext"/>
            </w:pPr>
          </w:p>
        </w:tc>
        <w:tc>
          <w:tcPr>
            <w:tcW w:w="1701" w:type="dxa"/>
          </w:tcPr>
          <w:p w14:paraId="4000E5E3" w14:textId="77777777" w:rsidR="00DB4FA5" w:rsidRDefault="00DB4FA5" w:rsidP="00D13734">
            <w:pPr>
              <w:pStyle w:val="Tabletext"/>
            </w:pPr>
          </w:p>
        </w:tc>
        <w:tc>
          <w:tcPr>
            <w:tcW w:w="1559" w:type="dxa"/>
          </w:tcPr>
          <w:p w14:paraId="7D800FFA" w14:textId="77777777" w:rsidR="00DB4FA5" w:rsidRDefault="00DB4FA5" w:rsidP="00D13734">
            <w:pPr>
              <w:pStyle w:val="Tabletext"/>
            </w:pPr>
          </w:p>
        </w:tc>
        <w:tc>
          <w:tcPr>
            <w:tcW w:w="2991" w:type="dxa"/>
          </w:tcPr>
          <w:p w14:paraId="34F1D3D8" w14:textId="77777777" w:rsidR="00DB4FA5" w:rsidRDefault="00DB4FA5" w:rsidP="00D13734">
            <w:pPr>
              <w:pStyle w:val="Tabletext"/>
            </w:pPr>
          </w:p>
        </w:tc>
      </w:tr>
      <w:tr w:rsidR="00DB4FA5" w14:paraId="3B1DD805" w14:textId="77777777" w:rsidTr="00DB4FA5">
        <w:tc>
          <w:tcPr>
            <w:tcW w:w="3253" w:type="dxa"/>
          </w:tcPr>
          <w:p w14:paraId="389E29D2" w14:textId="77777777" w:rsidR="00DB4FA5" w:rsidRDefault="00DB4FA5" w:rsidP="00D13734">
            <w:pPr>
              <w:pStyle w:val="Tabletext"/>
            </w:pPr>
          </w:p>
        </w:tc>
        <w:tc>
          <w:tcPr>
            <w:tcW w:w="1701" w:type="dxa"/>
          </w:tcPr>
          <w:p w14:paraId="26B72B97" w14:textId="77777777" w:rsidR="00DB4FA5" w:rsidRDefault="00DB4FA5" w:rsidP="00D13734">
            <w:pPr>
              <w:pStyle w:val="Tabletext"/>
            </w:pPr>
          </w:p>
        </w:tc>
        <w:tc>
          <w:tcPr>
            <w:tcW w:w="1559" w:type="dxa"/>
          </w:tcPr>
          <w:p w14:paraId="5C101293" w14:textId="77777777" w:rsidR="00DB4FA5" w:rsidRDefault="00DB4FA5" w:rsidP="00D13734">
            <w:pPr>
              <w:pStyle w:val="Tabletext"/>
            </w:pPr>
          </w:p>
        </w:tc>
        <w:tc>
          <w:tcPr>
            <w:tcW w:w="2991" w:type="dxa"/>
          </w:tcPr>
          <w:p w14:paraId="6FA57F9F" w14:textId="77777777" w:rsidR="00DB4FA5" w:rsidRDefault="00DB4FA5" w:rsidP="00D13734">
            <w:pPr>
              <w:pStyle w:val="Tabletext"/>
            </w:pPr>
          </w:p>
        </w:tc>
      </w:tr>
      <w:tr w:rsidR="00DB4FA5" w14:paraId="70133258" w14:textId="77777777" w:rsidTr="00DB4FA5">
        <w:tc>
          <w:tcPr>
            <w:tcW w:w="3253" w:type="dxa"/>
          </w:tcPr>
          <w:p w14:paraId="02F508F8" w14:textId="77777777" w:rsidR="00DB4FA5" w:rsidRDefault="00DB4FA5" w:rsidP="00D13734">
            <w:pPr>
              <w:pStyle w:val="Tabletext"/>
            </w:pPr>
          </w:p>
        </w:tc>
        <w:tc>
          <w:tcPr>
            <w:tcW w:w="1701" w:type="dxa"/>
          </w:tcPr>
          <w:p w14:paraId="0D65BAB5" w14:textId="77777777" w:rsidR="00DB4FA5" w:rsidRDefault="00DB4FA5" w:rsidP="00D13734">
            <w:pPr>
              <w:pStyle w:val="Tabletext"/>
            </w:pPr>
          </w:p>
        </w:tc>
        <w:tc>
          <w:tcPr>
            <w:tcW w:w="1559" w:type="dxa"/>
          </w:tcPr>
          <w:p w14:paraId="12B87678" w14:textId="77777777" w:rsidR="00DB4FA5" w:rsidRDefault="00DB4FA5" w:rsidP="00D13734">
            <w:pPr>
              <w:pStyle w:val="Tabletext"/>
            </w:pPr>
          </w:p>
        </w:tc>
        <w:tc>
          <w:tcPr>
            <w:tcW w:w="2991" w:type="dxa"/>
          </w:tcPr>
          <w:p w14:paraId="49A5935D" w14:textId="77777777" w:rsidR="00DB4FA5" w:rsidRDefault="00DB4FA5" w:rsidP="00D13734">
            <w:pPr>
              <w:pStyle w:val="Tabletext"/>
            </w:pPr>
          </w:p>
        </w:tc>
      </w:tr>
    </w:tbl>
    <w:p w14:paraId="6C8E7E44" w14:textId="5523FBCF" w:rsidR="00DB4FA5" w:rsidRPr="00DB4FA5" w:rsidRDefault="00DB4FA5" w:rsidP="00DB4FA5"/>
    <w:p w14:paraId="3CAAE90E" w14:textId="3F3353EF" w:rsidR="00F10521" w:rsidRDefault="00F10521">
      <w:pPr>
        <w:pStyle w:val="2"/>
      </w:pPr>
      <w:bookmarkStart w:id="5" w:name="_Toc498922168"/>
      <w:r>
        <w:rPr>
          <w:rFonts w:hint="eastAsia"/>
        </w:rPr>
        <w:t>概述</w:t>
      </w:r>
      <w:bookmarkEnd w:id="5"/>
    </w:p>
    <w:p w14:paraId="2F27D244" w14:textId="623DA3EA" w:rsidR="000A58A6" w:rsidRPr="000A58A6" w:rsidRDefault="000A58A6" w:rsidP="000A58A6">
      <w:pPr>
        <w:ind w:left="720"/>
      </w:pPr>
      <w:r>
        <w:rPr>
          <w:rFonts w:hint="eastAsia"/>
        </w:rPr>
        <w:t>本次测试</w:t>
      </w:r>
      <w:r w:rsidR="00C8785F">
        <w:rPr>
          <w:rFonts w:hint="eastAsia"/>
        </w:rPr>
        <w:t>以用户功能达到为目的，</w:t>
      </w:r>
      <w:r>
        <w:rPr>
          <w:rFonts w:hint="eastAsia"/>
        </w:rPr>
        <w:t>是基于黑盒测试，设计了多个测试用例，</w:t>
      </w:r>
      <w:r w:rsidR="00C8785F">
        <w:rPr>
          <w:rFonts w:hint="eastAsia"/>
        </w:rPr>
        <w:t>若按照操作步骤能够得到测试样例的预期输出，则表示测试结果为通过，否则测试为没有通过</w:t>
      </w:r>
      <w:r w:rsidR="00CB0B49">
        <w:rPr>
          <w:rFonts w:hint="eastAsia"/>
        </w:rPr>
        <w:t>，并且</w:t>
      </w:r>
      <w:r w:rsidR="00C8785F">
        <w:rPr>
          <w:rFonts w:hint="eastAsia"/>
        </w:rPr>
        <w:t>基于测试结果</w:t>
      </w:r>
      <w:r w:rsidR="00CB0B49">
        <w:rPr>
          <w:rFonts w:hint="eastAsia"/>
        </w:rPr>
        <w:t>对于我们测试的软件提出我们的建议。</w:t>
      </w:r>
    </w:p>
    <w:p w14:paraId="4C6A4BAB" w14:textId="1F32BA82" w:rsidR="00F10521" w:rsidRDefault="00F10521">
      <w:pPr>
        <w:pStyle w:val="1"/>
      </w:pPr>
      <w:bookmarkStart w:id="6" w:name="_Toc498922169"/>
      <w:r>
        <w:rPr>
          <w:rFonts w:hint="eastAsia"/>
        </w:rPr>
        <w:t>测试结果摘要</w:t>
      </w:r>
      <w:bookmarkEnd w:id="6"/>
    </w:p>
    <w:p w14:paraId="7829C319" w14:textId="6C2E1296" w:rsidR="001D2B64" w:rsidRDefault="001D2B64" w:rsidP="001D2B64">
      <w:pPr>
        <w:ind w:left="720"/>
      </w:pPr>
      <w:r>
        <w:rPr>
          <w:rFonts w:hint="eastAsia"/>
        </w:rPr>
        <w:t>使用等价类的测试方法进行黑盒测试，结果如下：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6"/>
        <w:gridCol w:w="3828"/>
        <w:gridCol w:w="1559"/>
        <w:gridCol w:w="2991"/>
      </w:tblGrid>
      <w:tr w:rsidR="001D2B64" w14:paraId="37540D2F" w14:textId="77777777" w:rsidTr="001D2B64">
        <w:tc>
          <w:tcPr>
            <w:tcW w:w="1126" w:type="dxa"/>
          </w:tcPr>
          <w:p w14:paraId="17EB7F66" w14:textId="0D8787F0" w:rsidR="001D2B64" w:rsidRDefault="001D2B64" w:rsidP="002C2A2F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3828" w:type="dxa"/>
          </w:tcPr>
          <w:p w14:paraId="408338A2" w14:textId="51FCCFFB" w:rsidR="001D2B64" w:rsidRDefault="001D2B64" w:rsidP="002C2A2F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测试类型</w:t>
            </w:r>
          </w:p>
        </w:tc>
        <w:tc>
          <w:tcPr>
            <w:tcW w:w="1559" w:type="dxa"/>
          </w:tcPr>
          <w:p w14:paraId="05206AC2" w14:textId="5688B1F5" w:rsidR="001D2B64" w:rsidRDefault="001D2B64" w:rsidP="002C2A2F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错误率</w:t>
            </w:r>
          </w:p>
        </w:tc>
        <w:tc>
          <w:tcPr>
            <w:tcW w:w="2991" w:type="dxa"/>
          </w:tcPr>
          <w:p w14:paraId="47AC4807" w14:textId="2754F9EF" w:rsidR="001D2B64" w:rsidRDefault="001D2B64" w:rsidP="002C2A2F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是否通过</w:t>
            </w:r>
          </w:p>
        </w:tc>
      </w:tr>
      <w:tr w:rsidR="001D2B64" w14:paraId="72F50F3A" w14:textId="77777777" w:rsidTr="001D2B64">
        <w:tc>
          <w:tcPr>
            <w:tcW w:w="1126" w:type="dxa"/>
          </w:tcPr>
          <w:p w14:paraId="2E8A9958" w14:textId="05C57F59" w:rsidR="001D2B64" w:rsidRDefault="001D2B64" w:rsidP="001D2B64">
            <w:pPr>
              <w:pStyle w:val="Tabletext"/>
              <w:tabs>
                <w:tab w:val="left" w:pos="360"/>
              </w:tabs>
            </w:pPr>
            <w:r>
              <w:tab/>
              <w:t>1</w:t>
            </w:r>
          </w:p>
        </w:tc>
        <w:tc>
          <w:tcPr>
            <w:tcW w:w="3828" w:type="dxa"/>
          </w:tcPr>
          <w:p w14:paraId="16299392" w14:textId="350DE42F" w:rsidR="001D2B64" w:rsidRDefault="001D2B64" w:rsidP="001D2B64">
            <w:pPr>
              <w:pStyle w:val="Tabletext"/>
              <w:tabs>
                <w:tab w:val="center" w:pos="1806"/>
              </w:tabs>
              <w:jc w:val="center"/>
            </w:pPr>
            <w:r>
              <w:rPr>
                <w:rFonts w:hint="eastAsia"/>
              </w:rPr>
              <w:t>计算N天后的日期</w:t>
            </w:r>
          </w:p>
        </w:tc>
        <w:tc>
          <w:tcPr>
            <w:tcW w:w="1559" w:type="dxa"/>
          </w:tcPr>
          <w:p w14:paraId="540F1045" w14:textId="12F41384" w:rsidR="001D2B64" w:rsidRDefault="001D2B64" w:rsidP="002C2A2F">
            <w:pPr>
              <w:pStyle w:val="Tabletext"/>
            </w:pPr>
            <w:r>
              <w:rPr>
                <w:rFonts w:hint="eastAsia"/>
              </w:rPr>
              <w:t>8</w:t>
            </w:r>
            <w:r>
              <w:t>8.89%</w:t>
            </w:r>
          </w:p>
        </w:tc>
        <w:tc>
          <w:tcPr>
            <w:tcW w:w="2991" w:type="dxa"/>
          </w:tcPr>
          <w:p w14:paraId="60F004CD" w14:textId="42127B44" w:rsidR="001D2B64" w:rsidRDefault="001D2B64" w:rsidP="002C2A2F">
            <w:pPr>
              <w:pStyle w:val="Tabletext"/>
            </w:pPr>
            <w:r>
              <w:rPr>
                <w:rFonts w:hint="eastAsia"/>
              </w:rPr>
              <w:t>通过</w:t>
            </w:r>
          </w:p>
        </w:tc>
      </w:tr>
      <w:tr w:rsidR="001D2B64" w14:paraId="000AF737" w14:textId="77777777" w:rsidTr="001D2B64">
        <w:tc>
          <w:tcPr>
            <w:tcW w:w="1126" w:type="dxa"/>
          </w:tcPr>
          <w:p w14:paraId="3E560D58" w14:textId="6AA2AA35" w:rsidR="001D2B64" w:rsidRDefault="001D2B64" w:rsidP="001D2B64">
            <w:pPr>
              <w:pStyle w:val="Tabletext"/>
              <w:tabs>
                <w:tab w:val="left" w:pos="360"/>
              </w:tabs>
            </w:pPr>
            <w:r>
              <w:tab/>
              <w:t>2</w:t>
            </w:r>
          </w:p>
        </w:tc>
        <w:tc>
          <w:tcPr>
            <w:tcW w:w="3828" w:type="dxa"/>
          </w:tcPr>
          <w:p w14:paraId="064ACAC1" w14:textId="298F040B" w:rsidR="001D2B64" w:rsidRDefault="001D2B64" w:rsidP="001D2B64">
            <w:pPr>
              <w:pStyle w:val="Tabletext"/>
              <w:jc w:val="center"/>
            </w:pPr>
            <w:r>
              <w:rPr>
                <w:rFonts w:hint="eastAsia"/>
              </w:rPr>
              <w:t>计算两个日期的天数差</w:t>
            </w:r>
          </w:p>
        </w:tc>
        <w:tc>
          <w:tcPr>
            <w:tcW w:w="1559" w:type="dxa"/>
          </w:tcPr>
          <w:p w14:paraId="7E510329" w14:textId="09EED89D" w:rsidR="001D2B64" w:rsidRDefault="00C15F04" w:rsidP="002C2A2F">
            <w:pPr>
              <w:pStyle w:val="Tabletext"/>
            </w:pPr>
            <w:r>
              <w:rPr>
                <w:rFonts w:hint="eastAsia"/>
              </w:rPr>
              <w:t>8</w:t>
            </w:r>
            <w:r>
              <w:t>8.89%</w:t>
            </w:r>
          </w:p>
        </w:tc>
        <w:tc>
          <w:tcPr>
            <w:tcW w:w="2991" w:type="dxa"/>
          </w:tcPr>
          <w:p w14:paraId="04F32CD1" w14:textId="0299B1B5" w:rsidR="001D2B64" w:rsidRDefault="001D2B64" w:rsidP="002C2A2F">
            <w:pPr>
              <w:pStyle w:val="Tabletext"/>
            </w:pPr>
            <w:r>
              <w:rPr>
                <w:rFonts w:hint="eastAsia"/>
              </w:rPr>
              <w:t>通过</w:t>
            </w:r>
          </w:p>
        </w:tc>
      </w:tr>
    </w:tbl>
    <w:p w14:paraId="6F011173" w14:textId="3D523206" w:rsidR="001C349E" w:rsidRDefault="001C349E" w:rsidP="001C349E">
      <w:pPr>
        <w:ind w:left="720"/>
      </w:pPr>
      <w:r>
        <w:rPr>
          <w:rFonts w:hint="eastAsia"/>
        </w:rPr>
        <w:t>使用边界值的测试方法进行黑盒测试，结果如下：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6"/>
        <w:gridCol w:w="3828"/>
        <w:gridCol w:w="1559"/>
        <w:gridCol w:w="2991"/>
      </w:tblGrid>
      <w:tr w:rsidR="00EE2CBB" w14:paraId="3A8F31B0" w14:textId="77777777" w:rsidTr="002C2A2F">
        <w:tc>
          <w:tcPr>
            <w:tcW w:w="1126" w:type="dxa"/>
          </w:tcPr>
          <w:p w14:paraId="69CC9274" w14:textId="77777777" w:rsidR="00EE2CBB" w:rsidRDefault="00EE2CBB" w:rsidP="002C2A2F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3828" w:type="dxa"/>
          </w:tcPr>
          <w:p w14:paraId="681B697E" w14:textId="77777777" w:rsidR="00EE2CBB" w:rsidRDefault="00EE2CBB" w:rsidP="002C2A2F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测试类型</w:t>
            </w:r>
          </w:p>
        </w:tc>
        <w:tc>
          <w:tcPr>
            <w:tcW w:w="1559" w:type="dxa"/>
          </w:tcPr>
          <w:p w14:paraId="7EAB028D" w14:textId="77777777" w:rsidR="00EE2CBB" w:rsidRDefault="00EE2CBB" w:rsidP="002C2A2F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错误率</w:t>
            </w:r>
          </w:p>
        </w:tc>
        <w:tc>
          <w:tcPr>
            <w:tcW w:w="2991" w:type="dxa"/>
          </w:tcPr>
          <w:p w14:paraId="018DDE20" w14:textId="77777777" w:rsidR="00EE2CBB" w:rsidRDefault="00EE2CBB" w:rsidP="002C2A2F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是否通过</w:t>
            </w:r>
          </w:p>
        </w:tc>
      </w:tr>
      <w:tr w:rsidR="00EE2CBB" w14:paraId="00843D62" w14:textId="77777777" w:rsidTr="002C2A2F">
        <w:tc>
          <w:tcPr>
            <w:tcW w:w="1126" w:type="dxa"/>
          </w:tcPr>
          <w:p w14:paraId="22721265" w14:textId="77777777" w:rsidR="00EE2CBB" w:rsidRDefault="00EE2CBB" w:rsidP="002C2A2F">
            <w:pPr>
              <w:pStyle w:val="Tabletext"/>
              <w:tabs>
                <w:tab w:val="left" w:pos="360"/>
              </w:tabs>
            </w:pPr>
            <w:r>
              <w:tab/>
              <w:t>1</w:t>
            </w:r>
          </w:p>
        </w:tc>
        <w:tc>
          <w:tcPr>
            <w:tcW w:w="3828" w:type="dxa"/>
          </w:tcPr>
          <w:p w14:paraId="0D386963" w14:textId="77777777" w:rsidR="00EE2CBB" w:rsidRDefault="00EE2CBB" w:rsidP="002C2A2F">
            <w:pPr>
              <w:pStyle w:val="Tabletext"/>
              <w:tabs>
                <w:tab w:val="center" w:pos="1806"/>
              </w:tabs>
              <w:jc w:val="center"/>
            </w:pPr>
            <w:r>
              <w:rPr>
                <w:rFonts w:hint="eastAsia"/>
              </w:rPr>
              <w:t>计算N天后的日期</w:t>
            </w:r>
          </w:p>
        </w:tc>
        <w:tc>
          <w:tcPr>
            <w:tcW w:w="1559" w:type="dxa"/>
          </w:tcPr>
          <w:p w14:paraId="482FB363" w14:textId="0C848990" w:rsidR="00EE2CBB" w:rsidRDefault="00EE2CBB" w:rsidP="002C2A2F">
            <w:pPr>
              <w:pStyle w:val="Tabletext"/>
            </w:pPr>
            <w:r>
              <w:t>69.23%</w:t>
            </w:r>
          </w:p>
        </w:tc>
        <w:tc>
          <w:tcPr>
            <w:tcW w:w="2991" w:type="dxa"/>
          </w:tcPr>
          <w:p w14:paraId="6901AE2F" w14:textId="77777777" w:rsidR="00EE2CBB" w:rsidRDefault="00EE2CBB" w:rsidP="002C2A2F">
            <w:pPr>
              <w:pStyle w:val="Tabletext"/>
            </w:pPr>
            <w:r>
              <w:rPr>
                <w:rFonts w:hint="eastAsia"/>
              </w:rPr>
              <w:t>通过</w:t>
            </w:r>
          </w:p>
        </w:tc>
      </w:tr>
      <w:tr w:rsidR="00EE2CBB" w14:paraId="6CDB0DA7" w14:textId="77777777" w:rsidTr="002C2A2F">
        <w:tc>
          <w:tcPr>
            <w:tcW w:w="1126" w:type="dxa"/>
          </w:tcPr>
          <w:p w14:paraId="6C339930" w14:textId="77777777" w:rsidR="00EE2CBB" w:rsidRDefault="00EE2CBB" w:rsidP="002C2A2F">
            <w:pPr>
              <w:pStyle w:val="Tabletext"/>
              <w:tabs>
                <w:tab w:val="left" w:pos="360"/>
              </w:tabs>
            </w:pPr>
            <w:r>
              <w:tab/>
              <w:t>2</w:t>
            </w:r>
          </w:p>
        </w:tc>
        <w:tc>
          <w:tcPr>
            <w:tcW w:w="3828" w:type="dxa"/>
          </w:tcPr>
          <w:p w14:paraId="1288B64F" w14:textId="77777777" w:rsidR="00EE2CBB" w:rsidRDefault="00EE2CBB" w:rsidP="002C2A2F">
            <w:pPr>
              <w:pStyle w:val="Tabletext"/>
              <w:jc w:val="center"/>
            </w:pPr>
            <w:r>
              <w:rPr>
                <w:rFonts w:hint="eastAsia"/>
              </w:rPr>
              <w:t>计算两个日期的天数差</w:t>
            </w:r>
          </w:p>
        </w:tc>
        <w:tc>
          <w:tcPr>
            <w:tcW w:w="1559" w:type="dxa"/>
          </w:tcPr>
          <w:p w14:paraId="21C6BB0F" w14:textId="1278614D" w:rsidR="00EE2CBB" w:rsidRDefault="00EE2CBB" w:rsidP="002C2A2F">
            <w:pPr>
              <w:pStyle w:val="Tabletext"/>
            </w:pPr>
            <w:r>
              <w:t>75.92%</w:t>
            </w:r>
          </w:p>
        </w:tc>
        <w:tc>
          <w:tcPr>
            <w:tcW w:w="2991" w:type="dxa"/>
          </w:tcPr>
          <w:p w14:paraId="6002F76E" w14:textId="77777777" w:rsidR="00EE2CBB" w:rsidRDefault="00EE2CBB" w:rsidP="002C2A2F">
            <w:pPr>
              <w:pStyle w:val="Tabletext"/>
            </w:pPr>
            <w:r>
              <w:rPr>
                <w:rFonts w:hint="eastAsia"/>
              </w:rPr>
              <w:t>通过</w:t>
            </w:r>
          </w:p>
        </w:tc>
      </w:tr>
    </w:tbl>
    <w:p w14:paraId="3E8BE561" w14:textId="77777777" w:rsidR="001D2B64" w:rsidRPr="001C349E" w:rsidRDefault="001D2B64" w:rsidP="001D2B64">
      <w:pPr>
        <w:ind w:left="720"/>
      </w:pPr>
    </w:p>
    <w:p w14:paraId="7AFF0694" w14:textId="4E9638D1" w:rsidR="00F10521" w:rsidRDefault="00F10521">
      <w:pPr>
        <w:pStyle w:val="1"/>
      </w:pPr>
      <w:bookmarkStart w:id="7" w:name="_Toc498922172"/>
      <w:r>
        <w:rPr>
          <w:rFonts w:hint="eastAsia"/>
        </w:rPr>
        <w:lastRenderedPageBreak/>
        <w:t>建议措施</w:t>
      </w:r>
      <w:bookmarkEnd w:id="7"/>
    </w:p>
    <w:p w14:paraId="740E7F31" w14:textId="69CC13E6" w:rsidR="0013090C" w:rsidRPr="0013090C" w:rsidRDefault="0013090C" w:rsidP="0013090C">
      <w:pPr>
        <w:ind w:left="720"/>
      </w:pPr>
      <w:r>
        <w:rPr>
          <w:rFonts w:hint="eastAsia"/>
        </w:rPr>
        <w:t>软件的功能并不完全，对于输入的数据限制不够严谨，缺少一定的错误提示；在输入日期的模块中发现的问题较大，主要是对于输入的日期数据没有类型与位数的限制，更没有相应的提示。因此我们基于本次测试给出的建议措施是：建议开发人员修复缺陷，完善功能，但不影响本次版本发布。</w:t>
      </w:r>
    </w:p>
    <w:p w14:paraId="490ECF60" w14:textId="25F512B2" w:rsidR="00F10521" w:rsidRDefault="00F10521" w:rsidP="00F808EC">
      <w:pPr>
        <w:pStyle w:val="1"/>
      </w:pPr>
      <w:bookmarkStart w:id="8" w:name="_Toc498922173"/>
      <w:r>
        <w:rPr>
          <w:rFonts w:hint="eastAsia"/>
        </w:rPr>
        <w:t>图</w:t>
      </w:r>
      <w:bookmarkEnd w:id="8"/>
    </w:p>
    <w:p w14:paraId="45DAFAC6" w14:textId="146817CE" w:rsidR="00F808EC" w:rsidRPr="00F808EC" w:rsidRDefault="00F808EC" w:rsidP="00F808EC">
      <w:pPr>
        <w:ind w:left="720"/>
      </w:pPr>
      <w:r>
        <w:rPr>
          <w:rFonts w:hint="eastAsia"/>
          <w:noProof/>
          <w:snapToGrid/>
        </w:rPr>
        <w:drawing>
          <wp:inline distT="0" distB="0" distL="0" distR="0" wp14:anchorId="78660031" wp14:editId="35063924">
            <wp:extent cx="5486400" cy="3200400"/>
            <wp:effectExtent l="0" t="0" r="12700" b="12700"/>
            <wp:docPr id="2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sectPr w:rsidR="00F808EC" w:rsidRPr="00F808EC">
      <w:headerReference w:type="default" r:id="rId10"/>
      <w:footerReference w:type="default" r:id="rId11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C0C2E9" w14:textId="77777777" w:rsidR="00987E9A" w:rsidRDefault="00987E9A">
      <w:r>
        <w:separator/>
      </w:r>
    </w:p>
  </w:endnote>
  <w:endnote w:type="continuationSeparator" w:id="0">
    <w:p w14:paraId="439DAC59" w14:textId="77777777" w:rsidR="00987E9A" w:rsidRDefault="00987E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F10521" w14:paraId="09958BF6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82D5C4D" w14:textId="77777777" w:rsidR="00F10521" w:rsidRDefault="00F10521">
          <w:pPr>
            <w:ind w:right="360"/>
            <w:rPr>
              <w:rFonts w:ascii="Times New Roman"/>
            </w:rPr>
          </w:pPr>
          <w:r>
            <w:rPr>
              <w:rFonts w:ascii="Times New Roman"/>
              <w:noProof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F3AC2FF" w14:textId="30AE32A9" w:rsidR="00F10521" w:rsidRDefault="00F10521"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DOCPROPERTY "Company"  \* MERGEFORMAT </w:instrText>
          </w:r>
          <w:r>
            <w:rPr>
              <w:rFonts w:ascii="Times New Roman"/>
            </w:rPr>
            <w:fldChar w:fldCharType="separate"/>
          </w:r>
          <w:r w:rsidR="007A506F">
            <w:rPr>
              <w:rFonts w:ascii="Times New Roman" w:hint="eastAsia"/>
            </w:rPr>
            <w:t>&lt;</w:t>
          </w:r>
          <w:r w:rsidR="002C3DC6">
            <w:rPr>
              <w:rFonts w:ascii="Times New Roman" w:hint="eastAsia"/>
            </w:rPr>
            <w:t>软件测试小组</w:t>
          </w:r>
          <w:r w:rsidR="007A506F">
            <w:rPr>
              <w:rFonts w:ascii="Times New Roman" w:hint="eastAsia"/>
            </w:rPr>
            <w:t>&gt;</w:t>
          </w:r>
          <w:r>
            <w:rPr>
              <w:rFonts w:ascii="Times New Roman"/>
            </w:rPr>
            <w:fldChar w:fldCharType="end"/>
          </w:r>
          <w:r>
            <w:rPr>
              <w:rFonts w:ascii="Times New Roman"/>
            </w:rPr>
            <w:t>, 2000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C57A65A" w14:textId="77777777" w:rsidR="00F10521" w:rsidRDefault="00F10521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PAGE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854ACA">
            <w:rPr>
              <w:rStyle w:val="a8"/>
              <w:rFonts w:ascii="Times New Roman"/>
              <w:noProof/>
            </w:rPr>
            <w:t>2</w:t>
          </w:r>
          <w:r>
            <w:rPr>
              <w:rStyle w:val="a8"/>
              <w:rFonts w:ascii="Times New Roman"/>
              <w:noProof/>
            </w:rPr>
            <w:fldChar w:fldCharType="end"/>
          </w:r>
          <w:r>
            <w:rPr>
              <w:rStyle w:val="a8"/>
              <w:rFonts w:ascii="Times New Roman"/>
              <w:noProof/>
            </w:rPr>
            <w:t xml:space="preserve"> of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NUMPAGES  \* MERGEFORMAT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854ACA" w:rsidRPr="00854ACA">
            <w:rPr>
              <w:rStyle w:val="a8"/>
              <w:noProof/>
            </w:rPr>
            <w:t>4</w:t>
          </w:r>
          <w:r>
            <w:rPr>
              <w:rStyle w:val="a8"/>
              <w:rFonts w:ascii="Times New Roman"/>
              <w:noProof/>
            </w:rPr>
            <w:fldChar w:fldCharType="end"/>
          </w:r>
        </w:p>
      </w:tc>
    </w:tr>
  </w:tbl>
  <w:p w14:paraId="492717DC" w14:textId="77777777" w:rsidR="00F10521" w:rsidRDefault="00F1052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0DD728" w14:textId="77777777" w:rsidR="00987E9A" w:rsidRDefault="00987E9A">
      <w:r>
        <w:separator/>
      </w:r>
    </w:p>
  </w:footnote>
  <w:footnote w:type="continuationSeparator" w:id="0">
    <w:p w14:paraId="5E529D9B" w14:textId="77777777" w:rsidR="00987E9A" w:rsidRDefault="00987E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33F3B9" w14:textId="77777777" w:rsidR="00F10521" w:rsidRDefault="00F10521">
    <w:pPr>
      <w:rPr>
        <w:sz w:val="24"/>
      </w:rPr>
    </w:pPr>
  </w:p>
  <w:p w14:paraId="0A19D601" w14:textId="77777777" w:rsidR="00F10521" w:rsidRDefault="00F10521">
    <w:pPr>
      <w:pBdr>
        <w:top w:val="single" w:sz="6" w:space="1" w:color="auto"/>
      </w:pBdr>
      <w:rPr>
        <w:sz w:val="24"/>
      </w:rPr>
    </w:pPr>
  </w:p>
  <w:p w14:paraId="1C339704" w14:textId="4C9BB067" w:rsidR="00F10521" w:rsidRDefault="00F10521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7A506F">
      <w:rPr>
        <w:rFonts w:ascii="Arial" w:hAnsi="Arial" w:hint="eastAsia"/>
        <w:b/>
        <w:sz w:val="36"/>
      </w:rPr>
      <w:t>&lt;</w:t>
    </w:r>
    <w:r w:rsidR="002C3DC6">
      <w:rPr>
        <w:rFonts w:ascii="Arial" w:hAnsi="Arial" w:hint="eastAsia"/>
        <w:b/>
        <w:sz w:val="36"/>
      </w:rPr>
      <w:t>软件测试小组</w:t>
    </w:r>
    <w:r w:rsidR="007A506F">
      <w:rPr>
        <w:rFonts w:ascii="Arial" w:hAnsi="Arial" w:hint="eastAsia"/>
        <w:b/>
        <w:sz w:val="36"/>
      </w:rPr>
      <w:t>&gt;</w:t>
    </w:r>
    <w:r>
      <w:rPr>
        <w:rFonts w:ascii="Arial" w:hAnsi="Arial"/>
        <w:b/>
        <w:sz w:val="36"/>
      </w:rPr>
      <w:fldChar w:fldCharType="end"/>
    </w:r>
  </w:p>
  <w:p w14:paraId="02354634" w14:textId="77777777" w:rsidR="00F10521" w:rsidRDefault="00F10521">
    <w:pPr>
      <w:pBdr>
        <w:bottom w:val="single" w:sz="6" w:space="1" w:color="auto"/>
      </w:pBdr>
      <w:jc w:val="right"/>
      <w:rPr>
        <w:sz w:val="24"/>
      </w:rPr>
    </w:pPr>
  </w:p>
  <w:p w14:paraId="50D2F2E2" w14:textId="77777777" w:rsidR="00F10521" w:rsidRDefault="00F10521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F10521" w14:paraId="506FC77E" w14:textId="77777777">
      <w:tc>
        <w:tcPr>
          <w:tcW w:w="6379" w:type="dxa"/>
        </w:tcPr>
        <w:p w14:paraId="29BB1EA4" w14:textId="3194F529" w:rsidR="00F10521" w:rsidRDefault="00F10521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SUBJECT  \* MERGEFORMAT </w:instrText>
          </w:r>
          <w:r>
            <w:rPr>
              <w:rFonts w:ascii="Times New Roman"/>
            </w:rPr>
            <w:fldChar w:fldCharType="separate"/>
          </w:r>
          <w:r w:rsidR="007A506F">
            <w:rPr>
              <w:rFonts w:ascii="Times New Roman" w:hint="eastAsia"/>
            </w:rPr>
            <w:t>&lt;</w:t>
          </w:r>
          <w:r w:rsidR="005056D5">
            <w:rPr>
              <w:rFonts w:ascii="Times New Roman" w:hint="eastAsia"/>
            </w:rPr>
            <w:t>在线日期时间计算器</w:t>
          </w:r>
          <w:r w:rsidR="007A506F">
            <w:rPr>
              <w:rFonts w:ascii="Times New Roman" w:hint="eastAsia"/>
            </w:rPr>
            <w:t>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14:paraId="0A934FF9" w14:textId="77777777" w:rsidR="00F10521" w:rsidRDefault="00F10521">
          <w:pPr>
            <w:tabs>
              <w:tab w:val="left" w:pos="1135"/>
            </w:tabs>
            <w:spacing w:before="40"/>
            <w:ind w:right="68"/>
            <w:rPr>
              <w:rFonts w:ascii="Times New Roman"/>
            </w:rPr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</w:t>
          </w:r>
          <w:r>
            <w:rPr>
              <w:rFonts w:ascii="Times New Roman"/>
            </w:rPr>
            <w:t xml:space="preserve">           &lt;1.0&gt;</w:t>
          </w:r>
        </w:p>
      </w:tc>
    </w:tr>
    <w:tr w:rsidR="00F10521" w14:paraId="0324C33C" w14:textId="77777777">
      <w:tc>
        <w:tcPr>
          <w:tcW w:w="6379" w:type="dxa"/>
        </w:tcPr>
        <w:p w14:paraId="6B4503EA" w14:textId="77777777" w:rsidR="00F10521" w:rsidRDefault="00F10521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 w:rsidR="007A506F">
            <w:rPr>
              <w:rFonts w:ascii="Times New Roman" w:hint="eastAsia"/>
            </w:rPr>
            <w:t>测试评估报告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14:paraId="51B40B5D" w14:textId="41FB21FC" w:rsidR="00F10521" w:rsidRDefault="00F10521">
          <w:pPr>
            <w:rPr>
              <w:rFonts w:ascii="Times New Roman"/>
            </w:rPr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Date:</w:t>
          </w: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&lt;</w:t>
          </w:r>
          <w:r w:rsidR="005056D5">
            <w:rPr>
              <w:rFonts w:ascii="Times New Roman"/>
              <w:noProof/>
            </w:rPr>
            <w:t>10</w:t>
          </w:r>
          <w:r>
            <w:rPr>
              <w:rFonts w:ascii="Times New Roman"/>
              <w:noProof/>
            </w:rPr>
            <w:t>/</w:t>
          </w:r>
          <w:r w:rsidR="005056D5">
            <w:rPr>
              <w:rFonts w:ascii="Times New Roman"/>
              <w:noProof/>
            </w:rPr>
            <w:t>4</w:t>
          </w:r>
          <w:r>
            <w:rPr>
              <w:rFonts w:ascii="Times New Roman"/>
              <w:noProof/>
            </w:rPr>
            <w:t>/</w:t>
          </w:r>
          <w:r w:rsidR="005056D5">
            <w:rPr>
              <w:rFonts w:ascii="Times New Roman"/>
              <w:noProof/>
            </w:rPr>
            <w:t>2021</w:t>
          </w:r>
          <w:r>
            <w:rPr>
              <w:rFonts w:ascii="Times New Roman"/>
              <w:noProof/>
            </w:rPr>
            <w:t>&gt;</w:t>
          </w:r>
        </w:p>
      </w:tc>
    </w:tr>
    <w:tr w:rsidR="00F10521" w14:paraId="41666A60" w14:textId="77777777">
      <w:tc>
        <w:tcPr>
          <w:tcW w:w="9558" w:type="dxa"/>
          <w:gridSpan w:val="2"/>
        </w:tcPr>
        <w:p w14:paraId="34627D1C" w14:textId="77777777" w:rsidR="00F10521" w:rsidRDefault="00F10521">
          <w:pPr>
            <w:rPr>
              <w:rFonts w:ascii="Times New Roman"/>
            </w:rPr>
          </w:pPr>
          <w:r>
            <w:rPr>
              <w:rFonts w:ascii="Times New Roman"/>
              <w:noProof/>
            </w:rPr>
            <w:t>&lt;document identifier&gt;</w:t>
          </w:r>
        </w:p>
      </w:tc>
    </w:tr>
  </w:tbl>
  <w:p w14:paraId="110BAF22" w14:textId="77777777" w:rsidR="00F10521" w:rsidRDefault="00F10521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vlJc w:val="left"/>
    </w:lvl>
    <w:lvl w:ilvl="1">
      <w:start w:val="1"/>
      <w:numFmt w:val="decimal"/>
      <w:pStyle w:val="2"/>
      <w:lvlText w:val="%1.%2"/>
      <w:lvlJc w:val="left"/>
    </w:lvl>
    <w:lvl w:ilvl="2">
      <w:start w:val="1"/>
      <w:numFmt w:val="decimal"/>
      <w:pStyle w:val="3"/>
      <w:lvlText w:val="%1.%2.%3"/>
      <w:lvlJc w:val="left"/>
    </w:lvl>
    <w:lvl w:ilvl="3">
      <w:start w:val="1"/>
      <w:numFmt w:val="decimal"/>
      <w:pStyle w:val="4"/>
      <w:lvlText w:val="%1.%2.%3.%4"/>
      <w:lvlJc w:val="left"/>
    </w:lvl>
    <w:lvl w:ilvl="4">
      <w:start w:val="1"/>
      <w:numFmt w:val="decimal"/>
      <w:pStyle w:val="5"/>
      <w:lvlText w:val="%1.%2.%3.%4.%5"/>
      <w:lvlJc w:val="left"/>
    </w:lvl>
    <w:lvl w:ilvl="5">
      <w:start w:val="1"/>
      <w:numFmt w:val="decimal"/>
      <w:pStyle w:val="6"/>
      <w:lvlText w:val="%1.%2.%3.%4.%5.%6"/>
      <w:lvlJc w:val="left"/>
    </w:lvl>
    <w:lvl w:ilvl="6">
      <w:start w:val="1"/>
      <w:numFmt w:val="decimal"/>
      <w:pStyle w:val="7"/>
      <w:lvlText w:val="%1.%2.%3.%4.%5.%6.%7"/>
      <w:lvlJc w:val="left"/>
    </w:lvl>
    <w:lvl w:ilvl="7">
      <w:start w:val="1"/>
      <w:numFmt w:val="decimal"/>
      <w:pStyle w:val="8"/>
      <w:lvlText w:val="%1.%2.%3.%4.%5.%6.%7.%8"/>
      <w:lvlJc w:val="left"/>
    </w:lvl>
    <w:lvl w:ilvl="8">
      <w:start w:val="1"/>
      <w:numFmt w:val="decimal"/>
      <w:pStyle w:val="9"/>
      <w:lvlText w:val="%1.%2.%3.%4.%5.%6.%7.%8.%9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67A135B"/>
    <w:multiLevelType w:val="hybridMultilevel"/>
    <w:tmpl w:val="8CDEB1DE"/>
    <w:lvl w:ilvl="0" w:tplc="E6226BA8">
      <w:numFmt w:val="bullet"/>
      <w:lvlText w:val="-"/>
      <w:lvlJc w:val="left"/>
      <w:pPr>
        <w:ind w:left="108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4" w15:restartNumberingAfterBreak="0">
    <w:nsid w:val="0A11709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7CB6D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2443A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C240FDC"/>
    <w:multiLevelType w:val="hybridMultilevel"/>
    <w:tmpl w:val="395ABB56"/>
    <w:lvl w:ilvl="0" w:tplc="04090011">
      <w:start w:val="1"/>
      <w:numFmt w:val="decimal"/>
      <w:lvlText w:val="%1)"/>
      <w:lvlJc w:val="left"/>
      <w:pPr>
        <w:ind w:left="1147" w:hanging="420"/>
      </w:pPr>
    </w:lvl>
    <w:lvl w:ilvl="1" w:tplc="04090019" w:tentative="1">
      <w:start w:val="1"/>
      <w:numFmt w:val="lowerLetter"/>
      <w:lvlText w:val="%2)"/>
      <w:lvlJc w:val="left"/>
      <w:pPr>
        <w:ind w:left="1567" w:hanging="420"/>
      </w:pPr>
    </w:lvl>
    <w:lvl w:ilvl="2" w:tplc="0409001B" w:tentative="1">
      <w:start w:val="1"/>
      <w:numFmt w:val="lowerRoman"/>
      <w:lvlText w:val="%3."/>
      <w:lvlJc w:val="right"/>
      <w:pPr>
        <w:ind w:left="1987" w:hanging="420"/>
      </w:pPr>
    </w:lvl>
    <w:lvl w:ilvl="3" w:tplc="0409000F" w:tentative="1">
      <w:start w:val="1"/>
      <w:numFmt w:val="decimal"/>
      <w:lvlText w:val="%4."/>
      <w:lvlJc w:val="left"/>
      <w:pPr>
        <w:ind w:left="2407" w:hanging="420"/>
      </w:pPr>
    </w:lvl>
    <w:lvl w:ilvl="4" w:tplc="04090019" w:tentative="1">
      <w:start w:val="1"/>
      <w:numFmt w:val="lowerLetter"/>
      <w:lvlText w:val="%5)"/>
      <w:lvlJc w:val="left"/>
      <w:pPr>
        <w:ind w:left="2827" w:hanging="420"/>
      </w:pPr>
    </w:lvl>
    <w:lvl w:ilvl="5" w:tplc="0409001B" w:tentative="1">
      <w:start w:val="1"/>
      <w:numFmt w:val="lowerRoman"/>
      <w:lvlText w:val="%6."/>
      <w:lvlJc w:val="right"/>
      <w:pPr>
        <w:ind w:left="3247" w:hanging="420"/>
      </w:pPr>
    </w:lvl>
    <w:lvl w:ilvl="6" w:tplc="0409000F" w:tentative="1">
      <w:start w:val="1"/>
      <w:numFmt w:val="decimal"/>
      <w:lvlText w:val="%7."/>
      <w:lvlJc w:val="left"/>
      <w:pPr>
        <w:ind w:left="3667" w:hanging="420"/>
      </w:pPr>
    </w:lvl>
    <w:lvl w:ilvl="7" w:tplc="04090019" w:tentative="1">
      <w:start w:val="1"/>
      <w:numFmt w:val="lowerLetter"/>
      <w:lvlText w:val="%8)"/>
      <w:lvlJc w:val="left"/>
      <w:pPr>
        <w:ind w:left="4087" w:hanging="420"/>
      </w:pPr>
    </w:lvl>
    <w:lvl w:ilvl="8" w:tplc="0409001B" w:tentative="1">
      <w:start w:val="1"/>
      <w:numFmt w:val="lowerRoman"/>
      <w:lvlText w:val="%9."/>
      <w:lvlJc w:val="right"/>
      <w:pPr>
        <w:ind w:left="4507" w:hanging="420"/>
      </w:pPr>
    </w:lvl>
  </w:abstractNum>
  <w:abstractNum w:abstractNumId="8" w15:restartNumberingAfterBreak="0">
    <w:nsid w:val="2D206EE7"/>
    <w:multiLevelType w:val="hybridMultilevel"/>
    <w:tmpl w:val="E2BA8D0E"/>
    <w:lvl w:ilvl="0" w:tplc="096E32AC">
      <w:start w:val="1"/>
      <w:numFmt w:val="bullet"/>
      <w:lvlText w:val=""/>
      <w:lvlJc w:val="left"/>
      <w:pPr>
        <w:ind w:left="1874" w:hanging="570"/>
      </w:pPr>
      <w:rPr>
        <w:rFonts w:ascii="Symbol" w:hAnsi="Symbol" w:hint="default"/>
        <w:color w:val="auto"/>
        <w:sz w:val="20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2D4B6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1DD2C45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1F240B7"/>
    <w:multiLevelType w:val="hybridMultilevel"/>
    <w:tmpl w:val="C5D07A60"/>
    <w:lvl w:ilvl="0" w:tplc="94F288C2">
      <w:start w:val="1"/>
      <w:numFmt w:val="bullet"/>
      <w:lvlText w:val=""/>
      <w:lvlJc w:val="left"/>
      <w:pPr>
        <w:ind w:left="1874" w:hanging="42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"/>
      <w:lvlJc w:val="left"/>
      <w:pPr>
        <w:ind w:left="156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7" w:hanging="420"/>
      </w:pPr>
      <w:rPr>
        <w:rFonts w:ascii="Wingdings" w:hAnsi="Wingdings" w:hint="default"/>
      </w:rPr>
    </w:lvl>
  </w:abstractNum>
  <w:abstractNum w:abstractNumId="12" w15:restartNumberingAfterBreak="0">
    <w:nsid w:val="32982B5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3375481C"/>
    <w:multiLevelType w:val="multilevel"/>
    <w:tmpl w:val="E6747DA6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369D547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42B97F7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49E170D0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4F64732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52DF7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67B42D24"/>
    <w:multiLevelType w:val="hybridMultilevel"/>
    <w:tmpl w:val="EE48CA20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20" w15:restartNumberingAfterBreak="0">
    <w:nsid w:val="690649BF"/>
    <w:multiLevelType w:val="multilevel"/>
    <w:tmpl w:val="F6DCEEEC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1" w15:restartNumberingAfterBreak="0">
    <w:nsid w:val="6D2F7D46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713F4E5C"/>
    <w:multiLevelType w:val="hybridMultilevel"/>
    <w:tmpl w:val="BDD664CA"/>
    <w:lvl w:ilvl="0" w:tplc="94F288C2">
      <w:start w:val="1"/>
      <w:numFmt w:val="bullet"/>
      <w:lvlText w:val=""/>
      <w:lvlJc w:val="left"/>
      <w:pPr>
        <w:ind w:left="1147" w:hanging="42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71F21F2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743601F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756150C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761B2A91"/>
    <w:multiLevelType w:val="hybridMultilevel"/>
    <w:tmpl w:val="918084AC"/>
    <w:lvl w:ilvl="0" w:tplc="04090001">
      <w:start w:val="1"/>
      <w:numFmt w:val="bullet"/>
      <w:lvlText w:val=""/>
      <w:lvlJc w:val="left"/>
      <w:pPr>
        <w:ind w:left="15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20"/>
      </w:pPr>
      <w:rPr>
        <w:rFonts w:ascii="Wingdings" w:hAnsi="Wingdings" w:hint="default"/>
      </w:rPr>
    </w:lvl>
  </w:abstractNum>
  <w:abstractNum w:abstractNumId="27" w15:restartNumberingAfterBreak="0">
    <w:nsid w:val="7BE434D7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{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3"/>
  </w:num>
  <w:num w:numId="4">
    <w:abstractNumId w:val="27"/>
  </w:num>
  <w:num w:numId="5">
    <w:abstractNumId w:val="18"/>
  </w:num>
  <w:num w:numId="6">
    <w:abstractNumId w:val="17"/>
  </w:num>
  <w:num w:numId="7">
    <w:abstractNumId w:val="1"/>
    <w:lvlOverride w:ilvl="0">
      <w:lvl w:ilvl="0">
        <w:numFmt w:val="bullet"/>
        <w:lvlText w:val="{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5"/>
  </w:num>
  <w:num w:numId="10">
    <w:abstractNumId w:val="4"/>
  </w:num>
  <w:num w:numId="11">
    <w:abstractNumId w:val="14"/>
  </w:num>
  <w:num w:numId="12">
    <w:abstractNumId w:val="12"/>
  </w:num>
  <w:num w:numId="13">
    <w:abstractNumId w:val="24"/>
  </w:num>
  <w:num w:numId="14">
    <w:abstractNumId w:val="10"/>
  </w:num>
  <w:num w:numId="15">
    <w:abstractNumId w:val="5"/>
  </w:num>
  <w:num w:numId="16">
    <w:abstractNumId w:val="23"/>
  </w:num>
  <w:num w:numId="17">
    <w:abstractNumId w:val="16"/>
  </w:num>
  <w:num w:numId="18">
    <w:abstractNumId w:val="6"/>
  </w:num>
  <w:num w:numId="19">
    <w:abstractNumId w:val="15"/>
  </w:num>
  <w:num w:numId="20">
    <w:abstractNumId w:val="9"/>
  </w:num>
  <w:num w:numId="21">
    <w:abstractNumId w:val="21"/>
  </w:num>
  <w:num w:numId="22">
    <w:abstractNumId w:val="19"/>
  </w:num>
  <w:num w:numId="23">
    <w:abstractNumId w:val="26"/>
  </w:num>
  <w:num w:numId="24">
    <w:abstractNumId w:val="22"/>
  </w:num>
  <w:num w:numId="25">
    <w:abstractNumId w:val="11"/>
  </w:num>
  <w:num w:numId="26">
    <w:abstractNumId w:val="8"/>
  </w:num>
  <w:num w:numId="27">
    <w:abstractNumId w:val="3"/>
  </w:num>
  <w:num w:numId="28">
    <w:abstractNumId w:val="7"/>
  </w:num>
  <w:num w:numId="2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06F"/>
    <w:rsid w:val="000916DE"/>
    <w:rsid w:val="000A58A6"/>
    <w:rsid w:val="00127850"/>
    <w:rsid w:val="0013090C"/>
    <w:rsid w:val="001C349E"/>
    <w:rsid w:val="001D2B64"/>
    <w:rsid w:val="00224587"/>
    <w:rsid w:val="002C3DC6"/>
    <w:rsid w:val="0046665E"/>
    <w:rsid w:val="005056D5"/>
    <w:rsid w:val="007A506F"/>
    <w:rsid w:val="00833B8A"/>
    <w:rsid w:val="00854ACA"/>
    <w:rsid w:val="008C37D5"/>
    <w:rsid w:val="00987E9A"/>
    <w:rsid w:val="00AE6DEC"/>
    <w:rsid w:val="00C15F04"/>
    <w:rsid w:val="00C55885"/>
    <w:rsid w:val="00C8785F"/>
    <w:rsid w:val="00CB0B49"/>
    <w:rsid w:val="00DB4FA5"/>
    <w:rsid w:val="00EC157A"/>
    <w:rsid w:val="00EE2CBB"/>
    <w:rsid w:val="00F10521"/>
    <w:rsid w:val="00F808EC"/>
    <w:rsid w:val="00FC4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CD22A85"/>
  <w15:chartTrackingRefBased/>
  <w15:docId w15:val="{C2984095-2451-B44C-81B6-ACDE1DA0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ind w:left="720" w:hanging="720"/>
      <w:outlineLvl w:val="0"/>
    </w:pPr>
    <w:rPr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customStyle="1" w:styleId="10">
    <w:name w:val="目录 1"/>
    <w:basedOn w:val="a"/>
    <w:next w:val="a"/>
    <w:autoRedefine/>
    <w:semiHidden/>
    <w:pPr>
      <w:tabs>
        <w:tab w:val="right" w:pos="9360"/>
      </w:tabs>
      <w:spacing w:before="240" w:after="60"/>
      <w:ind w:right="720"/>
    </w:pPr>
  </w:style>
  <w:style w:type="paragraph" w:customStyle="1" w:styleId="20">
    <w:name w:val="目录 2"/>
    <w:basedOn w:val="a"/>
    <w:next w:val="a"/>
    <w:autoRedefine/>
    <w:semiHidden/>
    <w:pPr>
      <w:tabs>
        <w:tab w:val="right" w:pos="9360"/>
      </w:tabs>
      <w:ind w:left="432" w:right="720"/>
    </w:pPr>
  </w:style>
  <w:style w:type="paragraph" w:customStyle="1" w:styleId="30">
    <w:name w:val="目录 3"/>
    <w:basedOn w:val="a"/>
    <w:next w:val="a"/>
    <w:autoRedefine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customStyle="1" w:styleId="40">
    <w:name w:val="目录 4"/>
    <w:basedOn w:val="a"/>
    <w:next w:val="a"/>
    <w:autoRedefine/>
    <w:semiHidden/>
    <w:pPr>
      <w:ind w:left="600"/>
    </w:pPr>
  </w:style>
  <w:style w:type="paragraph" w:customStyle="1" w:styleId="50">
    <w:name w:val="目录 5"/>
    <w:basedOn w:val="a"/>
    <w:next w:val="a"/>
    <w:autoRedefine/>
    <w:semiHidden/>
    <w:pPr>
      <w:ind w:left="800"/>
    </w:pPr>
  </w:style>
  <w:style w:type="paragraph" w:customStyle="1" w:styleId="60">
    <w:name w:val="目录 6"/>
    <w:basedOn w:val="a"/>
    <w:next w:val="a"/>
    <w:autoRedefine/>
    <w:semiHidden/>
    <w:pPr>
      <w:ind w:left="1000"/>
    </w:pPr>
  </w:style>
  <w:style w:type="paragraph" w:customStyle="1" w:styleId="70">
    <w:name w:val="目录 7"/>
    <w:basedOn w:val="a"/>
    <w:next w:val="a"/>
    <w:autoRedefine/>
    <w:semiHidden/>
    <w:pPr>
      <w:ind w:left="1200"/>
    </w:pPr>
  </w:style>
  <w:style w:type="paragraph" w:customStyle="1" w:styleId="80">
    <w:name w:val="目录 8"/>
    <w:basedOn w:val="a"/>
    <w:next w:val="a"/>
    <w:autoRedefine/>
    <w:semiHidden/>
    <w:pPr>
      <w:ind w:left="1400"/>
    </w:pPr>
  </w:style>
  <w:style w:type="paragraph" w:customStyle="1" w:styleId="90">
    <w:name w:val="目录 9"/>
    <w:basedOn w:val="a"/>
    <w:next w:val="a"/>
    <w:autoRedefine/>
    <w:semiHidden/>
    <w:pPr>
      <w:ind w:left="1600"/>
    </w:p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29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a"/>
    <w:next w:val="a9"/>
    <w:autoRedefine/>
    <w:pPr>
      <w:spacing w:after="120"/>
      <w:ind w:left="720"/>
    </w:pPr>
    <w:rPr>
      <w:rFonts w:ascii="Times New Roman"/>
      <w:i/>
      <w:color w:val="0000FF"/>
    </w:rPr>
  </w:style>
  <w:style w:type="character" w:styleId="ae">
    <w:name w:val="Hyperlink"/>
    <w:rPr>
      <w:color w:val="0000FF"/>
      <w:u w:val="single"/>
    </w:rPr>
  </w:style>
  <w:style w:type="character" w:styleId="af">
    <w:name w:val="FollowedHyperlink"/>
    <w:rPr>
      <w:color w:val="800080"/>
      <w:u w:val="single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  <w:style w:type="paragraph" w:styleId="af0">
    <w:name w:val="List Paragraph"/>
    <w:basedOn w:val="a"/>
    <w:uiPriority w:val="34"/>
    <w:qFormat/>
    <w:rsid w:val="0046665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021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3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3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chart" Target="charts/chart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chrisfisher/Downloads/&#27979;&#35797;&#35780;&#20272;&#25253;&#21578;&#27169;&#26495;.dot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 baseline="0"/>
              <a:t>黑盒测试结果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percent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通过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边界值-N天后</c:v>
                </c:pt>
                <c:pt idx="1">
                  <c:v>边界值-日期差</c:v>
                </c:pt>
                <c:pt idx="2">
                  <c:v>等价类-N天后</c:v>
                </c:pt>
                <c:pt idx="3">
                  <c:v>等价类-日期差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69.23</c:v>
                </c:pt>
                <c:pt idx="1">
                  <c:v>75.92</c:v>
                </c:pt>
                <c:pt idx="2">
                  <c:v>88.89</c:v>
                </c:pt>
                <c:pt idx="3">
                  <c:v>88.89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4A4-934F-8CEB-575EEBDDEA52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不通过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边界值-N天后</c:v>
                </c:pt>
                <c:pt idx="1">
                  <c:v>边界值-日期差</c:v>
                </c:pt>
                <c:pt idx="2">
                  <c:v>等价类-N天后</c:v>
                </c:pt>
                <c:pt idx="3">
                  <c:v>等价类-日期差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30.77</c:v>
                </c:pt>
                <c:pt idx="1">
                  <c:v>24.08</c:v>
                </c:pt>
                <c:pt idx="2">
                  <c:v>11.11</c:v>
                </c:pt>
                <c:pt idx="3">
                  <c:v>11.11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4A4-934F-8CEB-575EEBDDEA5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998578144"/>
        <c:axId val="2091303312"/>
      </c:barChart>
      <c:catAx>
        <c:axId val="19985781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091303312"/>
        <c:crosses val="autoZero"/>
        <c:auto val="1"/>
        <c:lblAlgn val="ctr"/>
        <c:lblOffset val="100"/>
        <c:noMultiLvlLbl val="0"/>
      </c:catAx>
      <c:valAx>
        <c:axId val="20913033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9985781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CEFF5A2-FC30-7A4A-898B-1CC6D70D6C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测试评估报告模板.dot</Template>
  <TotalTime>54</TotalTime>
  <Pages>5</Pages>
  <Words>190</Words>
  <Characters>1085</Characters>
  <Application>Microsoft Office Word</Application>
  <DocSecurity>0</DocSecurity>
  <Lines>9</Lines>
  <Paragraphs>2</Paragraphs>
  <ScaleCrop>false</ScaleCrop>
  <Company>&lt;公司名称&gt;</Company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测试评估报告</dc:title>
  <dc:subject>&lt;项目名称&gt;</dc:subject>
  <dc:creator>Microsoft Office User</dc:creator>
  <cp:keywords/>
  <cp:lastModifiedBy>30200</cp:lastModifiedBy>
  <cp:revision>15</cp:revision>
  <dcterms:created xsi:type="dcterms:W3CDTF">2021-04-12T02:20:00Z</dcterms:created>
  <dcterms:modified xsi:type="dcterms:W3CDTF">2021-04-13T08:23:00Z</dcterms:modified>
</cp:coreProperties>
</file>