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24D" w:color="auto" w:val="clear"/>
            <w:tcMar>
              <w:top w:type="dxa" w:w="250"/>
              <w:left w:type="dxa" w:w="300"/>
              <w:bottom w:type="dxa" w:w="25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FFFFFF"/>
                <w:sz w:val="36"/>
                <w:szCs w:val="36"/>
              </w:rPr>
              <w:t xml:space="preserve">Arif Ilham Perdana</w:t>
            </w:r>
          </w:p>
          <w:p>
            <w:pPr>
              <w:spacing w:after="120"/>
            </w:pPr>
            <w:r>
              <w:rPr>
                <w:rFonts w:ascii="Aptos" w:cs="Aptos" w:eastAsia="Aptos" w:hAnsi="Aptos"/>
                <w:b/>
                <w:bCs/>
                <w:color w:val="BCEEF2"/>
                <w:sz w:val="22"/>
                <w:szCs w:val="22"/>
              </w:rPr>
              <w:t xml:space="preserve">DevOps Engineer</w:t>
            </w:r>
          </w:p>
          <w:p>
            <w:pPr>
              <w:spacing w:after="28"/>
            </w:pPr>
            <w:r>
              <w:rPr>
                <w:rFonts w:ascii="Aptos" w:cs="Aptos" w:eastAsia="Aptos" w:hAnsi="Aptos"/>
                <w:color w:val="FFFFFF"/>
                <w:sz w:val="17"/>
                <w:szCs w:val="17"/>
              </w:rPr>
              <w:t xml:space="preserve">Address Kampung Melayu, East Jakarta, 13320</w:t>
            </w:r>
          </w:p>
          <w:p>
            <w:pPr>
              <w:spacing w:after="28"/>
            </w:pPr>
            <w:r>
              <w:rPr>
                <w:rFonts w:ascii="Aptos" w:cs="Aptos" w:eastAsia="Aptos" w:hAnsi="Aptos"/>
                <w:color w:val="FFFFFF"/>
                <w:sz w:val="17"/>
                <w:szCs w:val="17"/>
              </w:rPr>
              <w:t xml:space="preserve">Phone 0813-8739-5875</w:t>
            </w:r>
          </w:p>
          <w:p>
            <w:pPr>
              <w:spacing w:after="28"/>
            </w:pPr>
            <w:r>
              <w:rPr>
                <w:rFonts w:ascii="Aptos" w:cs="Aptos" w:eastAsia="Aptos" w:hAnsi="Aptos"/>
                <w:color w:val="FFFFFF"/>
                <w:sz w:val="17"/>
                <w:szCs w:val="17"/>
              </w:rPr>
              <w:t xml:space="preserve">e-Mail arifilhamperdana88@gmail.com</w:t>
            </w:r>
          </w:p>
          <w:p>
            <w:pPr>
              <w:spacing w:after="28"/>
            </w:pPr>
            <w:r>
              <w:rPr>
                <w:rFonts w:ascii="Aptos" w:cs="Aptos" w:eastAsia="Aptos" w:hAnsi="Aptos"/>
                <w:color w:val="FFFFFF"/>
                <w:sz w:val="17"/>
                <w:szCs w:val="17"/>
              </w:rPr>
              <w:t xml:space="preserve">Website https://yuichizx.github.io/template-cv-online/</w:t>
            </w:r>
          </w:p>
          <w:p>
            <w:pPr>
              <w:spacing w:after="28"/>
            </w:pPr>
            <w:r>
              <w:rPr>
                <w:rFonts w:ascii="Aptos" w:cs="Aptos" w:eastAsia="Aptos" w:hAnsi="Aptos"/>
                <w:color w:val="FFFFFF"/>
                <w:sz w:val="17"/>
                <w:szCs w:val="17"/>
              </w:rPr>
              <w:t xml:space="preserve">LinkedIn www.linkedin.com/in/arif-ilham-perdana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B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pass-photo.jpg" descr="pass-photo.jpg" title="pass-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Summary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I'm a DevOps Engineer with over 5 years of experience building, automating, and managing application infrastructure in fast-paced and dynamic environments.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Focused on improving reliability, deployment efficiency, and system scalability through CI/CD pipelines, scripting, containerization, Kubernetes, serverless architecture, and cloud infrastructure management using Google Cloud and Google Kubernetes Engine.</w:t>
      </w:r>
    </w:p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Professional Experience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361950"/>
                  <wp:effectExtent t="0" r="0" b="0" l="0"/>
                  <wp:docPr id="1" name="logo avows.jfif" descr="logo avows.jfif" title="logo avows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7324D"/>
                <w:sz w:val="22"/>
                <w:szCs w:val="22"/>
              </w:rPr>
              <w:t xml:space="preserve">PT AVOWS Technologies</w:t>
            </w:r>
          </w:p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F2937"/>
                <w:sz w:val="19"/>
                <w:szCs w:val="19"/>
              </w:rPr>
              <w:t xml:space="preserve">DevOps Engineer</w:t>
            </w:r>
            <w:r>
              <w:rPr>
                <w:rFonts w:ascii="Aptos" w:cs="Aptos" w:eastAsia="Aptos" w:hAnsi="Aptos"/>
                <w:color w:val="64748B"/>
                <w:sz w:val="19"/>
                <w:szCs w:val="19"/>
              </w:rPr>
              <w:t xml:space="preserve"> | Jul 2024 - Present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Project Engagement at PT Bank Raya Indonesia Tbk - Jakarta</w:t>
            </w:r>
          </w:p>
        </w:tc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23900" cy="304800"/>
                  <wp:effectExtent t="0" r="0" b="0" l="0"/>
                  <wp:docPr id="1" name="logo bankraya.svg" descr="logo bankraya.svg" title="logo bankraya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Managed CI/CD pipelines for frontend and backend build, testing, and deployment processes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Developed DevOps tools for code scanning, diff checking, and confidential file protection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Implemented Docker and Kubernetes to standardize application deployment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Developed serverless solutions on Google Cloud to support automatic scalability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Resolved production issues related to system configuration and deployment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Collaborated across teams to implement features according to target timelines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361950"/>
                  <wp:effectExtent t="0" r="0" b="0" l="0"/>
                  <wp:docPr id="1" name="logo diksha.jpg" descr="logo diksha.jpg" title="logo diksh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7324D"/>
                <w:sz w:val="22"/>
                <w:szCs w:val="22"/>
              </w:rPr>
              <w:t xml:space="preserve">PT Diksha Teknologi Indonesia</w:t>
            </w:r>
          </w:p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F2937"/>
                <w:sz w:val="19"/>
                <w:szCs w:val="19"/>
              </w:rPr>
              <w:t xml:space="preserve">DevOps Engineer</w:t>
            </w:r>
            <w:r>
              <w:rPr>
                <w:rFonts w:ascii="Aptos" w:cs="Aptos" w:eastAsia="Aptos" w:hAnsi="Aptos"/>
                <w:color w:val="64748B"/>
                <w:sz w:val="19"/>
                <w:szCs w:val="19"/>
              </w:rPr>
              <w:t xml:space="preserve"> | Dec 2023 - Jun 2024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Project Engagement at PT Bank Rakyat Indonesia - Jakarta</w:t>
            </w:r>
          </w:p>
        </w:tc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23900" cy="304800"/>
                  <wp:effectExtent t="0" r="0" b="0" l="0"/>
                  <wp:docPr id="1" name="logo bank bri.svg" descr="logo bank bri.svg" title="logo bank bri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361950"/>
                  <wp:effectExtent t="0" r="0" b="0" l="0"/>
                  <wp:docPr id="1" name="logo satkomindo.png" descr="logo satkomindo.png" title="logo satkomin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7324D"/>
                <w:sz w:val="22"/>
                <w:szCs w:val="22"/>
              </w:rPr>
              <w:t xml:space="preserve">Insource PT Satkomindo</w:t>
            </w:r>
          </w:p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F2937"/>
                <w:sz w:val="19"/>
                <w:szCs w:val="19"/>
              </w:rPr>
              <w:t xml:space="preserve">DevOps Engineer</w:t>
            </w:r>
            <w:r>
              <w:rPr>
                <w:rFonts w:ascii="Aptos" w:cs="Aptos" w:eastAsia="Aptos" w:hAnsi="Aptos"/>
                <w:color w:val="64748B"/>
                <w:sz w:val="19"/>
                <w:szCs w:val="19"/>
              </w:rPr>
              <w:t xml:space="preserve"> | Dec 2020 - Dec 2023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Project Engagement at PT Bank Rakyat Indonesia - Jakarta</w:t>
            </w:r>
          </w:p>
        </w:tc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23900" cy="304800"/>
                  <wp:effectExtent t="0" r="0" b="0" l="0"/>
                  <wp:docPr id="1" name="logo bank bri.svg" descr="logo bank bri.svg" title="logo bank bri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Developed automated CI/CD pipelines for web applications and backend services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Implemented containerization technologies such as Docker and Kubernetes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Established code quality standards through unit testing and continuous integration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Configured serverless architecture using Google Cloud Platform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Handled troubleshooting for production issues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361950"/>
                  <wp:effectExtent t="0" r="0" b="0" l="0"/>
                  <wp:docPr id="1" name="logo multidaya dinamika.jfif" descr="logo multidaya dinamika.jfif" title="logo multidaya dinamika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7324D"/>
                <w:sz w:val="22"/>
                <w:szCs w:val="22"/>
              </w:rPr>
              <w:t xml:space="preserve">PT Multidaya Dinamika</w:t>
            </w:r>
          </w:p>
          <w:p>
            <w:pPr>
              <w:spacing w:after="30"/>
            </w:pPr>
            <w:r>
              <w:rPr>
                <w:rFonts w:ascii="Aptos" w:cs="Aptos" w:eastAsia="Aptos" w:hAnsi="Aptos"/>
                <w:b/>
                <w:bCs/>
                <w:color w:val="1F2937"/>
                <w:sz w:val="19"/>
                <w:szCs w:val="19"/>
              </w:rPr>
              <w:t xml:space="preserve">Junior DevOps Engineer</w:t>
            </w:r>
            <w:r>
              <w:rPr>
                <w:rFonts w:ascii="Aptos" w:cs="Aptos" w:eastAsia="Aptos" w:hAnsi="Aptos"/>
                <w:color w:val="64748B"/>
                <w:sz w:val="19"/>
                <w:szCs w:val="19"/>
              </w:rPr>
              <w:t xml:space="preserve"> | Sep 2019 - Dec 2020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Jakarta</w:t>
            </w:r>
          </w:p>
        </w:tc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Built and prepared new development tools and infrastructure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Worked with developers and IT teams to oversee code releases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Identified technical issues and developed CI/CD solutions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Monitored networks and servers, including VPN, firewall, routing, and Mikrotik</w:t>
      </w:r>
    </w:p>
    <w:p>
      <w:pPr>
        <w:spacing w:after="55"/>
        <w:ind w:left="240" w:hanging="12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• </w:t>
      </w:r>
      <w:r>
        <w:rPr>
          <w:rFonts w:ascii="Aptos" w:cs="Aptos" w:eastAsia="Aptos" w:hAnsi="Aptos"/>
          <w:color w:val="1F2937"/>
          <w:sz w:val="19"/>
          <w:szCs w:val="19"/>
        </w:rPr>
        <w:t xml:space="preserve">Created container-based servers in Proxmox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/>
      </w:r>
    </w:p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Education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Logo_Universitas_Terbuka.svg" descr="Logo_Universitas_Terbuka.svg" title="Logo_Universitas_Terbuka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25"/>
            </w:pPr>
            <w:r>
              <w:rPr>
                <w:rFonts w:ascii="Aptos" w:cs="Aptos" w:eastAsia="Aptos" w:hAnsi="Aptos"/>
                <w:b/>
                <w:bCs/>
                <w:color w:val="17324D"/>
                <w:sz w:val="21"/>
                <w:szCs w:val="21"/>
              </w:rPr>
              <w:t xml:space="preserve">Universitas Terbuka</w:t>
            </w:r>
          </w:p>
          <w:p>
            <w:pPr>
              <w:spacing w:after="25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Bachelor Program - 4th Semester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Currently pursuing an online degree</w:t>
            </w:r>
          </w:p>
        </w:tc>
        <w:tc>
          <w:tcPr>
            <w:tcW w:type="pct" w:w="2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E8F8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0097A7"/>
                <w:sz w:val="17"/>
                <w:szCs w:val="17"/>
              </w:rPr>
              <w:t xml:space="preserve">2024 - Present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logo smk 7.jfif" descr="logo smk 7.jfif" title="logo smk 7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4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25"/>
            </w:pPr>
            <w:r>
              <w:rPr>
                <w:rFonts w:ascii="Aptos" w:cs="Aptos" w:eastAsia="Aptos" w:hAnsi="Aptos"/>
                <w:b/>
                <w:bCs/>
                <w:color w:val="17324D"/>
                <w:sz w:val="21"/>
                <w:szCs w:val="21"/>
              </w:rPr>
              <w:t xml:space="preserve">SMK Negeri 7</w:t>
            </w:r>
          </w:p>
          <w:p>
            <w:pPr>
              <w:spacing w:after="25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Computer and Network Engineering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64748B"/>
                <w:sz w:val="18"/>
                <w:szCs w:val="18"/>
              </w:rPr>
              <w:t xml:space="preserve">Graduated from Computer and Network Engineering major</w:t>
            </w:r>
          </w:p>
        </w:tc>
        <w:tc>
          <w:tcPr>
            <w:tcW w:type="pct" w:w="2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E8F8FA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0097A7"/>
                <w:sz w:val="17"/>
                <w:szCs w:val="17"/>
              </w:rPr>
              <w:t xml:space="preserve">Latest Graduated Education</w:t>
            </w:r>
          </w:p>
        </w:tc>
      </w:tr>
    </w:tbl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324D"/>
                <w:sz w:val="19"/>
                <w:szCs w:val="19"/>
              </w:rPr>
              <w:t xml:space="preserve">Operating Systems</w:t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Ubuntu, CentOS, Debian, Windows Server</w:t>
            </w:r>
          </w:p>
        </w:tc>
      </w:tr>
      <w:tr>
        <w:tc>
          <w:tcPr>
            <w:tcW w:type="pct" w:w="28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324D"/>
                <w:sz w:val="19"/>
                <w:szCs w:val="19"/>
              </w:rPr>
              <w:t xml:space="preserve">Cloud Platform</w:t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DigitalOcean, Google Cloud Platform, Google Kubernetes Engine</w:t>
            </w:r>
          </w:p>
        </w:tc>
      </w:tr>
      <w:tr>
        <w:tc>
          <w:tcPr>
            <w:tcW w:type="pct" w:w="28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324D"/>
                <w:sz w:val="19"/>
                <w:szCs w:val="19"/>
              </w:rPr>
              <w:t xml:space="preserve">Deployment &amp; CI/CD</w:t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Docker, Docker Compose, Ansible, Jenkins, Kubernetes, Nginx</w:t>
            </w:r>
          </w:p>
        </w:tc>
      </w:tr>
      <w:tr>
        <w:tc>
          <w:tcPr>
            <w:tcW w:type="pct" w:w="28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324D"/>
                <w:sz w:val="19"/>
                <w:szCs w:val="19"/>
              </w:rPr>
              <w:t xml:space="preserve">Security &amp; Networking</w:t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Proxy, Firewall, Nmap, Snort, SSL, SCP, SFTP, Cloud Armor</w:t>
            </w:r>
          </w:p>
        </w:tc>
      </w:tr>
      <w:tr>
        <w:tc>
          <w:tcPr>
            <w:tcW w:type="pct" w:w="28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shd w:fill="F5F8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324D"/>
                <w:sz w:val="19"/>
                <w:szCs w:val="19"/>
              </w:rPr>
              <w:t xml:space="preserve">Monitoring</w:t>
            </w:r>
          </w:p>
        </w:tc>
        <w:tc>
          <w:tcPr>
            <w:tcW w:type="pct" w:w="72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F2937"/>
                <w:sz w:val="19"/>
                <w:szCs w:val="19"/>
              </w:rPr>
              <w:t xml:space="preserve">Prometheus, Grafana, Kibana, Elasticsearch, Heartbeat</w:t>
            </w:r>
          </w:p>
        </w:tc>
      </w:tr>
    </w:tbl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Projects</w:t>
      </w:r>
    </w:p>
    <w:p>
      <w:pPr>
        <w:spacing w:after="45"/>
      </w:pPr>
      <w:r>
        <w:rPr>
          <w:rFonts w:ascii="Aptos" w:cs="Aptos" w:eastAsia="Aptos" w:hAnsi="Aptos"/>
          <w:b/>
          <w:bCs/>
          <w:color w:val="17324D"/>
          <w:sz w:val="22"/>
          <w:szCs w:val="22"/>
        </w:rPr>
        <w:t xml:space="preserve">DevOps Tools Hub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 comprehensive platform for DevOps tools integration, CI/CD pipeline management, and infrastructure automation. Built to streamline development workflows and improve deployment efficiency.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286000" cy="1285875"/>
                  <wp:effectExtent t="0" r="0" b="0" l="0"/>
                  <wp:docPr id="1" name="devops-tools-hub-1.png" descr="devops-tools-hub-1.png" title="devops-tools-hub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286000" cy="1285875"/>
                  <wp:effectExtent t="0" r="0" b="0" l="0"/>
                  <wp:docPr id="1" name="devops-tools-hub-2.png" descr="devops-tools-hub-2.png" title="devops-tools-hub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286000" cy="1285875"/>
                  <wp:effectExtent t="0" r="0" b="0" l="0"/>
                  <wp:docPr id="1" name="devops-tools-hub-3.png" descr="devops-tools-hub-3.png" title="devops-tools-hub-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single" w:color="D7E3EC" w:sz="4"/>
              <w:left w:val="single" w:color="D7E3EC" w:sz="4"/>
              <w:bottom w:val="single" w:color="D7E3EC" w:sz="4"/>
              <w:right w:val="single" w:color="D7E3E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286000" cy="1285875"/>
                  <wp:effectExtent t="0" r="0" b="0" l="0"/>
                  <wp:docPr id="1" name="devops-tools-hub-4.png" descr="devops-tools-hub-4.png" title="devops-tools-hub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00" w:before="230"/>
      </w:pPr>
      <w:r>
        <w:rPr>
          <w:rFonts w:ascii="Aptos" w:cs="Aptos" w:eastAsia="Aptos" w:hAnsi="Aptos"/>
          <w:b/>
          <w:bCs/>
          <w:color w:val="17324D"/>
          <w:sz w:val="26"/>
          <w:szCs w:val="26"/>
        </w:rPr>
        <w:t xml:space="preserve">Certification &amp; Course</w:t>
      </w:r>
    </w:p>
    <w:p>
      <w:pPr>
        <w:spacing w:after="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BSDP IT Specialist DevSecOps - Agile Technical Excellence Module</w:t>
      </w:r>
    </w:p>
    <w:sectPr>
      <w:pgSz w:w="11906" w:h="16838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8ccff5285de7505b990ee6e41f2accf0091a68.jpg"/><Relationship Id="rId8" Type="http://schemas.openxmlformats.org/officeDocument/2006/relationships/image" Target="media/1b8a39fb3131a1bc3714dd1c228713ecb1eb551a.jpg"/><Relationship Id="rId9" Type="http://schemas.openxmlformats.org/officeDocument/2006/relationships/image" Target="media/f705486744388cd8ca52b63b34c26bc6f6f6c9d4.png"/><Relationship Id="rId10" Type="http://schemas.openxmlformats.org/officeDocument/2006/relationships/image" Target="media/c5e57251d84d6c323a59a81e5deb21178d425200.jpg"/><Relationship Id="rId11" Type="http://schemas.openxmlformats.org/officeDocument/2006/relationships/image" Target="media/fec9a31c0cd7900960c312fe60aaa3da0a72b8b4.png"/><Relationship Id="rId12" Type="http://schemas.openxmlformats.org/officeDocument/2006/relationships/image" Target="media/2bfebc2136739152c789510b724822150b490f0e.png"/><Relationship Id="rId13" Type="http://schemas.openxmlformats.org/officeDocument/2006/relationships/image" Target="media/e10860cb9813f434e97358f5a06af71e59621819.jpg"/><Relationship Id="rId14" Type="http://schemas.openxmlformats.org/officeDocument/2006/relationships/image" Target="media/061f16c46b430eafe3d2ad3328f23b5fd7150f7e.png"/><Relationship Id="rId15" Type="http://schemas.openxmlformats.org/officeDocument/2006/relationships/image" Target="media/472f132d75ca4463777eadd937360d89571ad853.jpg"/><Relationship Id="rId16" Type="http://schemas.openxmlformats.org/officeDocument/2006/relationships/image" Target="media/be9877c6d8b036c94be46b320e027e94f87532b5.png"/><Relationship Id="rId17" Type="http://schemas.openxmlformats.org/officeDocument/2006/relationships/image" Target="media/4d1cee080e855fbf42dc63431cf7d6fd3cb6a0bd.png"/><Relationship Id="rId18" Type="http://schemas.openxmlformats.org/officeDocument/2006/relationships/image" Target="media/8f1c6aae201c859180252097918c71baa4695f53.png"/><Relationship Id="rId19" Type="http://schemas.openxmlformats.org/officeDocument/2006/relationships/image" Target="media/99c1f6e2b7c99d9200203385593917a9a5c696d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Arif Ilham Perdana CV - English</dc:title>
  <dc:creator>Arif Ilham Perdana</dc:creator>
  <dc:description>Professional CV</dc:description>
  <cp:lastModifiedBy>Un-named</cp:lastModifiedBy>
  <cp:revision>1</cp:revision>
  <dcterms:created xsi:type="dcterms:W3CDTF">2026-05-19T06:49:11.223Z</dcterms:created>
  <dcterms:modified xsi:type="dcterms:W3CDTF">2026-05-19T06:49:11.223Z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