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VEO 3.1 - 谷歌最新 AI 视频生成 - 调用文档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综述</w:t>
      </w:r>
      <w:bookmarkEnd w:id="0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谷歌当下最强最新 AI 视频模型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生成速度比 Sora 2 快 50%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时长只有 8s ，略逊一筹，但提供了首尾帧玩法，可以持续创建连贯性视频。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本站仍然是价格屠夫，视频模型对比官网立省 90% 起。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veo3.1 这里的效果等同于 Google 的 Flow 视频生成平台，此模型为 官逆，而非 官转。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支持异步调用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模型卡</w:t>
      </w:r>
      <w:bookmarkEnd w:id="1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 xml:space="preserve">-fl 代表 帧转视频模式（Frame-to-Video），这个才支持图片，且必须传图片。 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-fast 代表快速生成视频模型，用时短、价格更便宜。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15"/>
        <w:gridCol w:w="2430"/>
        <w:gridCol w:w="1650"/>
        <w:gridCol w:w="1485"/>
      </w:tblGrid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模型名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价格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规格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veo-3.1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默认竖屏 视频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$0.25/次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720x1280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veo-3.1-fl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竖屏+首尾帧转视频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$0.25/次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720x1280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veo-3.1-fast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竖屏+快速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$0.15/次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720x1280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veo-3.1-fast-fl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竖屏+快速+首尾帧转视频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$0.15/次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720x1280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veo-3.1-landscape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横屏 标准版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$0.25/次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1280x720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veo-3.1-landscape-fl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横屏 视频+首尾帧转视频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$0.25/次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1280x720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veo-3.1-landscape-fast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横屏+快速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$0.15/次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1280x720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veo-3.1-landscape-fast-fl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横屏+快速+首尾帧转视频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$0.15/次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1280x720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一、同步调用：对话补全接口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使用对话格式生成视频内容。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端点: </w:t>
      </w:r>
      <w:r>
        <w:rPr>
          <w:rFonts w:eastAsia="Consolas" w:ascii="Consolas" w:cs="Consolas" w:hAnsi="Consolas"/>
          <w:sz w:val="22"/>
          <w:shd w:fill="EFF0F1"/>
        </w:rPr>
        <w:t>POST /v1/chat/completions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请求头: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Content-Type: application/json</w:t>
              <w:br/>
            </w:r>
            <w:r>
              <w:rPr>
                <w:rFonts w:eastAsia="Consolas" w:ascii="Consolas" w:cs="Consolas" w:hAnsi="Consolas"/>
                <w:sz w:val="22"/>
              </w:rPr>
              <w:t>Authorization: sk-API令牌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请求参数: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31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示例 1: 文生视频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--location --request POST 'https://api.apiyi.com/v1/chat/completions' \</w:t>
              <w:br/>
              <w:t>--header 'Content-Type: application/json' \</w:t>
              <w:br/>
              <w:t>--header 'Authorization: $APIYI_key$' \</w:t>
              <w:br/>
              <w:t>--data-raw '{</w:t>
              <w:br/>
              <w:t xml:space="preserve">    "messages": [{"role": "user", "content": "画只猪在天上飞"}],</w:t>
              <w:br/>
              <w:t xml:space="preserve">    "model": "veo_3_1",</w:t>
              <w:br/>
              <w:t xml:space="preserve">    "stream": true,</w:t>
              <w:br/>
              <w:t xml:space="preserve">    "n": 2</w:t>
              <w:br/>
            </w:r>
            <w:r>
              <w:rPr>
                <w:rFonts w:eastAsia="Consolas" w:ascii="Consolas" w:cs="Consolas" w:hAnsi="Consolas"/>
                <w:sz w:val="22"/>
              </w:rPr>
              <w:t>}'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示例 2: 帧转视频（Frame-to-Video）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如果按异步调用，则见下方章节 2.1 ，上传类型为 multipart/form-data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--location --request POST 'https://api.apiyi.com/v1/chat/completions' \</w:t>
              <w:br/>
              <w:t>--header 'Content-Type: application/json' \</w:t>
              <w:br/>
              <w:t>--header 'Authorization: $APIYI_key$' \</w:t>
              <w:br/>
              <w:t>--data-raw '{</w:t>
              <w:br/>
              <w:t xml:space="preserve">    "messages": [{</w:t>
              <w:br/>
              <w:t xml:space="preserve">        "role": "user",</w:t>
              <w:br/>
              <w:t xml:space="preserve">        "content": [</w:t>
              <w:br/>
              <w:t xml:space="preserve">            {</w:t>
              <w:br/>
              <w:t xml:space="preserve">                "type": "text",</w:t>
              <w:br/>
              <w:t xml:space="preserve">                "text": "根据两张图片生成一个完整的过渡视频"</w:t>
              <w:br/>
              <w:t xml:space="preserve">            },</w:t>
              <w:br/>
              <w:t xml:space="preserve">            {</w:t>
              <w:br/>
              <w:t xml:space="preserve">                "type": "image_url",</w:t>
              <w:br/>
              <w:t xml:space="preserve">                "image_url": {</w:t>
              <w:br/>
              <w:t xml:space="preserve">                    "url": "开始帧图片URL或base64"</w:t>
              <w:br/>
              <w:t xml:space="preserve">                }</w:t>
              <w:br/>
              <w:t xml:space="preserve">            },</w:t>
              <w:br/>
              <w:t xml:space="preserve">            {</w:t>
              <w:br/>
              <w:t xml:space="preserve">                "type": "image_url",</w:t>
              <w:br/>
              <w:t xml:space="preserve">                "image_url": {</w:t>
              <w:br/>
              <w:t xml:space="preserve">                    "url": "结束帧图片URL或base64（可选）"</w:t>
              <w:br/>
              <w:t xml:space="preserve">                }</w:t>
              <w:br/>
              <w:t xml:space="preserve">            }</w:t>
              <w:br/>
              <w:t xml:space="preserve">        ]</w:t>
              <w:br/>
              <w:t xml:space="preserve">    }],</w:t>
              <w:br/>
              <w:t xml:space="preserve">    "model": "veo-3.1-landscape-fast-fl",</w:t>
              <w:br/>
              <w:t xml:space="preserve">    "stream": true,</w:t>
              <w:br/>
              <w:t xml:space="preserve">    "n": 1</w:t>
              <w:br/>
            </w:r>
            <w:r>
              <w:rPr>
                <w:rFonts w:eastAsia="Consolas" w:ascii="Consolas" w:cs="Consolas" w:hAnsi="Consolas"/>
                <w:sz w:val="22"/>
              </w:rPr>
              <w:t>}'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开始帧图片：必传，仅限一张。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结束帧图片：可选，如果不传则自动生成过渡效果。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二、异步调用方式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创建视频任务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创建异步视频生成任务。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端点: </w:t>
      </w:r>
      <w:r>
        <w:rPr>
          <w:rFonts w:eastAsia="Consolas" w:ascii="Consolas" w:cs="Consolas" w:hAnsi="Consolas"/>
          <w:sz w:val="22"/>
          <w:shd w:fill="EFF0F1"/>
        </w:rPr>
        <w:t>POST /v1/videos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请求头: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Content-Type: application/json</w:t>
              <w:br/>
            </w:r>
            <w:r>
              <w:rPr>
                <w:rFonts w:eastAsia="Consolas" w:ascii="Consolas" w:cs="Consolas" w:hAnsi="Consolas"/>
                <w:sz w:val="22"/>
              </w:rPr>
              <w:t>Authorization: sk-APIKEY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请求参数:</w:t>
      </w:r>
    </w:p>
    <w:p>
      <w:pPr>
        <w:spacing w:before="120" w:after="120" w:line="288" w:lineRule="auto"/>
        <w:ind w:left="0"/>
      </w:pPr>
      <w:r>
        <w:object>
          <v:shape id="_x0000_i1026" style="width:414pt;height:58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文生视频 异步示例: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--location --request POST 'https://api.apiyi.com/v1/videos' \</w:t>
              <w:br/>
              <w:t>--header 'Authorization: $APIYI_key$' \</w:t>
              <w:br/>
              <w:t>--form 'prompt="画小猫在跳舞"' \</w:t>
              <w:br/>
            </w:r>
            <w:r>
              <w:rPr>
                <w:rFonts w:eastAsia="Consolas" w:ascii="Consolas" w:cs="Consolas" w:hAnsi="Consolas"/>
                <w:sz w:val="22"/>
              </w:rPr>
              <w:t>--form 'model="veo-3.1"'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图生视频 异步示例：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首尾帧玩法，如果需要传两个图，请复用一遍 input_reference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 Mac 下，请注意有个@符号引用文件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--location --request POST 'https://api.apiyi.com/v1/videos' \</w:t>
              <w:br/>
              <w:t>--header 'Authorization: sk-' \</w:t>
              <w:br/>
              <w:t>--header 'Content-Type: multipart/form-data' \</w:t>
              <w:br/>
              <w:t>--form 'prompt="让这个画面动起来"' \</w:t>
              <w:br/>
              <w:t>--form 'model="veo-3.1-landscape-fl"' \</w:t>
              <w:br/>
              <w:t>--form 'input_reference=@"/Users/xxx/Downloads/pic-test.jpeg"' \</w:t>
              <w:br/>
            </w:r>
            <w:r>
              <w:rPr>
                <w:rFonts w:eastAsia="Consolas" w:ascii="Consolas" w:cs="Consolas" w:hAnsi="Consolas"/>
                <w:sz w:val="22"/>
              </w:rPr>
              <w:t>--form 'input_reference=@"/Users/xxx/Downloads/pic-test2.jpeg"'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查询视频任务状态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查询视频生成任务的当前状态。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端点: </w:t>
      </w:r>
      <w:r>
        <w:rPr>
          <w:rFonts w:eastAsia="Consolas" w:ascii="Consolas" w:cs="Consolas" w:hAnsi="Consolas"/>
          <w:sz w:val="22"/>
          <w:shd w:fill="EFF0F1"/>
        </w:rPr>
        <w:t>GET /v1/videos/{video_id}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路径参数:</w:t>
      </w:r>
    </w:p>
    <w:p>
      <w:pPr>
        <w:spacing w:before="120" w:after="120" w:line="288" w:lineRule="auto"/>
        <w:ind w:left="0"/>
      </w:pPr>
      <w:r>
        <w:object>
          <v:shape id="_x0000_i1027" style="width:414pt;height:39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请求头: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Authorization: sk-APIKEY</w:t>
              <w:br/>
            </w:r>
            <w:r>
              <w:rPr>
                <w:rFonts w:eastAsia="Consolas" w:ascii="Consolas" w:cs="Consolas" w:hAnsi="Consolas"/>
                <w:sz w:val="22"/>
              </w:rPr>
              <w:t>"model": "veo-3.1-landscape-fl"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--location --request GET 'https://api.apiyi.com/v1/videos/{video_id}' \</w:t>
              <w:br/>
              <w:t>--header 'Authorization: $APIYI_key$'</w:t>
              <w:br/>
            </w:r>
            <w:r>
              <w:rPr>
                <w:rFonts w:eastAsia="Consolas" w:ascii="Consolas" w:cs="Consolas" w:hAnsi="Consolas"/>
                <w:sz w:val="22"/>
              </w:rPr>
              <w:t>--header "model": "veo-3.1-landscape-fl"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获取视频内容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获取已生成视频的实际内容。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端点: </w:t>
      </w:r>
      <w:r>
        <w:rPr>
          <w:rFonts w:eastAsia="Consolas" w:ascii="Consolas" w:cs="Consolas" w:hAnsi="Consolas"/>
          <w:sz w:val="22"/>
          <w:shd w:fill="EFF0F1"/>
        </w:rPr>
        <w:t>GET /v1/videos/{video_id}/content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路径参数:</w:t>
      </w:r>
    </w:p>
    <w:p>
      <w:pPr>
        <w:spacing w:before="120" w:after="120" w:line="288" w:lineRule="auto"/>
        <w:ind w:left="0"/>
      </w:pPr>
      <w:r>
        <w:object>
          <v:shape id="_x0000_i1028" style="width:414pt;height:39pt;mso-width-percent:0;mso-height-percent:0;mso-width-percent:0;mso-height-percent:0" type="#_x0000_t75" o:ole="">
            <v:imagedata r:id="rId10" o:title=""/>
          </v:shape>
          <o:OLEObject DrawAspect="Icon" ObjectID="_1718471222" ProgID="Excel.Sheet.12" ShapeID="_x0000_i1028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请求头: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Authorization: sk-key</w:t>
              <w:br/>
            </w:r>
            <w:r>
              <w:rPr>
                <w:rFonts w:eastAsia="Consolas" w:ascii="Consolas" w:cs="Consolas" w:hAnsi="Consolas"/>
                <w:sz w:val="22"/>
              </w:rPr>
              <w:t>"model": "veo-3.1-landscape-fl"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--location --request GET 'https://api.apiyi.com/v1/videos/{video_id}/content' \</w:t>
              <w:br/>
              <w:t>--header 'Authorization: $APIYI_key$' \</w:t>
              <w:br/>
            </w:r>
            <w:r>
              <w:rPr>
                <w:rFonts w:eastAsia="Consolas" w:ascii="Consolas" w:cs="Consolas" w:hAnsi="Consolas"/>
                <w:sz w:val="22"/>
              </w:rPr>
              <w:t>--header "model": "veo-3.1-landscape-fl"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三、常见问题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2" w:id="12"/>
      <w:r>
        <w:rPr>
          <w:rFonts w:eastAsia="等线" w:ascii="Arial" w:cs="Arial" w:hAnsi="Arial"/>
          <w:b w:val="true"/>
          <w:sz w:val="24"/>
        </w:rPr>
        <w:t>问：需要传入 size 参数来调整分辨率吗？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答：不需要，</w:t>
      </w:r>
      <w:r>
        <w:rPr>
          <w:rFonts w:eastAsia="等线" w:ascii="Arial" w:cs="Arial" w:hAnsi="Arial"/>
          <w:sz w:val="22"/>
          <w:shd w:fill="b7edb1"/>
        </w:rPr>
        <w:t>通过模型来区分横屏还是竖屏， 默认为竖屏，带 landscape 的横屏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生成视频的尺寸，格式为 </w:t>
      </w:r>
      <w:r>
        <w:rPr>
          <w:rFonts w:eastAsia="Consolas" w:ascii="Consolas" w:cs="Consolas" w:hAnsi="Consolas"/>
          <w:sz w:val="22"/>
          <w:shd w:fill="EFF0F1"/>
        </w:rPr>
        <w:t>widthxheight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竖屏：</w:t>
      </w:r>
      <w:r>
        <w:rPr>
          <w:rFonts w:eastAsia="Consolas" w:ascii="Consolas" w:cs="Consolas" w:hAnsi="Consolas"/>
          <w:sz w:val="22"/>
          <w:shd w:fill="EFF0F1"/>
        </w:rPr>
        <w:t>720x1280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横屏：</w:t>
      </w:r>
      <w:r>
        <w:rPr>
          <w:rFonts w:eastAsia="Consolas" w:ascii="Consolas" w:cs="Consolas" w:hAnsi="Consolas"/>
          <w:sz w:val="22"/>
          <w:shd w:fill="EFF0F1"/>
        </w:rPr>
        <w:t>1280x720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3" w:id="13"/>
      <w:r>
        <w:rPr>
          <w:rFonts w:eastAsia="等线" w:ascii="Arial" w:cs="Arial" w:hAnsi="Arial"/>
          <w:b w:val="true"/>
          <w:sz w:val="24"/>
        </w:rPr>
        <w:t>问：时长可以控制吗？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答：没法，单次调用输出为 8s 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问：声音如何控制？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答：自带音轨。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4" w:id="14"/>
      <w:r>
        <w:rPr>
          <w:rFonts w:eastAsia="等线" w:ascii="Arial" w:cs="Arial" w:hAnsi="Arial"/>
          <w:b w:val="true"/>
          <w:sz w:val="24"/>
        </w:rPr>
        <w:t>问：在 apiyi 后台查看异步任务，发现这个任务是 OpenAI 类型，有问题吗？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答：没有问题，的确 VEO3.1 在我们系统的处理机制和 Sora 2 是一样的，于是这里显示类型为 OpenAI。模型本身能力还是谷歌提供的。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而在异步调用的输出信息里，task_type":"sora2_video_generation"，也只是一个显示类型。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144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附：流式调用的输出结果示例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data: {"id":"foaicmpl-2853cd7a-3005-464e-8f24-748053cbdb68","object":"chat.completion.chunk","created":1762181811,"model":"veo-3.1-fast","choices":[{"index":0,"delta":{"role":"assistant"},"finish_reason":null}]}</w:t>
              <w:br/>
              <w:br/>
              <w:t>data: {"id":"foaicmpl-2853cd7a-3005-464e-8f24-748053cbdb68","object":"chat.completion.chunk","created":1762181811,"model":"veo-3.1-fast","choices":[{"index":0,"delta":{"content":"```json\n{\n    \"prompt\": \"画只猪在天上飞\",\n    \"mode\": \"竖屏模式\"\n}\n```\n\n"},"finish_reason":null}]}</w:t>
              <w:br/>
              <w:br/>
              <w:t>data: {"id":"foaicmpl-2853cd7a-3005-464e-8f24-748053cbdb68","object":"chat.completion.chunk","created":1762181811,"model":"veo-3.1-fast","choices":[{"index":0,"delta":{"content":"\u003e ⌛️ 视频正在生成中，请耐心等待...\n\n"},"finish_reason":null}]}</w:t>
              <w:br/>
              <w:br/>
              <w:t>data: {"id":"foaicmpl-2853cd7a-3005-464e-8f24-748053cbdb68","object":"chat.completion.chunk","created":1762181811,"model":"veo-3.1-fast","choices":[{"index":0,"delta":{"content":"\u003e 🏃 进度：9.0%\n\n"},"finish_reason":null}]}</w:t>
              <w:br/>
              <w:br/>
              <w:t>data: {"id":"foaicmpl-2853cd7a-3005-464e-8f24-748053cbdb68","object":"chat.completion.chunk","created":1762181811,"model":"veo-3.1-fast","choices":[{"index":0,"delta":{"content":"\u003e 🏃 进度：18.0%\n\n"},"finish_reason":null}]}</w:t>
              <w:br/>
              <w:br/>
              <w:t>data: {"id":"foaicmpl-2853cd7a-3005-464e-8f24-748053cbdb68","object":"chat.completion.chunk","created":1762181811,"model":"veo-3.1-fast","choices":[{"index":0,"delta":{"content":"\u003e 🏃 进度：27.0%\n\n"},"finish_reason":null}]}</w:t>
              <w:br/>
              <w:br/>
              <w:t>data: {"id":"foaicmpl-2853cd7a-3005-464e-8f24-748053cbdb68","object":"chat.completion.chunk","created":1762181811,"model":"veo-3.1-fast","choices":[{"index":0,"delta":{"content":"\u003e 🏃 进度：36.0%\n\n"},"finish_reason":null}]}</w:t>
              <w:br/>
              <w:br/>
              <w:t>data: {"id":"foaicmpl-2853cd7a-3005-464e-8f24-748053cbdb68","object":"chat.completion.chunk","created":1762181811,"model":"veo-3.1-fast","choices":[{"index":0,"delta":{"content":"\u003e 🏃 进度：45.9%\n\n"},"finish_reason":null}]}</w:t>
              <w:br/>
              <w:br/>
              <w:t>data: {"id":"foaicmpl-2853cd7a-3005-464e-8f24-748053cbdb68","object":"chat.completion.chunk","created":1762181811,"model":"veo-3.1-fast","choices":[{"index":0,"delta":{"content":"\u003e 🏃 进度：54.9%\n\n"},"finish_reason":null}]}</w:t>
              <w:br/>
              <w:br/>
              <w:t>data: {"id":"foaicmpl-2853cd7a-3005-464e-8f24-748053cbdb68","object":"chat.completion.chunk","created":1762181811,"model":"veo-3.1-fast","choices":[{"index":0,"delta":{"content":"\u003e 🏃 进度：63.9%\n\n"},"finish_reason":null}]}</w:t>
              <w:br/>
              <w:br/>
              <w:t>data: {"id":"foaicmpl-2853cd7a-3005-464e-8f24-748053cbdb68","object":"chat.completion.chunk","created":1762181811,"model":"veo-3.1-fast","choices":[{"index":0,"delta":{"content":"\u003e 🏃 进度：72.9%\n\n"},"finish_reason":null}]}</w:t>
              <w:br/>
              <w:br/>
              <w:t>data: {"id":"foaicmpl-2853cd7a-3005-464e-8f24-748053cbdb68","object":"chat.completion.chunk","created":1762181811,"model":"veo-3.1-fast","choices":[{"index":0,"delta":{"content":"\u003e 🏃 进度：83.7%\n\n"},"finish_reason":null}]}</w:t>
              <w:br/>
              <w:br/>
              <w:t>data: {"id":"foaicmpl-2853cd7a-3005-464e-8f24-748053cbdb68","object":"chat.completion.chunk","created":1762181811,"model":"veo-3.1-fast","choices":[{"index":0,"delta":{"content":"\u003e 🏃 进度：90.2%\n\n"},"finish_reason":null}]}</w:t>
              <w:br/>
              <w:br/>
              <w:t>data: {"id":"foaicmpl-2853cd7a-3005-464e-8f24-748053cbdb68","object":"chat.completion.chunk","created":1762181811,"model":"veo-3.1-fast","choices":[{"index":0,"delta":{"content":"\u003e ✅ 第1个视频生成成功，[点击这里](https://veo-video.gptkey.asia/assets/flow/0af272c6-bcc7-48de-8a32-a827bad4392c.mp4) 查看视频~~~\n\n"},"finish_reason":null}]}</w:t>
              <w:br/>
              <w:br/>
              <w:t>data: {"id":"foaicmpl-2853cd7a-3005-464e-8f24-748053cbdb68","object":"chat.completion.chunk","created":1762181811,"model":"veo-3.1-fast","choices":[{"index":0,"delta":{"content":"\u003e ✅ 第2个视频生成成功，[点击这里](https://veo-video.gptkey.asia/assets/flow/9fc24060-ff7a-439e-a4f3-8387d25f63c9.mp4) 查看视频~~~\n\n"},"finish_reason":null}]}</w:t>
              <w:br/>
              <w:br/>
              <w:t>data: {"id":"foaicmpl-2853cd7a-3005-464e-8f24-748053cbdb68","object":"chat.completion.chunk","created":1762181811,"model":"veo-3.1-fast","choices":[{"index":0,"delta":{},"finish_reason":"stop"}],"usage":{"prompt_tokens":16,"completion_tokens":292,"total_tokens":308}}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data: [DONE]</w:t>
            </w:r>
          </w:p>
        </w:tc>
      </w:tr>
    </w:tbl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16843">
    <w:lvl>
      <w:numFmt w:val="bullet"/>
      <w:suff w:val="tab"/>
      <w:lvlText w:val="•"/>
      <w:rPr>
        <w:color w:val="3370ff"/>
      </w:rPr>
    </w:lvl>
  </w:abstractNum>
  <w:abstractNum w:abstractNumId="916844">
    <w:lvl>
      <w:numFmt w:val="bullet"/>
      <w:suff w:val="tab"/>
      <w:lvlText w:val="•"/>
      <w:rPr>
        <w:color w:val="3370ff"/>
      </w:rPr>
    </w:lvl>
  </w:abstractNum>
  <w:abstractNum w:abstractNumId="916845">
    <w:lvl>
      <w:numFmt w:val="bullet"/>
      <w:suff w:val="tab"/>
      <w:lvlText w:val="•"/>
      <w:rPr>
        <w:color w:val="3370ff"/>
      </w:rPr>
    </w:lvl>
  </w:abstractNum>
  <w:abstractNum w:abstractNumId="916846">
    <w:lvl>
      <w:numFmt w:val="bullet"/>
      <w:suff w:val="tab"/>
      <w:lvlText w:val="•"/>
      <w:rPr>
        <w:color w:val="3370ff"/>
      </w:rPr>
    </w:lvl>
  </w:abstractNum>
  <w:abstractNum w:abstractNumId="916847">
    <w:lvl>
      <w:numFmt w:val="bullet"/>
      <w:suff w:val="tab"/>
      <w:lvlText w:val="•"/>
      <w:rPr>
        <w:color w:val="3370ff"/>
      </w:rPr>
    </w:lvl>
  </w:abstractNum>
  <w:abstractNum w:abstractNumId="916848">
    <w:lvl>
      <w:numFmt w:val="bullet"/>
      <w:suff w:val="tab"/>
      <w:lvlText w:val="•"/>
      <w:rPr>
        <w:color w:val="3370ff"/>
      </w:rPr>
    </w:lvl>
  </w:abstractNum>
  <w:abstractNum w:abstractNumId="916849">
    <w:lvl>
      <w:numFmt w:val="bullet"/>
      <w:suff w:val="tab"/>
      <w:lvlText w:val="•"/>
      <w:rPr>
        <w:color w:val="3370ff"/>
      </w:rPr>
    </w:lvl>
  </w:abstractNum>
  <w:abstractNum w:abstractNumId="916850">
    <w:lvl>
      <w:numFmt w:val="bullet"/>
      <w:suff w:val="tab"/>
      <w:lvlText w:val="•"/>
      <w:rPr>
        <w:color w:val="3370ff"/>
      </w:rPr>
    </w:lvl>
  </w:abstractNum>
  <w:abstractNum w:abstractNumId="916851">
    <w:lvl>
      <w:numFmt w:val="bullet"/>
      <w:suff w:val="tab"/>
      <w:lvlText w:val="•"/>
      <w:rPr>
        <w:color w:val="3370ff"/>
      </w:rPr>
    </w:lvl>
  </w:abstractNum>
  <w:abstractNum w:abstractNumId="916852">
    <w:lvl>
      <w:numFmt w:val="bullet"/>
      <w:suff w:val="tab"/>
      <w:lvlText w:val="•"/>
      <w:rPr>
        <w:color w:val="3370ff"/>
      </w:rPr>
    </w:lvl>
  </w:abstractNum>
  <w:num w:numId="1">
    <w:abstractNumId w:val="916843"/>
  </w:num>
  <w:num w:numId="2">
    <w:abstractNumId w:val="916844"/>
  </w:num>
  <w:num w:numId="3">
    <w:abstractNumId w:val="916845"/>
  </w:num>
  <w:num w:numId="4">
    <w:abstractNumId w:val="916846"/>
  </w:num>
  <w:num w:numId="5">
    <w:abstractNumId w:val="916847"/>
  </w:num>
  <w:num w:numId="6">
    <w:abstractNumId w:val="916848"/>
  </w:num>
  <w:num w:numId="7">
    <w:abstractNumId w:val="916849"/>
  </w:num>
  <w:num w:numId="8">
    <w:abstractNumId w:val="916850"/>
  </w:num>
  <w:num w:numId="9">
    <w:abstractNumId w:val="916851"/>
  </w:num>
  <w:num w:numId="10">
    <w:abstractNumId w:val="91685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embeddings/Microsoft_Excel_Worksheet4.xlsx" Type="http://schemas.openxmlformats.org/officeDocument/2006/relationships/package"/><Relationship Id="rId12" Target="media/image4.png" Type="http://schemas.openxmlformats.org/officeDocument/2006/relationships/image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2026-01-14T17:10:46Z</dcterms:created>
  <dc:creator>Apache POI</dc:creator>
</cp:coreProperties>
</file>