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9B48" w14:textId="77777777" w:rsidR="00E477EF" w:rsidRDefault="00BC3F0E">
      <w:pPr>
        <w:ind w:firstLine="480"/>
        <w:jc w:val="right"/>
        <w:rPr>
          <w:sz w:val="24"/>
        </w:rPr>
      </w:pPr>
      <w:r>
        <w:rPr>
          <w:rFonts w:hint="eastAsia"/>
          <w:sz w:val="24"/>
        </w:rPr>
        <w:t xml:space="preserve">                                           </w:t>
      </w:r>
    </w:p>
    <w:p w14:paraId="02B9F552" w14:textId="77777777" w:rsidR="00E477EF" w:rsidRDefault="00E477EF">
      <w:pPr>
        <w:ind w:firstLine="480"/>
        <w:rPr>
          <w:sz w:val="24"/>
        </w:rPr>
      </w:pPr>
    </w:p>
    <w:p w14:paraId="33050E4D" w14:textId="77777777" w:rsidR="00E477EF" w:rsidRDefault="00BC3F0E">
      <w:pPr>
        <w:ind w:firstLineChars="24" w:firstLine="173"/>
        <w:jc w:val="center"/>
        <w:rPr>
          <w:rFonts w:eastAsia="方正行楷繁体"/>
          <w:b/>
          <w:sz w:val="72"/>
          <w:szCs w:val="72"/>
        </w:rPr>
      </w:pPr>
      <w:r>
        <w:rPr>
          <w:rFonts w:hAnsi="方正行楷繁体" w:hint="eastAsia"/>
          <w:b/>
          <w:sz w:val="72"/>
          <w:szCs w:val="72"/>
        </w:rPr>
        <w:t>华南理工大学广州学院</w:t>
      </w:r>
    </w:p>
    <w:p w14:paraId="64026CB3" w14:textId="77777777" w:rsidR="00E477EF" w:rsidRDefault="00BC3F0E">
      <w:pPr>
        <w:ind w:firstLineChars="24" w:firstLine="173"/>
        <w:jc w:val="center"/>
        <w:rPr>
          <w:rFonts w:eastAsia="方正行楷繁体"/>
          <w:b/>
          <w:sz w:val="72"/>
          <w:szCs w:val="72"/>
        </w:rPr>
      </w:pPr>
      <w:r>
        <w:rPr>
          <w:rFonts w:eastAsia="方正行楷繁体"/>
          <w:b/>
          <w:sz w:val="72"/>
          <w:szCs w:val="72"/>
        </w:rPr>
        <w:t>20</w:t>
      </w:r>
      <w:r>
        <w:rPr>
          <w:rFonts w:eastAsia="宋体" w:hint="eastAsia"/>
          <w:b/>
          <w:sz w:val="72"/>
          <w:szCs w:val="72"/>
        </w:rPr>
        <w:t>21</w:t>
      </w:r>
      <w:r>
        <w:rPr>
          <w:rFonts w:eastAsia="方正行楷繁体"/>
          <w:b/>
          <w:sz w:val="72"/>
          <w:szCs w:val="72"/>
        </w:rPr>
        <w:t>-20</w:t>
      </w:r>
      <w:r>
        <w:rPr>
          <w:rFonts w:eastAsia="宋体" w:hint="eastAsia"/>
          <w:b/>
          <w:sz w:val="72"/>
          <w:szCs w:val="72"/>
        </w:rPr>
        <w:t>22</w:t>
      </w:r>
      <w:r>
        <w:rPr>
          <w:rFonts w:eastAsia="方正行楷繁体" w:hint="eastAsia"/>
          <w:b/>
          <w:sz w:val="72"/>
          <w:szCs w:val="72"/>
        </w:rPr>
        <w:t>学年度第</w:t>
      </w:r>
      <w:r>
        <w:rPr>
          <w:rFonts w:eastAsia="方正行楷繁体" w:hint="eastAsia"/>
          <w:b/>
          <w:sz w:val="72"/>
          <w:szCs w:val="72"/>
        </w:rPr>
        <w:t>1</w:t>
      </w:r>
      <w:r>
        <w:rPr>
          <w:rFonts w:eastAsia="方正行楷繁体" w:hint="eastAsia"/>
          <w:b/>
          <w:sz w:val="72"/>
          <w:szCs w:val="72"/>
        </w:rPr>
        <w:t>学期</w:t>
      </w:r>
    </w:p>
    <w:p w14:paraId="4C10FFDE" w14:textId="77777777" w:rsidR="00E477EF" w:rsidRDefault="00BC3F0E">
      <w:pPr>
        <w:ind w:firstLineChars="24" w:firstLine="67"/>
        <w:jc w:val="center"/>
        <w:rPr>
          <w:rFonts w:eastAsia="方正行楷繁体"/>
          <w:b/>
          <w:sz w:val="28"/>
        </w:rPr>
      </w:pPr>
      <w:r>
        <w:rPr>
          <w:rFonts w:eastAsia="方正行楷繁体"/>
          <w:b/>
          <w:sz w:val="28"/>
        </w:rPr>
        <w:t> </w:t>
      </w:r>
    </w:p>
    <w:p w14:paraId="4334D69E" w14:textId="77777777" w:rsidR="00E477EF" w:rsidRDefault="00E477EF">
      <w:pPr>
        <w:ind w:firstLineChars="24" w:firstLine="67"/>
        <w:jc w:val="center"/>
        <w:rPr>
          <w:rFonts w:eastAsia="方正行楷繁体"/>
          <w:b/>
          <w:sz w:val="28"/>
        </w:rPr>
      </w:pPr>
    </w:p>
    <w:p w14:paraId="5D1A459C" w14:textId="77777777" w:rsidR="00E477EF" w:rsidRDefault="00BC3F0E">
      <w:pPr>
        <w:ind w:firstLine="883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课程名称：</w:t>
      </w:r>
      <w:r>
        <w:rPr>
          <w:rFonts w:ascii="宋体" w:hAnsi="宋体" w:hint="eastAsia"/>
          <w:b/>
          <w:bCs/>
          <w:sz w:val="36"/>
          <w:szCs w:val="36"/>
          <w:u w:val="single"/>
        </w:rPr>
        <w:t xml:space="preserve"> Java EE框架应用开发项目实践   </w:t>
      </w:r>
    </w:p>
    <w:p w14:paraId="53ED662F" w14:textId="39304AEE" w:rsidR="00E477EF" w:rsidRDefault="00BC3F0E">
      <w:pPr>
        <w:ind w:firstLine="883"/>
        <w:rPr>
          <w:rFonts w:ascii="宋体" w:hAnsi="宋体"/>
          <w:b/>
          <w:sz w:val="44"/>
          <w:szCs w:val="44"/>
        </w:rPr>
      </w:pPr>
      <w:proofErr w:type="gramStart"/>
      <w:r>
        <w:rPr>
          <w:rFonts w:ascii="宋体" w:hAnsi="宋体" w:hint="eastAsia"/>
          <w:b/>
          <w:sz w:val="44"/>
          <w:szCs w:val="44"/>
        </w:rPr>
        <w:t xml:space="preserve">题　　</w:t>
      </w:r>
      <w:proofErr w:type="gramEnd"/>
      <w:r>
        <w:rPr>
          <w:rFonts w:ascii="宋体" w:hAnsi="宋体" w:hint="eastAsia"/>
          <w:b/>
          <w:sz w:val="44"/>
          <w:szCs w:val="44"/>
        </w:rPr>
        <w:t>目：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</w:t>
      </w:r>
      <w:r w:rsidR="0069510C">
        <w:rPr>
          <w:rFonts w:ascii="宋体" w:hAnsi="宋体"/>
          <w:b/>
          <w:bCs/>
          <w:sz w:val="44"/>
          <w:szCs w:val="44"/>
          <w:u w:val="single"/>
        </w:rPr>
        <w:t xml:space="preserve"> </w:t>
      </w:r>
      <w:r w:rsidR="0069510C">
        <w:rPr>
          <w:rFonts w:ascii="宋体" w:hAnsi="宋体" w:hint="eastAsia"/>
          <w:b/>
          <w:bCs/>
          <w:sz w:val="44"/>
          <w:szCs w:val="44"/>
          <w:u w:val="single"/>
        </w:rPr>
        <w:t>自拟-星星打卡程序</w:t>
      </w:r>
      <w:r>
        <w:rPr>
          <w:rFonts w:ascii="宋体" w:hAnsi="宋体" w:hint="eastAsia"/>
          <w:b/>
          <w:color w:val="000000"/>
          <w:sz w:val="44"/>
          <w:szCs w:val="44"/>
          <w:u w:val="single"/>
        </w:rPr>
        <w:t xml:space="preserve">     </w:t>
      </w:r>
      <w:r>
        <w:rPr>
          <w:rFonts w:ascii="宋体" w:hAnsi="宋体" w:hint="eastAsia"/>
          <w:b/>
          <w:bCs/>
          <w:color w:val="000000"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</w:t>
      </w:r>
    </w:p>
    <w:p w14:paraId="55760438" w14:textId="72B42B74" w:rsidR="00E477EF" w:rsidRDefault="00BC3F0E">
      <w:pPr>
        <w:ind w:firstLine="883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专业班级：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</w:t>
      </w:r>
      <w:r>
        <w:rPr>
          <w:rFonts w:ascii="宋体" w:hAnsi="宋体" w:hint="eastAsia"/>
          <w:b/>
          <w:bCs/>
          <w:sz w:val="36"/>
          <w:szCs w:val="36"/>
          <w:u w:val="single"/>
        </w:rPr>
        <w:t>2019级软件工程</w:t>
      </w:r>
      <w:r w:rsidR="0069510C">
        <w:rPr>
          <w:rFonts w:ascii="宋体" w:hAnsi="宋体"/>
          <w:b/>
          <w:bCs/>
          <w:sz w:val="36"/>
          <w:szCs w:val="36"/>
          <w:u w:val="single"/>
        </w:rPr>
        <w:t>4</w:t>
      </w:r>
      <w:r>
        <w:rPr>
          <w:rFonts w:ascii="宋体" w:hAnsi="宋体" w:hint="eastAsia"/>
          <w:b/>
          <w:bCs/>
          <w:sz w:val="36"/>
          <w:szCs w:val="36"/>
          <w:u w:val="single"/>
        </w:rPr>
        <w:t>班</w:t>
      </w:r>
      <w:r>
        <w:rPr>
          <w:rFonts w:ascii="宋体" w:hAnsi="宋体" w:hint="eastAsia"/>
          <w:b/>
          <w:bCs/>
          <w:sz w:val="44"/>
          <w:szCs w:val="44"/>
          <w:u w:val="single"/>
        </w:rPr>
        <w:t xml:space="preserve">                                     </w:t>
      </w:r>
    </w:p>
    <w:tbl>
      <w:tblPr>
        <w:tblStyle w:val="a3"/>
        <w:tblW w:w="8412" w:type="dxa"/>
        <w:tblInd w:w="55" w:type="dxa"/>
        <w:tblLayout w:type="fixed"/>
        <w:tblLook w:val="04A0" w:firstRow="1" w:lastRow="0" w:firstColumn="1" w:lastColumn="0" w:noHBand="0" w:noVBand="1"/>
      </w:tblPr>
      <w:tblGrid>
        <w:gridCol w:w="1168"/>
        <w:gridCol w:w="2083"/>
        <w:gridCol w:w="1387"/>
        <w:gridCol w:w="1137"/>
        <w:gridCol w:w="2637"/>
      </w:tblGrid>
      <w:tr w:rsidR="00E477EF" w14:paraId="150144C8" w14:textId="77777777">
        <w:tc>
          <w:tcPr>
            <w:tcW w:w="1168" w:type="dxa"/>
          </w:tcPr>
          <w:p w14:paraId="2B8CCECF" w14:textId="77777777" w:rsidR="00E477EF" w:rsidRDefault="00BC3F0E" w:rsidP="00BF61F8">
            <w:pPr>
              <w:ind w:firstLineChars="66" w:firstLine="199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组</w:t>
            </w:r>
          </w:p>
        </w:tc>
        <w:tc>
          <w:tcPr>
            <w:tcW w:w="2083" w:type="dxa"/>
          </w:tcPr>
          <w:p w14:paraId="53E69558" w14:textId="77777777" w:rsidR="00E477EF" w:rsidRDefault="00BC3F0E">
            <w:pPr>
              <w:ind w:firstLine="602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1387" w:type="dxa"/>
          </w:tcPr>
          <w:p w14:paraId="4FFC2902" w14:textId="77777777" w:rsidR="00E477EF" w:rsidRDefault="00BC3F0E" w:rsidP="00BF61F8">
            <w:pPr>
              <w:ind w:firstLineChars="0" w:firstLine="0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137" w:type="dxa"/>
          </w:tcPr>
          <w:p w14:paraId="17BE1BFA" w14:textId="77777777" w:rsidR="00E477EF" w:rsidRDefault="00BC3F0E" w:rsidP="00BF61F8">
            <w:pPr>
              <w:ind w:firstLineChars="0" w:firstLine="0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序号</w:t>
            </w:r>
          </w:p>
        </w:tc>
        <w:tc>
          <w:tcPr>
            <w:tcW w:w="2637" w:type="dxa"/>
          </w:tcPr>
          <w:p w14:paraId="73440F06" w14:textId="77777777" w:rsidR="00E477EF" w:rsidRDefault="00BC3F0E">
            <w:pPr>
              <w:ind w:firstLine="602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分工</w:t>
            </w:r>
          </w:p>
        </w:tc>
      </w:tr>
      <w:tr w:rsidR="00E477EF" w14:paraId="171302A4" w14:textId="77777777">
        <w:tc>
          <w:tcPr>
            <w:tcW w:w="1168" w:type="dxa"/>
          </w:tcPr>
          <w:p w14:paraId="6CB859D6" w14:textId="77777777" w:rsidR="00E477EF" w:rsidRDefault="00BC3F0E" w:rsidP="00BF61F8">
            <w:pPr>
              <w:ind w:firstLineChars="0" w:firstLine="0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成员1</w:t>
            </w:r>
          </w:p>
        </w:tc>
        <w:tc>
          <w:tcPr>
            <w:tcW w:w="2083" w:type="dxa"/>
          </w:tcPr>
          <w:p w14:paraId="775B54E2" w14:textId="268FCC05" w:rsidR="00E477EF" w:rsidRDefault="0069510C" w:rsidP="00BF61F8">
            <w:pPr>
              <w:ind w:firstLineChars="0" w:firstLine="0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2</w:t>
            </w:r>
            <w:r>
              <w:rPr>
                <w:rFonts w:ascii="宋体" w:hAnsi="宋体"/>
                <w:bCs/>
                <w:sz w:val="30"/>
                <w:szCs w:val="30"/>
              </w:rPr>
              <w:t>01910098039</w:t>
            </w:r>
          </w:p>
        </w:tc>
        <w:tc>
          <w:tcPr>
            <w:tcW w:w="1387" w:type="dxa"/>
          </w:tcPr>
          <w:p w14:paraId="05D462E8" w14:textId="7592B427" w:rsidR="00E477EF" w:rsidRDefault="0069510C" w:rsidP="00BF61F8">
            <w:pPr>
              <w:ind w:firstLineChars="0" w:firstLine="0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孙誉瑛</w:t>
            </w:r>
          </w:p>
        </w:tc>
        <w:tc>
          <w:tcPr>
            <w:tcW w:w="1137" w:type="dxa"/>
          </w:tcPr>
          <w:p w14:paraId="3FE31B0C" w14:textId="28F9F01E" w:rsidR="00E477EF" w:rsidRDefault="0069510C" w:rsidP="00182650">
            <w:pPr>
              <w:ind w:firstLineChars="66" w:firstLine="198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0</w:t>
            </w:r>
            <w:r>
              <w:rPr>
                <w:rFonts w:ascii="宋体" w:hAnsi="宋体"/>
                <w:bCs/>
                <w:sz w:val="30"/>
                <w:szCs w:val="30"/>
              </w:rPr>
              <w:t>7</w:t>
            </w:r>
          </w:p>
        </w:tc>
        <w:tc>
          <w:tcPr>
            <w:tcW w:w="2637" w:type="dxa"/>
          </w:tcPr>
          <w:p w14:paraId="0691811E" w14:textId="3F4D60EF" w:rsidR="00E477EF" w:rsidRDefault="0069510C" w:rsidP="00BF61F8">
            <w:pPr>
              <w:ind w:firstLineChars="0" w:firstLine="0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后端+网页web</w:t>
            </w:r>
          </w:p>
        </w:tc>
      </w:tr>
      <w:tr w:rsidR="00E477EF" w14:paraId="2A45EE5D" w14:textId="77777777">
        <w:tc>
          <w:tcPr>
            <w:tcW w:w="1168" w:type="dxa"/>
          </w:tcPr>
          <w:p w14:paraId="4F58FD88" w14:textId="77777777" w:rsidR="00E477EF" w:rsidRDefault="00BC3F0E" w:rsidP="00BF61F8">
            <w:pPr>
              <w:ind w:firstLineChars="0" w:firstLine="0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成员2</w:t>
            </w:r>
          </w:p>
        </w:tc>
        <w:tc>
          <w:tcPr>
            <w:tcW w:w="2083" w:type="dxa"/>
          </w:tcPr>
          <w:p w14:paraId="24032DD7" w14:textId="08A958E8" w:rsidR="00E477EF" w:rsidRDefault="0069510C" w:rsidP="00BF61F8">
            <w:pPr>
              <w:ind w:firstLineChars="0" w:firstLine="0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2</w:t>
            </w:r>
            <w:r>
              <w:rPr>
                <w:rFonts w:ascii="宋体" w:hAnsi="宋体"/>
                <w:bCs/>
                <w:sz w:val="30"/>
                <w:szCs w:val="30"/>
              </w:rPr>
              <w:t>01910098318</w:t>
            </w:r>
          </w:p>
        </w:tc>
        <w:tc>
          <w:tcPr>
            <w:tcW w:w="1387" w:type="dxa"/>
          </w:tcPr>
          <w:p w14:paraId="29024602" w14:textId="63C46185" w:rsidR="00E477EF" w:rsidRDefault="0069510C" w:rsidP="00BF61F8">
            <w:pPr>
              <w:ind w:firstLineChars="0" w:firstLine="0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王淳宇</w:t>
            </w:r>
          </w:p>
        </w:tc>
        <w:tc>
          <w:tcPr>
            <w:tcW w:w="1137" w:type="dxa"/>
          </w:tcPr>
          <w:p w14:paraId="57447758" w14:textId="77777777" w:rsidR="00E477EF" w:rsidRDefault="00E477EF" w:rsidP="00182650">
            <w:pPr>
              <w:ind w:firstLineChars="66" w:firstLine="198"/>
              <w:rPr>
                <w:rFonts w:ascii="宋体" w:hAnsi="宋体"/>
                <w:bCs/>
                <w:sz w:val="30"/>
                <w:szCs w:val="30"/>
              </w:rPr>
            </w:pPr>
          </w:p>
        </w:tc>
        <w:tc>
          <w:tcPr>
            <w:tcW w:w="2637" w:type="dxa"/>
          </w:tcPr>
          <w:p w14:paraId="78A342C8" w14:textId="029573F1" w:rsidR="00E477EF" w:rsidRDefault="0069510C" w:rsidP="00BF61F8">
            <w:pPr>
              <w:ind w:firstLineChars="0" w:firstLine="0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后端+小程序</w:t>
            </w:r>
          </w:p>
        </w:tc>
      </w:tr>
    </w:tbl>
    <w:p w14:paraId="57D63B6D" w14:textId="77777777" w:rsidR="00E477EF" w:rsidRDefault="00E477EF">
      <w:pPr>
        <w:ind w:firstLine="300"/>
        <w:rPr>
          <w:rFonts w:ascii="宋体" w:hAnsi="宋体"/>
          <w:sz w:val="15"/>
          <w:szCs w:val="15"/>
          <w:u w:val="single"/>
        </w:rPr>
      </w:pPr>
    </w:p>
    <w:tbl>
      <w:tblPr>
        <w:tblpPr w:leftFromText="180" w:rightFromText="180" w:vertAnchor="text" w:horzAnchor="margin" w:tblpXSpec="center" w:tblpY="157"/>
        <w:tblW w:w="8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4300"/>
        <w:gridCol w:w="654"/>
        <w:gridCol w:w="1041"/>
        <w:gridCol w:w="1042"/>
      </w:tblGrid>
      <w:tr w:rsidR="00E477EF" w14:paraId="0DCFB95F" w14:textId="77777777">
        <w:trPr>
          <w:trHeight w:val="479"/>
          <w:jc w:val="center"/>
        </w:trPr>
        <w:tc>
          <w:tcPr>
            <w:tcW w:w="1383" w:type="dxa"/>
            <w:vMerge w:val="restart"/>
            <w:vAlign w:val="center"/>
          </w:tcPr>
          <w:p w14:paraId="50B2B60A" w14:textId="77777777" w:rsidR="00E477EF" w:rsidRDefault="00BC3F0E" w:rsidP="00BF61F8">
            <w:pPr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一级指标</w:t>
            </w:r>
          </w:p>
        </w:tc>
        <w:tc>
          <w:tcPr>
            <w:tcW w:w="4300" w:type="dxa"/>
            <w:vMerge w:val="restart"/>
            <w:vAlign w:val="center"/>
          </w:tcPr>
          <w:p w14:paraId="72FE779E" w14:textId="77777777" w:rsidR="00E477EF" w:rsidRDefault="00BC3F0E" w:rsidP="00BF61F8">
            <w:pPr>
              <w:spacing w:line="360" w:lineRule="auto"/>
              <w:ind w:firstLineChars="750" w:firstLine="1575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二级指标</w:t>
            </w:r>
          </w:p>
        </w:tc>
        <w:tc>
          <w:tcPr>
            <w:tcW w:w="654" w:type="dxa"/>
            <w:vMerge w:val="restart"/>
            <w:vAlign w:val="center"/>
          </w:tcPr>
          <w:p w14:paraId="273FEE5F" w14:textId="77777777" w:rsidR="00E477EF" w:rsidRDefault="00BC3F0E" w:rsidP="00BF61F8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分值</w:t>
            </w:r>
          </w:p>
        </w:tc>
        <w:tc>
          <w:tcPr>
            <w:tcW w:w="2083" w:type="dxa"/>
            <w:gridSpan w:val="2"/>
            <w:vAlign w:val="center"/>
          </w:tcPr>
          <w:p w14:paraId="5AA883A8" w14:textId="77777777" w:rsidR="00E477EF" w:rsidRDefault="00BC3F0E">
            <w:pPr>
              <w:spacing w:line="360" w:lineRule="auto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 w:rsidR="00E477EF" w14:paraId="60F91BB6" w14:textId="77777777">
        <w:trPr>
          <w:trHeight w:val="479"/>
          <w:jc w:val="center"/>
        </w:trPr>
        <w:tc>
          <w:tcPr>
            <w:tcW w:w="1383" w:type="dxa"/>
            <w:vMerge/>
            <w:vAlign w:val="center"/>
          </w:tcPr>
          <w:p w14:paraId="75073638" w14:textId="77777777" w:rsidR="00E477EF" w:rsidRDefault="00E477EF">
            <w:pPr>
              <w:spacing w:line="360" w:lineRule="auto"/>
              <w:ind w:firstLine="420"/>
              <w:jc w:val="center"/>
            </w:pPr>
          </w:p>
        </w:tc>
        <w:tc>
          <w:tcPr>
            <w:tcW w:w="4300" w:type="dxa"/>
            <w:vMerge/>
            <w:vAlign w:val="center"/>
          </w:tcPr>
          <w:p w14:paraId="30B7F1D7" w14:textId="77777777" w:rsidR="00E477EF" w:rsidRDefault="00E477EF">
            <w:pPr>
              <w:spacing w:line="360" w:lineRule="auto"/>
              <w:ind w:firstLine="420"/>
              <w:jc w:val="center"/>
            </w:pPr>
          </w:p>
        </w:tc>
        <w:tc>
          <w:tcPr>
            <w:tcW w:w="654" w:type="dxa"/>
            <w:vMerge/>
            <w:vAlign w:val="center"/>
          </w:tcPr>
          <w:p w14:paraId="1BC58360" w14:textId="77777777" w:rsidR="00E477EF" w:rsidRDefault="00E477EF">
            <w:pPr>
              <w:spacing w:line="360" w:lineRule="auto"/>
              <w:ind w:firstLine="420"/>
              <w:jc w:val="center"/>
            </w:pPr>
          </w:p>
        </w:tc>
        <w:tc>
          <w:tcPr>
            <w:tcW w:w="1041" w:type="dxa"/>
            <w:vAlign w:val="center"/>
          </w:tcPr>
          <w:p w14:paraId="034DAB2F" w14:textId="77777777" w:rsidR="00E477EF" w:rsidRDefault="00BC3F0E" w:rsidP="00BF61F8">
            <w:pPr>
              <w:spacing w:line="360" w:lineRule="auto"/>
              <w:ind w:firstLineChars="0" w:firstLine="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42" w:type="dxa"/>
            <w:vAlign w:val="center"/>
          </w:tcPr>
          <w:p w14:paraId="55ACCB1E" w14:textId="77777777" w:rsidR="00E477EF" w:rsidRDefault="00BC3F0E" w:rsidP="00BF61F8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477EF" w14:paraId="7453AF40" w14:textId="77777777">
        <w:trPr>
          <w:cantSplit/>
          <w:trHeight w:val="322"/>
          <w:jc w:val="center"/>
        </w:trPr>
        <w:tc>
          <w:tcPr>
            <w:tcW w:w="1383" w:type="dxa"/>
            <w:vMerge w:val="restart"/>
            <w:vAlign w:val="center"/>
          </w:tcPr>
          <w:p w14:paraId="4FA8EF7B" w14:textId="77777777" w:rsidR="00E477EF" w:rsidRDefault="00BC3F0E" w:rsidP="00BF61F8">
            <w:pPr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作品完成度</w:t>
            </w:r>
          </w:p>
          <w:p w14:paraId="1EF81DC6" w14:textId="38BAD113" w:rsidR="00E477EF" w:rsidRDefault="00BC3F0E" w:rsidP="00BF61F8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（占</w:t>
            </w:r>
            <w:r>
              <w:rPr>
                <w:rFonts w:hint="eastAsia"/>
                <w:szCs w:val="21"/>
              </w:rPr>
              <w:t>50%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4300" w:type="dxa"/>
            <w:vAlign w:val="center"/>
          </w:tcPr>
          <w:p w14:paraId="2F9AF179" w14:textId="77777777" w:rsidR="00E477EF" w:rsidRDefault="00BC3F0E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工作量达标，功能点完整，独立完成</w:t>
            </w:r>
          </w:p>
        </w:tc>
        <w:tc>
          <w:tcPr>
            <w:tcW w:w="654" w:type="dxa"/>
            <w:vMerge w:val="restart"/>
            <w:vAlign w:val="center"/>
          </w:tcPr>
          <w:p w14:paraId="662E7FCD" w14:textId="77777777" w:rsidR="00E477EF" w:rsidRDefault="00BC3F0E">
            <w:pPr>
              <w:ind w:left="210" w:hangingChars="100" w:hanging="21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041" w:type="dxa"/>
          </w:tcPr>
          <w:p w14:paraId="20E9DB4D" w14:textId="77777777" w:rsidR="00E477EF" w:rsidRDefault="00E477EF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1042" w:type="dxa"/>
          </w:tcPr>
          <w:p w14:paraId="468EEE2B" w14:textId="77777777" w:rsidR="00E477EF" w:rsidRDefault="00E477EF">
            <w:pPr>
              <w:ind w:firstLine="420"/>
              <w:jc w:val="left"/>
              <w:rPr>
                <w:szCs w:val="21"/>
              </w:rPr>
            </w:pPr>
          </w:p>
        </w:tc>
      </w:tr>
      <w:tr w:rsidR="00E477EF" w14:paraId="2DFA1263" w14:textId="77777777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14:paraId="49771CF7" w14:textId="77777777" w:rsidR="00E477EF" w:rsidRDefault="00E477EF">
            <w:pPr>
              <w:ind w:left="210" w:hangingChars="100" w:hanging="210"/>
            </w:pPr>
          </w:p>
        </w:tc>
        <w:tc>
          <w:tcPr>
            <w:tcW w:w="4300" w:type="dxa"/>
            <w:vAlign w:val="center"/>
          </w:tcPr>
          <w:p w14:paraId="799F0D2A" w14:textId="77777777" w:rsidR="00E477EF" w:rsidRDefault="00BC3F0E">
            <w:pPr>
              <w:ind w:firstLine="420"/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设计合理性，逻辑条理性</w:t>
            </w:r>
          </w:p>
        </w:tc>
        <w:tc>
          <w:tcPr>
            <w:tcW w:w="654" w:type="dxa"/>
            <w:vMerge/>
            <w:vAlign w:val="center"/>
          </w:tcPr>
          <w:p w14:paraId="65C8F180" w14:textId="77777777" w:rsidR="00E477EF" w:rsidRDefault="00E477EF">
            <w:pPr>
              <w:ind w:left="210" w:hangingChars="100" w:hanging="210"/>
              <w:rPr>
                <w:rFonts w:eastAsia="宋体"/>
                <w:szCs w:val="21"/>
              </w:rPr>
            </w:pPr>
          </w:p>
        </w:tc>
        <w:tc>
          <w:tcPr>
            <w:tcW w:w="1041" w:type="dxa"/>
          </w:tcPr>
          <w:p w14:paraId="68E5B568" w14:textId="77777777" w:rsidR="00E477EF" w:rsidRDefault="00E477EF">
            <w:pPr>
              <w:ind w:left="210" w:hangingChars="100" w:hanging="210"/>
              <w:rPr>
                <w:szCs w:val="21"/>
              </w:rPr>
            </w:pPr>
          </w:p>
        </w:tc>
        <w:tc>
          <w:tcPr>
            <w:tcW w:w="1042" w:type="dxa"/>
          </w:tcPr>
          <w:p w14:paraId="4F6D44ED" w14:textId="77777777" w:rsidR="00E477EF" w:rsidRDefault="00E477EF">
            <w:pPr>
              <w:ind w:left="210" w:hangingChars="100" w:hanging="210"/>
              <w:rPr>
                <w:szCs w:val="21"/>
              </w:rPr>
            </w:pPr>
          </w:p>
        </w:tc>
      </w:tr>
      <w:tr w:rsidR="00E477EF" w14:paraId="4F4A99D0" w14:textId="77777777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14:paraId="6DA03515" w14:textId="77777777" w:rsidR="00E477EF" w:rsidRDefault="00E477EF">
            <w:pPr>
              <w:ind w:left="210" w:hangingChars="100" w:hanging="210"/>
              <w:rPr>
                <w:szCs w:val="21"/>
              </w:rPr>
            </w:pPr>
          </w:p>
        </w:tc>
        <w:tc>
          <w:tcPr>
            <w:tcW w:w="4300" w:type="dxa"/>
            <w:vAlign w:val="center"/>
          </w:tcPr>
          <w:p w14:paraId="36214DA8" w14:textId="77777777" w:rsidR="00E477EF" w:rsidRDefault="00BC3F0E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功能测试</w:t>
            </w:r>
          </w:p>
        </w:tc>
        <w:tc>
          <w:tcPr>
            <w:tcW w:w="654" w:type="dxa"/>
            <w:vMerge/>
            <w:vAlign w:val="center"/>
          </w:tcPr>
          <w:p w14:paraId="36ACF694" w14:textId="77777777" w:rsidR="00E477EF" w:rsidRDefault="00E477EF">
            <w:pPr>
              <w:ind w:left="210" w:hangingChars="100" w:hanging="210"/>
              <w:rPr>
                <w:rFonts w:eastAsia="宋体"/>
                <w:szCs w:val="21"/>
              </w:rPr>
            </w:pPr>
          </w:p>
        </w:tc>
        <w:tc>
          <w:tcPr>
            <w:tcW w:w="1041" w:type="dxa"/>
          </w:tcPr>
          <w:p w14:paraId="247C6FB9" w14:textId="77777777" w:rsidR="00E477EF" w:rsidRDefault="00E477EF">
            <w:pPr>
              <w:ind w:left="210" w:hangingChars="100" w:hanging="210"/>
              <w:rPr>
                <w:szCs w:val="21"/>
              </w:rPr>
            </w:pPr>
          </w:p>
        </w:tc>
        <w:tc>
          <w:tcPr>
            <w:tcW w:w="1042" w:type="dxa"/>
          </w:tcPr>
          <w:p w14:paraId="54D6CB85" w14:textId="77777777" w:rsidR="00E477EF" w:rsidRDefault="00E477EF">
            <w:pPr>
              <w:ind w:left="210" w:hangingChars="100" w:hanging="210"/>
              <w:rPr>
                <w:szCs w:val="21"/>
              </w:rPr>
            </w:pPr>
          </w:p>
        </w:tc>
      </w:tr>
      <w:tr w:rsidR="00E477EF" w14:paraId="3BC0ABE9" w14:textId="77777777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14:paraId="7BFB9AFF" w14:textId="77777777" w:rsidR="00E477EF" w:rsidRDefault="00E477EF">
            <w:pPr>
              <w:ind w:left="210" w:hangingChars="100" w:hanging="210"/>
              <w:rPr>
                <w:szCs w:val="21"/>
              </w:rPr>
            </w:pPr>
          </w:p>
        </w:tc>
        <w:tc>
          <w:tcPr>
            <w:tcW w:w="4300" w:type="dxa"/>
            <w:vAlign w:val="center"/>
          </w:tcPr>
          <w:p w14:paraId="7E76320D" w14:textId="77777777" w:rsidR="00E477EF" w:rsidRDefault="00BC3F0E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数据处理水平</w:t>
            </w:r>
          </w:p>
        </w:tc>
        <w:tc>
          <w:tcPr>
            <w:tcW w:w="654" w:type="dxa"/>
            <w:vMerge/>
            <w:vAlign w:val="center"/>
          </w:tcPr>
          <w:p w14:paraId="176B2206" w14:textId="77777777" w:rsidR="00E477EF" w:rsidRDefault="00E477EF">
            <w:pPr>
              <w:ind w:left="210" w:hangingChars="100" w:hanging="210"/>
              <w:rPr>
                <w:rFonts w:eastAsia="宋体"/>
                <w:szCs w:val="21"/>
              </w:rPr>
            </w:pPr>
          </w:p>
        </w:tc>
        <w:tc>
          <w:tcPr>
            <w:tcW w:w="1041" w:type="dxa"/>
          </w:tcPr>
          <w:p w14:paraId="0404F90E" w14:textId="77777777" w:rsidR="00E477EF" w:rsidRDefault="00E477EF">
            <w:pPr>
              <w:ind w:left="210" w:hangingChars="100" w:hanging="210"/>
              <w:rPr>
                <w:szCs w:val="21"/>
              </w:rPr>
            </w:pPr>
          </w:p>
        </w:tc>
        <w:tc>
          <w:tcPr>
            <w:tcW w:w="1042" w:type="dxa"/>
          </w:tcPr>
          <w:p w14:paraId="4DD33C64" w14:textId="77777777" w:rsidR="00E477EF" w:rsidRDefault="00E477EF">
            <w:pPr>
              <w:ind w:left="210" w:hangingChars="100" w:hanging="210"/>
              <w:rPr>
                <w:szCs w:val="21"/>
              </w:rPr>
            </w:pPr>
          </w:p>
        </w:tc>
      </w:tr>
      <w:tr w:rsidR="00E477EF" w14:paraId="0A466287" w14:textId="77777777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14:paraId="698FCC7A" w14:textId="77777777" w:rsidR="00E477EF" w:rsidRDefault="00E477EF">
            <w:pPr>
              <w:ind w:left="210" w:hangingChars="100" w:hanging="210"/>
              <w:rPr>
                <w:szCs w:val="21"/>
              </w:rPr>
            </w:pPr>
          </w:p>
        </w:tc>
        <w:tc>
          <w:tcPr>
            <w:tcW w:w="4300" w:type="dxa"/>
            <w:vAlign w:val="center"/>
          </w:tcPr>
          <w:p w14:paraId="4CA4656C" w14:textId="77777777" w:rsidR="00E477EF" w:rsidRDefault="00BC3F0E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特色鲜明，有设计亮点</w:t>
            </w:r>
          </w:p>
        </w:tc>
        <w:tc>
          <w:tcPr>
            <w:tcW w:w="654" w:type="dxa"/>
            <w:vMerge/>
            <w:vAlign w:val="center"/>
          </w:tcPr>
          <w:p w14:paraId="59D3B8CC" w14:textId="77777777" w:rsidR="00E477EF" w:rsidRDefault="00E477EF">
            <w:pPr>
              <w:ind w:left="210" w:hangingChars="100" w:hanging="210"/>
              <w:rPr>
                <w:rFonts w:eastAsia="宋体"/>
                <w:szCs w:val="21"/>
              </w:rPr>
            </w:pPr>
          </w:p>
        </w:tc>
        <w:tc>
          <w:tcPr>
            <w:tcW w:w="1041" w:type="dxa"/>
          </w:tcPr>
          <w:p w14:paraId="2A655EC6" w14:textId="77777777" w:rsidR="00E477EF" w:rsidRDefault="00E477EF">
            <w:pPr>
              <w:ind w:left="210" w:hangingChars="100" w:hanging="210"/>
              <w:rPr>
                <w:szCs w:val="21"/>
              </w:rPr>
            </w:pPr>
          </w:p>
        </w:tc>
        <w:tc>
          <w:tcPr>
            <w:tcW w:w="1042" w:type="dxa"/>
          </w:tcPr>
          <w:p w14:paraId="0DF1A4A7" w14:textId="77777777" w:rsidR="00E477EF" w:rsidRDefault="00E477EF">
            <w:pPr>
              <w:ind w:left="210" w:hangingChars="100" w:hanging="210"/>
              <w:rPr>
                <w:szCs w:val="21"/>
              </w:rPr>
            </w:pPr>
          </w:p>
        </w:tc>
      </w:tr>
      <w:tr w:rsidR="00E477EF" w14:paraId="299BCB0B" w14:textId="77777777">
        <w:trPr>
          <w:cantSplit/>
          <w:trHeight w:val="322"/>
          <w:jc w:val="center"/>
        </w:trPr>
        <w:tc>
          <w:tcPr>
            <w:tcW w:w="1383" w:type="dxa"/>
            <w:vMerge w:val="restart"/>
            <w:vAlign w:val="center"/>
          </w:tcPr>
          <w:p w14:paraId="493E8FF0" w14:textId="77777777" w:rsidR="00E477EF" w:rsidRDefault="00BC3F0E" w:rsidP="00BF61F8">
            <w:pPr>
              <w:ind w:firstLineChars="0" w:firstLine="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文档撰写（</w:t>
            </w:r>
            <w:r>
              <w:rPr>
                <w:rFonts w:hint="eastAsia"/>
                <w:szCs w:val="21"/>
              </w:rPr>
              <w:t>30%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4300" w:type="dxa"/>
            <w:vAlign w:val="center"/>
          </w:tcPr>
          <w:p w14:paraId="0024BB30" w14:textId="77777777" w:rsidR="00E477EF" w:rsidRDefault="00BC3F0E">
            <w:pPr>
              <w:ind w:firstLine="42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文字描述规范，语言通顺，结构完整</w:t>
            </w:r>
          </w:p>
        </w:tc>
        <w:tc>
          <w:tcPr>
            <w:tcW w:w="654" w:type="dxa"/>
            <w:vMerge w:val="restart"/>
            <w:vAlign w:val="center"/>
          </w:tcPr>
          <w:p w14:paraId="1C2DE17A" w14:textId="77777777" w:rsidR="00E477EF" w:rsidRDefault="00BC3F0E">
            <w:pPr>
              <w:ind w:firstLine="42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041" w:type="dxa"/>
          </w:tcPr>
          <w:p w14:paraId="272FD246" w14:textId="77777777" w:rsidR="00E477EF" w:rsidRDefault="00E477EF">
            <w:pPr>
              <w:ind w:firstLine="420"/>
              <w:jc w:val="left"/>
              <w:rPr>
                <w:szCs w:val="21"/>
              </w:rPr>
            </w:pPr>
          </w:p>
        </w:tc>
        <w:tc>
          <w:tcPr>
            <w:tcW w:w="1042" w:type="dxa"/>
          </w:tcPr>
          <w:p w14:paraId="70A29E32" w14:textId="77777777" w:rsidR="00E477EF" w:rsidRDefault="00E477EF">
            <w:pPr>
              <w:ind w:firstLine="420"/>
              <w:jc w:val="left"/>
              <w:rPr>
                <w:szCs w:val="21"/>
              </w:rPr>
            </w:pPr>
          </w:p>
        </w:tc>
      </w:tr>
      <w:tr w:rsidR="00E477EF" w14:paraId="396F4420" w14:textId="77777777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14:paraId="58C9279B" w14:textId="77777777" w:rsidR="00E477EF" w:rsidRDefault="00E477EF">
            <w:pPr>
              <w:ind w:firstLine="420"/>
            </w:pPr>
          </w:p>
        </w:tc>
        <w:tc>
          <w:tcPr>
            <w:tcW w:w="4300" w:type="dxa"/>
            <w:vAlign w:val="center"/>
          </w:tcPr>
          <w:p w14:paraId="38015181" w14:textId="77777777" w:rsidR="00E477EF" w:rsidRDefault="00BC3F0E">
            <w:pPr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思路描述清晰，功能测试结果完整</w:t>
            </w:r>
          </w:p>
        </w:tc>
        <w:tc>
          <w:tcPr>
            <w:tcW w:w="654" w:type="dxa"/>
            <w:vMerge/>
            <w:vAlign w:val="center"/>
          </w:tcPr>
          <w:p w14:paraId="25A0A6CB" w14:textId="77777777" w:rsidR="00E477EF" w:rsidRDefault="00E477EF">
            <w:pPr>
              <w:ind w:firstLine="420"/>
              <w:rPr>
                <w:rFonts w:eastAsia="宋体"/>
                <w:szCs w:val="21"/>
              </w:rPr>
            </w:pPr>
          </w:p>
        </w:tc>
        <w:tc>
          <w:tcPr>
            <w:tcW w:w="1041" w:type="dxa"/>
          </w:tcPr>
          <w:p w14:paraId="1F2B86ED" w14:textId="77777777" w:rsidR="00E477EF" w:rsidRDefault="00E477EF">
            <w:pPr>
              <w:ind w:firstLine="420"/>
              <w:rPr>
                <w:szCs w:val="21"/>
              </w:rPr>
            </w:pPr>
          </w:p>
        </w:tc>
        <w:tc>
          <w:tcPr>
            <w:tcW w:w="1042" w:type="dxa"/>
          </w:tcPr>
          <w:p w14:paraId="63E3E905" w14:textId="77777777" w:rsidR="00E477EF" w:rsidRDefault="00E477EF">
            <w:pPr>
              <w:ind w:firstLine="420"/>
              <w:rPr>
                <w:szCs w:val="21"/>
              </w:rPr>
            </w:pPr>
          </w:p>
        </w:tc>
      </w:tr>
      <w:tr w:rsidR="00E477EF" w14:paraId="37641255" w14:textId="77777777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14:paraId="7C955B42" w14:textId="77777777" w:rsidR="00E477EF" w:rsidRDefault="00E477EF">
            <w:pPr>
              <w:ind w:firstLine="420"/>
              <w:rPr>
                <w:szCs w:val="21"/>
              </w:rPr>
            </w:pPr>
          </w:p>
        </w:tc>
        <w:tc>
          <w:tcPr>
            <w:tcW w:w="4300" w:type="dxa"/>
            <w:vAlign w:val="center"/>
          </w:tcPr>
          <w:p w14:paraId="08DAF8CD" w14:textId="77777777" w:rsidR="00E477EF" w:rsidRDefault="00BC3F0E">
            <w:pPr>
              <w:ind w:firstLine="42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结果分析合理</w:t>
            </w:r>
          </w:p>
        </w:tc>
        <w:tc>
          <w:tcPr>
            <w:tcW w:w="654" w:type="dxa"/>
            <w:vMerge/>
            <w:vAlign w:val="center"/>
          </w:tcPr>
          <w:p w14:paraId="538793D5" w14:textId="77777777" w:rsidR="00E477EF" w:rsidRDefault="00E477EF">
            <w:pPr>
              <w:ind w:firstLine="420"/>
              <w:rPr>
                <w:rFonts w:eastAsia="宋体"/>
                <w:szCs w:val="21"/>
              </w:rPr>
            </w:pPr>
          </w:p>
        </w:tc>
        <w:tc>
          <w:tcPr>
            <w:tcW w:w="1041" w:type="dxa"/>
          </w:tcPr>
          <w:p w14:paraId="133F3789" w14:textId="77777777" w:rsidR="00E477EF" w:rsidRDefault="00E477EF">
            <w:pPr>
              <w:ind w:firstLine="420"/>
              <w:rPr>
                <w:szCs w:val="21"/>
              </w:rPr>
            </w:pPr>
          </w:p>
        </w:tc>
        <w:tc>
          <w:tcPr>
            <w:tcW w:w="1042" w:type="dxa"/>
          </w:tcPr>
          <w:p w14:paraId="7B423E7C" w14:textId="77777777" w:rsidR="00E477EF" w:rsidRDefault="00E477EF">
            <w:pPr>
              <w:ind w:firstLine="420"/>
              <w:rPr>
                <w:szCs w:val="21"/>
              </w:rPr>
            </w:pPr>
          </w:p>
        </w:tc>
      </w:tr>
      <w:tr w:rsidR="00E477EF" w14:paraId="5C585F1D" w14:textId="77777777">
        <w:trPr>
          <w:cantSplit/>
          <w:trHeight w:val="322"/>
          <w:jc w:val="center"/>
        </w:trPr>
        <w:tc>
          <w:tcPr>
            <w:tcW w:w="1383" w:type="dxa"/>
            <w:vMerge w:val="restart"/>
            <w:vAlign w:val="center"/>
          </w:tcPr>
          <w:p w14:paraId="15202751" w14:textId="77777777" w:rsidR="00E477EF" w:rsidRDefault="00BC3F0E" w:rsidP="00BF61F8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答辩成绩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（占</w:t>
            </w:r>
            <w:r>
              <w:rPr>
                <w:rFonts w:hint="eastAsia"/>
                <w:szCs w:val="21"/>
              </w:rPr>
              <w:t>20%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4300" w:type="dxa"/>
            <w:vAlign w:val="center"/>
          </w:tcPr>
          <w:p w14:paraId="0D90F923" w14:textId="77777777" w:rsidR="00E477EF" w:rsidRDefault="00BC3F0E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能够对设计进行合理说明</w:t>
            </w:r>
          </w:p>
        </w:tc>
        <w:tc>
          <w:tcPr>
            <w:tcW w:w="654" w:type="dxa"/>
            <w:vMerge w:val="restart"/>
            <w:vAlign w:val="center"/>
          </w:tcPr>
          <w:p w14:paraId="0DB27BB9" w14:textId="77777777" w:rsidR="00E477EF" w:rsidRDefault="00BC3F0E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041" w:type="dxa"/>
          </w:tcPr>
          <w:p w14:paraId="1341310A" w14:textId="77777777" w:rsidR="00E477EF" w:rsidRDefault="00E477EF">
            <w:pPr>
              <w:ind w:firstLine="420"/>
              <w:rPr>
                <w:szCs w:val="21"/>
              </w:rPr>
            </w:pPr>
          </w:p>
        </w:tc>
        <w:tc>
          <w:tcPr>
            <w:tcW w:w="1042" w:type="dxa"/>
          </w:tcPr>
          <w:p w14:paraId="47031563" w14:textId="77777777" w:rsidR="00E477EF" w:rsidRDefault="00E477EF">
            <w:pPr>
              <w:ind w:firstLine="420"/>
              <w:rPr>
                <w:szCs w:val="21"/>
              </w:rPr>
            </w:pPr>
          </w:p>
        </w:tc>
      </w:tr>
      <w:tr w:rsidR="00E477EF" w14:paraId="699BA9DD" w14:textId="77777777">
        <w:trPr>
          <w:cantSplit/>
          <w:trHeight w:val="322"/>
          <w:jc w:val="center"/>
        </w:trPr>
        <w:tc>
          <w:tcPr>
            <w:tcW w:w="1383" w:type="dxa"/>
            <w:vMerge/>
            <w:vAlign w:val="center"/>
          </w:tcPr>
          <w:p w14:paraId="4545C7CE" w14:textId="77777777" w:rsidR="00E477EF" w:rsidRDefault="00E477EF">
            <w:pPr>
              <w:ind w:firstLine="420"/>
              <w:rPr>
                <w:szCs w:val="21"/>
              </w:rPr>
            </w:pPr>
          </w:p>
        </w:tc>
        <w:tc>
          <w:tcPr>
            <w:tcW w:w="4300" w:type="dxa"/>
            <w:vAlign w:val="center"/>
          </w:tcPr>
          <w:p w14:paraId="210F15BC" w14:textId="77777777" w:rsidR="00E477EF" w:rsidRDefault="00BC3F0E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能较好的回答答辩所提问题，解释合理清晰</w:t>
            </w:r>
          </w:p>
        </w:tc>
        <w:tc>
          <w:tcPr>
            <w:tcW w:w="654" w:type="dxa"/>
            <w:vMerge/>
            <w:vAlign w:val="center"/>
          </w:tcPr>
          <w:p w14:paraId="5AC1965A" w14:textId="77777777" w:rsidR="00E477EF" w:rsidRDefault="00E477EF">
            <w:pPr>
              <w:ind w:firstLine="420"/>
              <w:rPr>
                <w:szCs w:val="21"/>
              </w:rPr>
            </w:pPr>
          </w:p>
        </w:tc>
        <w:tc>
          <w:tcPr>
            <w:tcW w:w="1041" w:type="dxa"/>
          </w:tcPr>
          <w:p w14:paraId="4FB1D85B" w14:textId="77777777" w:rsidR="00E477EF" w:rsidRDefault="00E477EF">
            <w:pPr>
              <w:ind w:firstLine="420"/>
              <w:rPr>
                <w:szCs w:val="21"/>
              </w:rPr>
            </w:pPr>
          </w:p>
        </w:tc>
        <w:tc>
          <w:tcPr>
            <w:tcW w:w="1042" w:type="dxa"/>
          </w:tcPr>
          <w:p w14:paraId="74C5F6D8" w14:textId="77777777" w:rsidR="00E477EF" w:rsidRDefault="00E477EF">
            <w:pPr>
              <w:ind w:firstLine="420"/>
              <w:rPr>
                <w:szCs w:val="21"/>
              </w:rPr>
            </w:pPr>
          </w:p>
        </w:tc>
      </w:tr>
      <w:tr w:rsidR="00E477EF" w14:paraId="0D2F6181" w14:textId="77777777">
        <w:trPr>
          <w:trHeight w:val="479"/>
          <w:jc w:val="center"/>
        </w:trPr>
        <w:tc>
          <w:tcPr>
            <w:tcW w:w="6337" w:type="dxa"/>
            <w:gridSpan w:val="3"/>
            <w:vAlign w:val="center"/>
          </w:tcPr>
          <w:p w14:paraId="13D0649F" w14:textId="77777777" w:rsidR="00E477EF" w:rsidRDefault="00BC3F0E" w:rsidP="00BF61F8">
            <w:pPr>
              <w:spacing w:line="360" w:lineRule="auto"/>
              <w:ind w:right="420" w:firstLine="420"/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合计（百分制）</w:t>
            </w:r>
          </w:p>
        </w:tc>
        <w:tc>
          <w:tcPr>
            <w:tcW w:w="1041" w:type="dxa"/>
            <w:vAlign w:val="center"/>
          </w:tcPr>
          <w:p w14:paraId="3CB0D95D" w14:textId="77777777" w:rsidR="00E477EF" w:rsidRDefault="00E477EF">
            <w:pPr>
              <w:spacing w:line="360" w:lineRule="auto"/>
              <w:ind w:firstLine="420"/>
              <w:rPr>
                <w:rFonts w:eastAsia="宋体"/>
                <w:szCs w:val="21"/>
              </w:rPr>
            </w:pPr>
          </w:p>
        </w:tc>
        <w:tc>
          <w:tcPr>
            <w:tcW w:w="1042" w:type="dxa"/>
            <w:vAlign w:val="center"/>
          </w:tcPr>
          <w:p w14:paraId="678FA810" w14:textId="77777777" w:rsidR="00E477EF" w:rsidRDefault="00E477EF">
            <w:pPr>
              <w:spacing w:line="360" w:lineRule="auto"/>
              <w:ind w:firstLine="420"/>
              <w:rPr>
                <w:rFonts w:eastAsia="宋体"/>
                <w:szCs w:val="21"/>
              </w:rPr>
            </w:pPr>
          </w:p>
        </w:tc>
      </w:tr>
      <w:tr w:rsidR="00E477EF" w14:paraId="0141B724" w14:textId="77777777">
        <w:trPr>
          <w:trHeight w:val="531"/>
          <w:jc w:val="center"/>
        </w:trPr>
        <w:tc>
          <w:tcPr>
            <w:tcW w:w="1383" w:type="dxa"/>
            <w:vAlign w:val="center"/>
          </w:tcPr>
          <w:p w14:paraId="6DBC56B8" w14:textId="77777777" w:rsidR="00E477EF" w:rsidRDefault="00BC3F0E" w:rsidP="00BF61F8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教师签名</w:t>
            </w:r>
          </w:p>
        </w:tc>
        <w:tc>
          <w:tcPr>
            <w:tcW w:w="4300" w:type="dxa"/>
            <w:vAlign w:val="center"/>
          </w:tcPr>
          <w:p w14:paraId="6D57CE45" w14:textId="77777777" w:rsidR="00E477EF" w:rsidRDefault="00E477EF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654" w:type="dxa"/>
            <w:vAlign w:val="center"/>
          </w:tcPr>
          <w:p w14:paraId="5C912FF7" w14:textId="77777777" w:rsidR="00E477EF" w:rsidRDefault="00BC3F0E" w:rsidP="00BF61F8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等级</w:t>
            </w:r>
          </w:p>
        </w:tc>
        <w:tc>
          <w:tcPr>
            <w:tcW w:w="1041" w:type="dxa"/>
            <w:vAlign w:val="center"/>
          </w:tcPr>
          <w:p w14:paraId="48E9FD28" w14:textId="77777777" w:rsidR="00E477EF" w:rsidRDefault="00E477EF">
            <w:pPr>
              <w:spacing w:line="360" w:lineRule="auto"/>
              <w:ind w:firstLine="420"/>
              <w:rPr>
                <w:szCs w:val="21"/>
              </w:rPr>
            </w:pPr>
          </w:p>
        </w:tc>
        <w:tc>
          <w:tcPr>
            <w:tcW w:w="1042" w:type="dxa"/>
            <w:vAlign w:val="center"/>
          </w:tcPr>
          <w:p w14:paraId="53A1CCFC" w14:textId="77777777" w:rsidR="00E477EF" w:rsidRDefault="00E477EF">
            <w:pPr>
              <w:spacing w:line="360" w:lineRule="auto"/>
              <w:ind w:firstLine="420"/>
              <w:rPr>
                <w:szCs w:val="21"/>
              </w:rPr>
            </w:pPr>
          </w:p>
        </w:tc>
      </w:tr>
    </w:tbl>
    <w:p w14:paraId="511BA084" w14:textId="69AB6E40" w:rsidR="0069510C" w:rsidRDefault="0069510C">
      <w:pPr>
        <w:ind w:firstLine="420"/>
      </w:pPr>
    </w:p>
    <w:p w14:paraId="46643530" w14:textId="0CBB0C92" w:rsidR="00BF61F8" w:rsidRDefault="00BF61F8" w:rsidP="00BF61F8">
      <w:pPr>
        <w:widowControl/>
        <w:ind w:firstLineChars="0" w:firstLine="0"/>
        <w:jc w:val="left"/>
      </w:pPr>
    </w:p>
    <w:sdt>
      <w:sdtPr>
        <w:rPr>
          <w:rFonts w:ascii="Times New Roman" w:eastAsiaTheme="minorEastAsia" w:hAnsi="Times New Roman" w:cstheme="minorBidi"/>
          <w:color w:val="auto"/>
          <w:kern w:val="2"/>
          <w:sz w:val="21"/>
          <w:szCs w:val="24"/>
          <w:lang w:val="zh-CN"/>
        </w:rPr>
        <w:id w:val="-1239863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9447D" w14:textId="77777777" w:rsidR="00BF61F8" w:rsidRDefault="00BF61F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427E9948" w14:textId="0FDE3C46" w:rsidR="00BF61F8" w:rsidRDefault="00BF61F8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21842" w:history="1">
            <w:r w:rsidRPr="00F442C2">
              <w:rPr>
                <w:rStyle w:val="a9"/>
                <w:noProof/>
              </w:rPr>
              <w:t>1.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F442C2">
              <w:rPr>
                <w:rStyle w:val="a9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_Toc81221842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3B19" w14:textId="513DA335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43" w:history="1">
            <w:r w:rsidR="00BF61F8" w:rsidRPr="00F442C2">
              <w:rPr>
                <w:rStyle w:val="a9"/>
                <w:noProof/>
              </w:rPr>
              <w:t>1.1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系统功能需求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_Toc81221843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48A6DCB0" w14:textId="70483B35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44" w:history="1">
            <w:r w:rsidR="00BF61F8" w:rsidRPr="00F442C2">
              <w:rPr>
                <w:rStyle w:val="a9"/>
                <w:noProof/>
              </w:rPr>
              <w:t>1.2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系统模块划分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_Toc81221844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446D2507" w14:textId="0B194478" w:rsidR="00BF61F8" w:rsidRDefault="00C6313B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45" w:history="1">
            <w:r w:rsidR="00BF61F8" w:rsidRPr="00F442C2">
              <w:rPr>
                <w:rStyle w:val="a9"/>
                <w:noProof/>
              </w:rPr>
              <w:t>2.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数据库设计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_Toc81221845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2A325642" w14:textId="1DE31395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46" w:history="1">
            <w:r w:rsidR="00BF61F8" w:rsidRPr="00F442C2">
              <w:rPr>
                <w:rStyle w:val="a9"/>
                <w:noProof/>
              </w:rPr>
              <w:t>2.1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数据库概念结构设计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_Toc81221846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6823FE36" w14:textId="76F5B6E9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47" w:history="1">
            <w:r w:rsidR="00BF61F8" w:rsidRPr="00F442C2">
              <w:rPr>
                <w:rStyle w:val="a9"/>
                <w:noProof/>
              </w:rPr>
              <w:t>2.2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数据库逻辑结构设计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_Toc81221847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47DC4E76" w14:textId="31DA504D" w:rsidR="00BF61F8" w:rsidRDefault="00C6313B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48" w:history="1">
            <w:r w:rsidR="00BF61F8" w:rsidRPr="00F442C2">
              <w:rPr>
                <w:rStyle w:val="a9"/>
                <w:noProof/>
              </w:rPr>
              <w:t>3.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系统管理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_Toc81221848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69BACD78" w14:textId="0FE88A21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49" w:history="1">
            <w:r w:rsidR="00BF61F8" w:rsidRPr="00F442C2">
              <w:rPr>
                <w:rStyle w:val="a9"/>
                <w:noProof/>
              </w:rPr>
              <w:t>3.1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技术选型与包管理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_Toc81221849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3E69752C" w14:textId="33253341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50" w:history="1">
            <w:r w:rsidR="00BF61F8" w:rsidRPr="00F442C2">
              <w:rPr>
                <w:rStyle w:val="a9"/>
                <w:noProof/>
              </w:rPr>
              <w:t>3.2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页面管理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_Toc81221850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6EC0E722" w14:textId="75E458FA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51" w:history="1">
            <w:r w:rsidR="00BF61F8" w:rsidRPr="00F442C2">
              <w:rPr>
                <w:rStyle w:val="a9"/>
                <w:noProof/>
              </w:rPr>
              <w:t>3.3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应用目录结构与项目层次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_Toc81221851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796FEE7F" w14:textId="4698F300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52" w:history="1">
            <w:r w:rsidR="00BF61F8" w:rsidRPr="00F442C2">
              <w:rPr>
                <w:rStyle w:val="a9"/>
                <w:noProof/>
              </w:rPr>
              <w:t>3.4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配置文件管理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_Toc81221852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561D74BF" w14:textId="7C2459F1" w:rsidR="00BF61F8" w:rsidRDefault="00C6313B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53" w:history="1">
            <w:r w:rsidR="00BF61F8" w:rsidRPr="00F442C2">
              <w:rPr>
                <w:rStyle w:val="a9"/>
                <w:noProof/>
              </w:rPr>
              <w:t>4.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组件设计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_Toc81221853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4314B1E8" w14:textId="78358E65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54" w:history="1">
            <w:r w:rsidR="00BF61F8" w:rsidRPr="00F442C2">
              <w:rPr>
                <w:rStyle w:val="a9"/>
                <w:noProof/>
              </w:rPr>
              <w:t>4.1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权限验证模块设计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_Toc81221854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0BF9E80D" w14:textId="00614ED7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55" w:history="1">
            <w:r w:rsidR="00BF61F8" w:rsidRPr="00F442C2">
              <w:rPr>
                <w:rStyle w:val="a9"/>
                <w:noProof/>
              </w:rPr>
              <w:t>4.2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功能模块详细设计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_Toc81221855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0D47FB3D" w14:textId="7A4FE2EE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56" w:history="1">
            <w:r w:rsidR="00BF61F8" w:rsidRPr="00F442C2">
              <w:rPr>
                <w:rStyle w:val="a9"/>
                <w:noProof/>
              </w:rPr>
              <w:t>4.3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其他通用模块详细设计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_Toc81221856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1D7E15B3" w14:textId="5297827A" w:rsidR="00BF61F8" w:rsidRDefault="00C6313B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57" w:history="1">
            <w:r w:rsidR="00BF61F8" w:rsidRPr="00F442C2">
              <w:rPr>
                <w:rStyle w:val="a9"/>
                <w:noProof/>
              </w:rPr>
              <w:t>5.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系统实现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_Toc81221857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091332E5" w14:textId="46EFFBF8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58" w:history="1">
            <w:r w:rsidR="00BF61F8" w:rsidRPr="00F442C2">
              <w:rPr>
                <w:rStyle w:val="a9"/>
                <w:noProof/>
              </w:rPr>
              <w:t>5.1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关键代码分析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_Toc81221858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40943DE1" w14:textId="0F770ABF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59" w:history="1">
            <w:r w:rsidR="00BF61F8" w:rsidRPr="00F442C2">
              <w:rPr>
                <w:rStyle w:val="a9"/>
                <w:noProof/>
              </w:rPr>
              <w:t>5.2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疑难问题解决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_Toc81221859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1216AD8B" w14:textId="17F09710" w:rsidR="00BF61F8" w:rsidRDefault="00C6313B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60" w:history="1">
            <w:r w:rsidR="00BF61F8" w:rsidRPr="00F442C2">
              <w:rPr>
                <w:rStyle w:val="a9"/>
                <w:noProof/>
              </w:rPr>
              <w:t>6.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项目的发布和测试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_Toc81221860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0B0C67F2" w14:textId="44ED270D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61" w:history="1">
            <w:r w:rsidR="00BF61F8" w:rsidRPr="00F442C2">
              <w:rPr>
                <w:rStyle w:val="a9"/>
                <w:noProof/>
              </w:rPr>
              <w:t>6.1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项目发布过程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_Toc81221861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75FC5619" w14:textId="6DD7ABD8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62" w:history="1">
            <w:r w:rsidR="00BF61F8" w:rsidRPr="00F442C2">
              <w:rPr>
                <w:rStyle w:val="a9"/>
                <w:noProof/>
              </w:rPr>
              <w:t>6.2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项目测试过程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_Toc81221862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6C7FFD35" w14:textId="433B4075" w:rsidR="00BF61F8" w:rsidRDefault="00C6313B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63" w:history="1">
            <w:r w:rsidR="00BF61F8" w:rsidRPr="00F442C2">
              <w:rPr>
                <w:rStyle w:val="a9"/>
                <w:noProof/>
              </w:rPr>
              <w:t>7.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总结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_Toc81221863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0521CB79" w14:textId="3CBA5B11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64" w:history="1">
            <w:r w:rsidR="00BF61F8" w:rsidRPr="00F442C2">
              <w:rPr>
                <w:rStyle w:val="a9"/>
                <w:noProof/>
              </w:rPr>
              <w:t>7.1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优缺点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_Toc81221864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7C87A61D" w14:textId="61D1060B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65" w:history="1">
            <w:r w:rsidR="00BF61F8" w:rsidRPr="00F442C2">
              <w:rPr>
                <w:rStyle w:val="a9"/>
                <w:noProof/>
              </w:rPr>
              <w:t>7.2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困难与解决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_Toc81221865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7AFC9979" w14:textId="343D5E36" w:rsidR="00BF61F8" w:rsidRDefault="00C6313B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66" w:history="1">
            <w:r w:rsidR="00BF61F8" w:rsidRPr="00F442C2">
              <w:rPr>
                <w:rStyle w:val="a9"/>
                <w:noProof/>
              </w:rPr>
              <w:t>7.3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小结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_Toc81221866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4798A95F" w14:textId="7E29824F" w:rsidR="00BF61F8" w:rsidRDefault="00C6313B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  <w:szCs w:val="22"/>
            </w:rPr>
          </w:pPr>
          <w:hyperlink w:anchor="_Toc81221867" w:history="1">
            <w:r w:rsidR="00BF61F8" w:rsidRPr="00F442C2">
              <w:rPr>
                <w:rStyle w:val="a9"/>
                <w:noProof/>
              </w:rPr>
              <w:t>8.</w:t>
            </w:r>
            <w:r w:rsidR="00BF61F8">
              <w:rPr>
                <w:rFonts w:asciiTheme="minorHAnsi" w:hAnsiTheme="minorHAnsi"/>
                <w:noProof/>
                <w:szCs w:val="22"/>
              </w:rPr>
              <w:tab/>
            </w:r>
            <w:r w:rsidR="00BF61F8" w:rsidRPr="00F442C2">
              <w:rPr>
                <w:rStyle w:val="a9"/>
                <w:noProof/>
              </w:rPr>
              <w:t>参考目录</w:t>
            </w:r>
            <w:r w:rsidR="00BF61F8">
              <w:rPr>
                <w:noProof/>
                <w:webHidden/>
              </w:rPr>
              <w:tab/>
            </w:r>
            <w:r w:rsidR="00BF61F8">
              <w:rPr>
                <w:noProof/>
                <w:webHidden/>
              </w:rPr>
              <w:fldChar w:fldCharType="begin"/>
            </w:r>
            <w:r w:rsidR="00BF61F8">
              <w:rPr>
                <w:noProof/>
                <w:webHidden/>
              </w:rPr>
              <w:instrText xml:space="preserve"> PAGEREF _Toc81221867 \h </w:instrText>
            </w:r>
            <w:r w:rsidR="00BF61F8">
              <w:rPr>
                <w:noProof/>
                <w:webHidden/>
              </w:rPr>
            </w:r>
            <w:r w:rsidR="00BF61F8">
              <w:rPr>
                <w:noProof/>
                <w:webHidden/>
              </w:rPr>
              <w:fldChar w:fldCharType="separate"/>
            </w:r>
            <w:r w:rsidR="007F489B">
              <w:rPr>
                <w:noProof/>
                <w:webHidden/>
              </w:rPr>
              <w:t>2</w:t>
            </w:r>
            <w:r w:rsidR="00BF61F8">
              <w:rPr>
                <w:noProof/>
                <w:webHidden/>
              </w:rPr>
              <w:fldChar w:fldCharType="end"/>
            </w:r>
          </w:hyperlink>
        </w:p>
        <w:p w14:paraId="34A51EEA" w14:textId="483296F8" w:rsidR="00BF61F8" w:rsidRDefault="00BF61F8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212F015" w14:textId="7EDDEFB0" w:rsidR="00A643F4" w:rsidRDefault="00A643F4" w:rsidP="00BF61F8">
      <w:pPr>
        <w:widowControl/>
        <w:ind w:firstLineChars="0" w:firstLine="0"/>
        <w:jc w:val="left"/>
      </w:pPr>
    </w:p>
    <w:p w14:paraId="23412B0D" w14:textId="161D4BCC" w:rsidR="00BF61F8" w:rsidRDefault="00BF61F8" w:rsidP="00BF61F8">
      <w:pPr>
        <w:widowControl/>
        <w:ind w:firstLineChars="0" w:firstLine="0"/>
        <w:jc w:val="left"/>
      </w:pPr>
    </w:p>
    <w:p w14:paraId="7CF17BD1" w14:textId="5727EF4B" w:rsidR="00BF61F8" w:rsidRDefault="00BF61F8" w:rsidP="00BF61F8">
      <w:pPr>
        <w:widowControl/>
        <w:ind w:firstLineChars="0" w:firstLine="0"/>
        <w:jc w:val="left"/>
      </w:pPr>
    </w:p>
    <w:p w14:paraId="3213FF84" w14:textId="443E3AAD" w:rsidR="00BF61F8" w:rsidRDefault="00BF61F8" w:rsidP="00BF61F8">
      <w:pPr>
        <w:widowControl/>
        <w:ind w:firstLineChars="0" w:firstLine="0"/>
        <w:jc w:val="left"/>
      </w:pPr>
    </w:p>
    <w:p w14:paraId="225DE2E1" w14:textId="06D59806" w:rsidR="00BF61F8" w:rsidRDefault="00BF61F8" w:rsidP="00BF61F8">
      <w:pPr>
        <w:widowControl/>
        <w:ind w:firstLineChars="0" w:firstLine="0"/>
        <w:jc w:val="left"/>
      </w:pPr>
    </w:p>
    <w:p w14:paraId="4B35E031" w14:textId="6CE6929D" w:rsidR="00BF61F8" w:rsidRDefault="00BF61F8" w:rsidP="00BF61F8">
      <w:pPr>
        <w:widowControl/>
        <w:ind w:firstLineChars="0" w:firstLine="0"/>
        <w:jc w:val="left"/>
      </w:pPr>
    </w:p>
    <w:p w14:paraId="64937091" w14:textId="07525B4C" w:rsidR="00BF61F8" w:rsidRDefault="00BF61F8" w:rsidP="00BF61F8">
      <w:pPr>
        <w:widowControl/>
        <w:ind w:firstLineChars="0" w:firstLine="0"/>
        <w:jc w:val="left"/>
      </w:pPr>
    </w:p>
    <w:p w14:paraId="7D85264E" w14:textId="781B8B46" w:rsidR="00BF61F8" w:rsidRDefault="00BF61F8" w:rsidP="00BF61F8">
      <w:pPr>
        <w:widowControl/>
        <w:ind w:firstLineChars="0" w:firstLine="0"/>
        <w:jc w:val="left"/>
      </w:pPr>
    </w:p>
    <w:p w14:paraId="53BAEFE5" w14:textId="77777777" w:rsidR="00BF61F8" w:rsidRDefault="00BF61F8" w:rsidP="00BF61F8">
      <w:pPr>
        <w:widowControl/>
        <w:ind w:firstLineChars="0" w:firstLine="0"/>
        <w:jc w:val="left"/>
      </w:pPr>
    </w:p>
    <w:p w14:paraId="109A7454" w14:textId="7B86347B" w:rsidR="00E477EF" w:rsidRDefault="004765A6" w:rsidP="004765A6">
      <w:pPr>
        <w:pStyle w:val="1"/>
        <w:numPr>
          <w:ilvl w:val="0"/>
          <w:numId w:val="1"/>
        </w:numPr>
        <w:ind w:firstLineChars="0"/>
      </w:pPr>
      <w:r>
        <w:lastRenderedPageBreak/>
        <w:t xml:space="preserve"> </w:t>
      </w:r>
      <w:bookmarkStart w:id="0" w:name="_Toc81221842"/>
      <w:r w:rsidR="00A643F4">
        <w:rPr>
          <w:rFonts w:hint="eastAsia"/>
        </w:rPr>
        <w:t>系统设计</w:t>
      </w:r>
      <w:bookmarkEnd w:id="0"/>
    </w:p>
    <w:p w14:paraId="2D497BFC" w14:textId="090BDF36" w:rsidR="004765A6" w:rsidRDefault="00A643F4" w:rsidP="00037B08">
      <w:pPr>
        <w:pStyle w:val="2"/>
        <w:numPr>
          <w:ilvl w:val="1"/>
          <w:numId w:val="1"/>
        </w:numPr>
        <w:ind w:firstLineChars="0"/>
      </w:pPr>
      <w:bookmarkStart w:id="1" w:name="_Toc81221843"/>
      <w:r>
        <w:rPr>
          <w:rFonts w:hint="eastAsia"/>
        </w:rPr>
        <w:t>系统功能需求</w:t>
      </w:r>
      <w:bookmarkEnd w:id="1"/>
    </w:p>
    <w:p w14:paraId="0D5B95EB" w14:textId="45140669" w:rsidR="0001076B" w:rsidRDefault="0001076B" w:rsidP="0001076B">
      <w:pPr>
        <w:ind w:firstLine="420"/>
      </w:pPr>
      <w:r>
        <w:rPr>
          <w:rFonts w:hint="eastAsia"/>
        </w:rPr>
        <w:t>这次的星星打卡</w:t>
      </w:r>
      <w:r w:rsidR="00A642DF">
        <w:rPr>
          <w:rFonts w:hint="eastAsia"/>
        </w:rPr>
        <w:t>程序分</w:t>
      </w:r>
      <w:r>
        <w:rPr>
          <w:rFonts w:hint="eastAsia"/>
        </w:rPr>
        <w:t>为两个部分，一个是面向管理员的后台管理系统，一个是面向客户的用户系统。</w:t>
      </w:r>
      <w:r w:rsidR="00A642DF">
        <w:rPr>
          <w:rFonts w:hint="eastAsia"/>
        </w:rPr>
        <w:t>实现了以下需求：</w:t>
      </w:r>
    </w:p>
    <w:p w14:paraId="2C46BBBE" w14:textId="302C81C3" w:rsidR="00A642DF" w:rsidRDefault="00A642DF" w:rsidP="0001076B">
      <w:pPr>
        <w:ind w:firstLine="420"/>
      </w:pPr>
      <w:r>
        <w:rPr>
          <w:rFonts w:hint="eastAsia"/>
        </w:rPr>
        <w:t>二级权限：管理员，普通用户</w:t>
      </w:r>
    </w:p>
    <w:p w14:paraId="367AE14B" w14:textId="0400D51C" w:rsidR="00A642DF" w:rsidRDefault="00A642DF" w:rsidP="0001076B">
      <w:pPr>
        <w:ind w:firstLine="420"/>
      </w:pPr>
      <w:r>
        <w:rPr>
          <w:rFonts w:hint="eastAsia"/>
        </w:rPr>
        <w:t>超级管理员可以</w:t>
      </w:r>
      <w:r w:rsidR="00EA5049">
        <w:rPr>
          <w:rFonts w:hint="eastAsia"/>
        </w:rPr>
        <w:t>管理用户，小组，打卡类型，动态，发布公告和修改个人资料。</w:t>
      </w:r>
      <w:proofErr w:type="gramStart"/>
      <w:r w:rsidR="00EA5049">
        <w:rPr>
          <w:rFonts w:hint="eastAsia"/>
        </w:rPr>
        <w:t>超管可以</w:t>
      </w:r>
      <w:proofErr w:type="gramEnd"/>
      <w:r w:rsidR="00EA5049">
        <w:rPr>
          <w:rFonts w:hint="eastAsia"/>
        </w:rPr>
        <w:t>管理用户权限，对</w:t>
      </w:r>
    </w:p>
    <w:p w14:paraId="3A30D9C2" w14:textId="170BD138" w:rsidR="00EA5049" w:rsidRPr="004765A6" w:rsidRDefault="00EA5049" w:rsidP="0001076B">
      <w:pPr>
        <w:ind w:firstLine="420"/>
      </w:pPr>
      <w:r>
        <w:rPr>
          <w:rFonts w:hint="eastAsia"/>
        </w:rPr>
        <w:t>普通用户可以查看小组广场，自己的打卡数据，积分，打卡记录，小组，以及个人资料。可以个人</w:t>
      </w:r>
      <w:proofErr w:type="gramStart"/>
      <w:r>
        <w:rPr>
          <w:rFonts w:hint="eastAsia"/>
        </w:rPr>
        <w:t>打卡发</w:t>
      </w:r>
      <w:proofErr w:type="gramEnd"/>
      <w:r>
        <w:rPr>
          <w:rFonts w:hint="eastAsia"/>
        </w:rPr>
        <w:t>动态，小组打卡，评论和回复。</w:t>
      </w:r>
    </w:p>
    <w:p w14:paraId="5A1B2C53" w14:textId="5ACFA32D" w:rsidR="00037B08" w:rsidRPr="00037B08" w:rsidRDefault="00A643F4" w:rsidP="00037B08">
      <w:pPr>
        <w:pStyle w:val="2"/>
        <w:numPr>
          <w:ilvl w:val="1"/>
          <w:numId w:val="1"/>
        </w:numPr>
        <w:ind w:firstLineChars="0"/>
      </w:pPr>
      <w:bookmarkStart w:id="2" w:name="_Toc81221844"/>
      <w:r>
        <w:rPr>
          <w:rFonts w:hint="eastAsia"/>
        </w:rPr>
        <w:t>系统模块划分</w:t>
      </w:r>
      <w:bookmarkEnd w:id="2"/>
    </w:p>
    <w:p w14:paraId="48D7D439" w14:textId="77777777" w:rsidR="0077416A" w:rsidRDefault="00A64298" w:rsidP="0077416A">
      <w:pPr>
        <w:keepNext/>
        <w:widowControl/>
        <w:ind w:firstLineChars="0" w:firstLine="0"/>
        <w:jc w:val="left"/>
      </w:pPr>
      <w:r w:rsidRPr="00A64298">
        <w:rPr>
          <w:noProof/>
        </w:rPr>
        <w:drawing>
          <wp:inline distT="0" distB="0" distL="0" distR="0" wp14:anchorId="45CAD84F" wp14:editId="727F057D">
            <wp:extent cx="5274310" cy="3129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93BCC" w14:textId="2D76695E" w:rsidR="00A64298" w:rsidRPr="00AB5EFF" w:rsidRDefault="0077416A" w:rsidP="0077416A">
      <w:pPr>
        <w:pStyle w:val="aa"/>
        <w:ind w:firstLine="40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02C55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系统功能模块图</w:t>
      </w:r>
    </w:p>
    <w:p w14:paraId="11D2DC2D" w14:textId="465AFCDC" w:rsidR="00A643F4" w:rsidRDefault="00A643F4" w:rsidP="00A643F4">
      <w:pPr>
        <w:ind w:firstLine="420"/>
      </w:pPr>
    </w:p>
    <w:p w14:paraId="2BA353CC" w14:textId="33D2902D" w:rsidR="00A643F4" w:rsidRDefault="00A643F4" w:rsidP="00A643F4">
      <w:pPr>
        <w:ind w:firstLine="420"/>
      </w:pPr>
    </w:p>
    <w:p w14:paraId="2FF1EABC" w14:textId="6EC706B6" w:rsidR="00A643F4" w:rsidRDefault="00A643F4" w:rsidP="00A643F4">
      <w:pPr>
        <w:ind w:firstLine="420"/>
      </w:pPr>
    </w:p>
    <w:p w14:paraId="64595AD8" w14:textId="77777777" w:rsidR="00A643F4" w:rsidRDefault="00A643F4" w:rsidP="00A643F4">
      <w:pPr>
        <w:ind w:firstLineChars="0" w:firstLine="0"/>
      </w:pPr>
    </w:p>
    <w:p w14:paraId="759DA464" w14:textId="5B2DE910" w:rsidR="00A643F4" w:rsidRDefault="004765A6" w:rsidP="004765A6">
      <w:pPr>
        <w:pStyle w:val="1"/>
        <w:numPr>
          <w:ilvl w:val="0"/>
          <w:numId w:val="1"/>
        </w:numPr>
        <w:ind w:firstLineChars="0"/>
      </w:pPr>
      <w:r>
        <w:lastRenderedPageBreak/>
        <w:t xml:space="preserve"> </w:t>
      </w:r>
      <w:bookmarkStart w:id="3" w:name="_Toc81221845"/>
      <w:r w:rsidR="00A643F4">
        <w:rPr>
          <w:rFonts w:hint="eastAsia"/>
        </w:rPr>
        <w:t>数据库设计</w:t>
      </w:r>
      <w:bookmarkEnd w:id="3"/>
    </w:p>
    <w:p w14:paraId="53ED6C61" w14:textId="16706A7C" w:rsidR="00A643F4" w:rsidRDefault="00A643F4" w:rsidP="00037B08">
      <w:pPr>
        <w:pStyle w:val="2"/>
        <w:numPr>
          <w:ilvl w:val="1"/>
          <w:numId w:val="1"/>
        </w:numPr>
        <w:ind w:firstLineChars="0"/>
      </w:pPr>
      <w:bookmarkStart w:id="4" w:name="_Toc81221846"/>
      <w:r>
        <w:rPr>
          <w:rFonts w:hint="eastAsia"/>
        </w:rPr>
        <w:t>数据库概念结构设计</w:t>
      </w:r>
      <w:bookmarkEnd w:id="4"/>
    </w:p>
    <w:p w14:paraId="48BBA83A" w14:textId="2DA1B485" w:rsidR="007F489B" w:rsidRDefault="00182650" w:rsidP="007F489B">
      <w:pPr>
        <w:ind w:firstLine="420"/>
      </w:pPr>
      <w:r>
        <w:rPr>
          <w:rFonts w:hint="eastAsia"/>
        </w:rPr>
        <w:t>根据系统分析的数据流程图和数据字典，即可设计出用户需求的各实体及他们的关系，为后面的逻辑结构设计打下基础。</w:t>
      </w:r>
      <w:r w:rsidR="007F489B">
        <w:rPr>
          <w:rFonts w:hint="eastAsia"/>
        </w:rPr>
        <w:t>其中较为复杂的是回复表和动态表，对应</w:t>
      </w:r>
      <w:r>
        <w:rPr>
          <w:rFonts w:hint="eastAsia"/>
        </w:rPr>
        <w:t>E</w:t>
      </w:r>
      <w:r>
        <w:t>-</w:t>
      </w:r>
      <w:r>
        <w:rPr>
          <w:rFonts w:hint="eastAsia"/>
        </w:rPr>
        <w:t>R</w:t>
      </w:r>
      <w:r>
        <w:rPr>
          <w:rFonts w:hint="eastAsia"/>
        </w:rPr>
        <w:t>图如下</w:t>
      </w:r>
      <w:r w:rsidR="007F489B">
        <w:rPr>
          <w:noProof/>
        </w:rPr>
        <w:drawing>
          <wp:inline distT="0" distB="0" distL="0" distR="0" wp14:anchorId="1D4DCFD1" wp14:editId="26CD50CE">
            <wp:extent cx="5274310" cy="1715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81C9" w14:textId="33ED784E" w:rsidR="007F489B" w:rsidRPr="007F489B" w:rsidRDefault="007F489B" w:rsidP="007F489B">
      <w:pPr>
        <w:pStyle w:val="aa"/>
        <w:ind w:firstLine="40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02C55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reply</w:t>
      </w:r>
      <w:r>
        <w:rPr>
          <w:rFonts w:hint="eastAsia"/>
        </w:rPr>
        <w:t>表的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47C7DBB7" w14:textId="77777777" w:rsidR="00182650" w:rsidRDefault="00182650" w:rsidP="00037B08">
      <w:pPr>
        <w:ind w:firstLine="420"/>
      </w:pPr>
    </w:p>
    <w:p w14:paraId="3A3B1FBD" w14:textId="093D66A9" w:rsidR="007F489B" w:rsidRDefault="007F489B" w:rsidP="00037B08">
      <w:pPr>
        <w:ind w:firstLine="420"/>
      </w:pPr>
    </w:p>
    <w:p w14:paraId="6D7E643A" w14:textId="77777777" w:rsidR="00334A47" w:rsidRDefault="00334A47" w:rsidP="00334A47">
      <w:pPr>
        <w:keepNext/>
        <w:ind w:firstLine="420"/>
      </w:pPr>
      <w:r>
        <w:rPr>
          <w:noProof/>
        </w:rPr>
        <w:drawing>
          <wp:inline distT="0" distB="0" distL="0" distR="0" wp14:anchorId="46E3A201" wp14:editId="2CD3DCB9">
            <wp:extent cx="5274310" cy="4533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226F" w14:textId="6FEAC71A" w:rsidR="007F489B" w:rsidRPr="00037B08" w:rsidRDefault="00334A47" w:rsidP="00334A47">
      <w:pPr>
        <w:pStyle w:val="aa"/>
        <w:ind w:firstLine="400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02C55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groop</w:t>
      </w:r>
      <w:proofErr w:type="spellEnd"/>
      <w:r>
        <w:rPr>
          <w:rFonts w:hint="eastAsia"/>
        </w:rPr>
        <w:t>表和</w:t>
      </w:r>
      <w:proofErr w:type="spellStart"/>
      <w:r>
        <w:rPr>
          <w:rFonts w:hint="eastAsia"/>
        </w:rPr>
        <w:t>addgroop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5305D569" w14:textId="77777777" w:rsidR="004765A6" w:rsidRPr="004765A6" w:rsidRDefault="004765A6" w:rsidP="004765A6">
      <w:pPr>
        <w:ind w:firstLineChars="0" w:firstLine="0"/>
      </w:pPr>
    </w:p>
    <w:p w14:paraId="63C05FFD" w14:textId="723C8B4E" w:rsidR="00037B08" w:rsidRPr="00037B08" w:rsidRDefault="00A643F4" w:rsidP="00037B08">
      <w:pPr>
        <w:pStyle w:val="2"/>
        <w:numPr>
          <w:ilvl w:val="1"/>
          <w:numId w:val="1"/>
        </w:numPr>
        <w:ind w:firstLineChars="0"/>
      </w:pPr>
      <w:bookmarkStart w:id="5" w:name="_Toc81221847"/>
      <w:r>
        <w:rPr>
          <w:rFonts w:hint="eastAsia"/>
        </w:rPr>
        <w:t>数据库逻辑结构</w:t>
      </w:r>
      <w:r w:rsidR="00037B08">
        <w:rPr>
          <w:rFonts w:hint="eastAsia"/>
        </w:rPr>
        <w:t>设计</w:t>
      </w:r>
      <w:bookmarkEnd w:id="5"/>
    </w:p>
    <w:p w14:paraId="3E8312A5" w14:textId="2DD8B2D9" w:rsidR="00A643F4" w:rsidRDefault="00A643F4" w:rsidP="00A643F4">
      <w:pPr>
        <w:ind w:firstLine="420"/>
      </w:pPr>
    </w:p>
    <w:p w14:paraId="6D51EDFF" w14:textId="7B242E31" w:rsidR="00A643F4" w:rsidRDefault="00A643F4" w:rsidP="00A643F4">
      <w:pPr>
        <w:ind w:firstLine="420"/>
      </w:pPr>
    </w:p>
    <w:p w14:paraId="360D16FF" w14:textId="2F37FE98" w:rsidR="00A643F4" w:rsidRDefault="00A643F4" w:rsidP="00A643F4">
      <w:pPr>
        <w:ind w:firstLine="420"/>
      </w:pPr>
    </w:p>
    <w:p w14:paraId="122ECB6A" w14:textId="77777777" w:rsidR="00A643F4" w:rsidRDefault="00A643F4" w:rsidP="00A643F4">
      <w:pPr>
        <w:ind w:firstLineChars="0" w:firstLine="0"/>
      </w:pPr>
    </w:p>
    <w:p w14:paraId="47FAEBE8" w14:textId="4D803404" w:rsidR="00A643F4" w:rsidRDefault="004765A6" w:rsidP="004765A6">
      <w:pPr>
        <w:pStyle w:val="1"/>
        <w:numPr>
          <w:ilvl w:val="0"/>
          <w:numId w:val="1"/>
        </w:numPr>
        <w:ind w:firstLineChars="0"/>
      </w:pPr>
      <w:r>
        <w:t xml:space="preserve"> </w:t>
      </w:r>
      <w:bookmarkStart w:id="6" w:name="_Toc81221848"/>
      <w:r w:rsidR="00A643F4">
        <w:rPr>
          <w:rFonts w:hint="eastAsia"/>
        </w:rPr>
        <w:t>系统管理</w:t>
      </w:r>
      <w:bookmarkEnd w:id="6"/>
    </w:p>
    <w:p w14:paraId="11ED2085" w14:textId="2CB3ACB3" w:rsidR="00A643F4" w:rsidRDefault="00A643F4" w:rsidP="004765A6">
      <w:pPr>
        <w:pStyle w:val="2"/>
        <w:numPr>
          <w:ilvl w:val="1"/>
          <w:numId w:val="1"/>
        </w:numPr>
        <w:ind w:firstLineChars="0"/>
      </w:pPr>
      <w:bookmarkStart w:id="7" w:name="_Toc81221849"/>
      <w:r>
        <w:rPr>
          <w:rFonts w:hint="eastAsia"/>
        </w:rPr>
        <w:t>技术选型与包管理</w:t>
      </w:r>
      <w:bookmarkEnd w:id="7"/>
    </w:p>
    <w:p w14:paraId="03F524D3" w14:textId="0C798BEF" w:rsidR="00587651" w:rsidRPr="00587651" w:rsidRDefault="00587651" w:rsidP="00587651">
      <w:pPr>
        <w:ind w:firstLine="420"/>
        <w:rPr>
          <w:rFonts w:hint="eastAsia"/>
        </w:rPr>
      </w:pPr>
      <w:r>
        <w:rPr>
          <w:rFonts w:hint="eastAsia"/>
        </w:rPr>
        <w:t>这次的技术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我们选择了</w:t>
      </w:r>
      <w:proofErr w:type="spellStart"/>
      <w:r>
        <w:rPr>
          <w:rFonts w:hint="eastAsia"/>
        </w:rPr>
        <w:t>SpringBoot</w:t>
      </w:r>
      <w:proofErr w:type="spellEnd"/>
      <w:r>
        <w:t xml:space="preserve"> + </w:t>
      </w:r>
      <w:r>
        <w:rPr>
          <w:rFonts w:hint="eastAsia"/>
        </w:rPr>
        <w:t>Vue</w:t>
      </w:r>
      <w:r>
        <w:rPr>
          <w:rFonts w:hint="eastAsia"/>
        </w:rPr>
        <w:t>的组合，后端采用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，前端采用</w:t>
      </w:r>
      <w:r>
        <w:rPr>
          <w:rFonts w:hint="eastAsia"/>
        </w:rPr>
        <w:t>Vue</w:t>
      </w:r>
      <w:r>
        <w:rPr>
          <w:rFonts w:hint="eastAsia"/>
        </w:rPr>
        <w:t>。</w:t>
      </w:r>
    </w:p>
    <w:p w14:paraId="21C9AA0A" w14:textId="21070EE8" w:rsidR="00A643F4" w:rsidRDefault="00A643F4" w:rsidP="004765A6">
      <w:pPr>
        <w:pStyle w:val="2"/>
        <w:numPr>
          <w:ilvl w:val="1"/>
          <w:numId w:val="1"/>
        </w:numPr>
        <w:ind w:firstLineChars="0"/>
      </w:pPr>
      <w:bookmarkStart w:id="8" w:name="_Toc81221850"/>
      <w:r>
        <w:rPr>
          <w:rFonts w:hint="eastAsia"/>
        </w:rPr>
        <w:t>页面管理</w:t>
      </w:r>
      <w:bookmarkEnd w:id="8"/>
    </w:p>
    <w:p w14:paraId="47746BEE" w14:textId="77777777" w:rsidR="004765A6" w:rsidRDefault="004765A6" w:rsidP="004765A6">
      <w:pPr>
        <w:pStyle w:val="a8"/>
      </w:pPr>
    </w:p>
    <w:p w14:paraId="5F642C5F" w14:textId="77777777" w:rsidR="004765A6" w:rsidRPr="004765A6" w:rsidRDefault="004765A6" w:rsidP="004765A6">
      <w:pPr>
        <w:ind w:firstLineChars="0" w:firstLine="0"/>
      </w:pPr>
    </w:p>
    <w:p w14:paraId="6288FCE4" w14:textId="2DA6427E" w:rsidR="00A643F4" w:rsidRDefault="00A643F4" w:rsidP="004765A6">
      <w:pPr>
        <w:pStyle w:val="2"/>
        <w:numPr>
          <w:ilvl w:val="1"/>
          <w:numId w:val="1"/>
        </w:numPr>
        <w:ind w:firstLineChars="0"/>
      </w:pPr>
      <w:bookmarkStart w:id="9" w:name="_Toc81221851"/>
      <w:r>
        <w:rPr>
          <w:rFonts w:hint="eastAsia"/>
        </w:rPr>
        <w:t>应用目录结构与项目层次</w:t>
      </w:r>
      <w:bookmarkEnd w:id="9"/>
    </w:p>
    <w:p w14:paraId="42E6B60C" w14:textId="77D795DD" w:rsidR="004B71BA" w:rsidRDefault="00587651" w:rsidP="004B71BA">
      <w:pPr>
        <w:ind w:firstLine="420"/>
      </w:pPr>
      <w:r>
        <w:rPr>
          <w:rFonts w:hint="eastAsia"/>
        </w:rPr>
        <w:t>前端：</w:t>
      </w:r>
      <w:r w:rsidR="004B71BA">
        <w:rPr>
          <w:rFonts w:hint="eastAsia"/>
        </w:rPr>
        <w:t>包括</w:t>
      </w:r>
      <w:proofErr w:type="spellStart"/>
      <w:r w:rsidR="004B71BA">
        <w:rPr>
          <w:rFonts w:hint="eastAsia"/>
        </w:rPr>
        <w:t>api</w:t>
      </w:r>
      <w:proofErr w:type="spellEnd"/>
      <w:r w:rsidR="004B71BA">
        <w:rPr>
          <w:rFonts w:hint="eastAsia"/>
        </w:rPr>
        <w:t>接口层，公用组件层，配置层，路由层，缓存层，样式层，视图层。</w:t>
      </w:r>
    </w:p>
    <w:p w14:paraId="657CDEEF" w14:textId="1341E9EA" w:rsidR="00587651" w:rsidRDefault="004B71BA" w:rsidP="004B71B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66E224F" wp14:editId="02274561">
            <wp:extent cx="1364672" cy="2832735"/>
            <wp:effectExtent l="0" t="0" r="698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8615" cy="284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74C5" w14:textId="7A0C8A42" w:rsidR="00587651" w:rsidRDefault="00587651" w:rsidP="00587651">
      <w:pPr>
        <w:pStyle w:val="aa"/>
        <w:ind w:firstLine="400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02C55">
        <w:rPr>
          <w:noProof/>
        </w:rPr>
        <w:t>4</w:t>
      </w:r>
      <w:r>
        <w:fldChar w:fldCharType="end"/>
      </w:r>
      <w:r>
        <w:t xml:space="preserve"> </w:t>
      </w:r>
      <w:r w:rsidR="00F02C55">
        <w:rPr>
          <w:rFonts w:hint="eastAsia"/>
        </w:rPr>
        <w:t>网页</w:t>
      </w:r>
      <w:r>
        <w:rPr>
          <w:rFonts w:hint="eastAsia"/>
        </w:rPr>
        <w:t>端目录结构</w:t>
      </w:r>
    </w:p>
    <w:p w14:paraId="40D9946C" w14:textId="147C6E03" w:rsidR="00587651" w:rsidRDefault="00587651" w:rsidP="00587651">
      <w:pPr>
        <w:ind w:firstLine="420"/>
      </w:pPr>
    </w:p>
    <w:p w14:paraId="049535F8" w14:textId="375A7C87" w:rsidR="00587651" w:rsidRDefault="00587651" w:rsidP="00587651">
      <w:pPr>
        <w:ind w:firstLine="420"/>
      </w:pPr>
    </w:p>
    <w:p w14:paraId="1BC02CA6" w14:textId="6F1627C1" w:rsidR="004B71BA" w:rsidRDefault="00587651" w:rsidP="004B71BA">
      <w:pPr>
        <w:ind w:firstLine="420"/>
      </w:pPr>
      <w:r>
        <w:rPr>
          <w:rFonts w:hint="eastAsia"/>
        </w:rPr>
        <w:t>后端</w:t>
      </w:r>
      <w:r w:rsidR="004B71BA">
        <w:rPr>
          <w:rFonts w:hint="eastAsia"/>
        </w:rPr>
        <w:t>：包括</w:t>
      </w:r>
      <w:r w:rsidR="008302A9">
        <w:rPr>
          <w:rFonts w:hint="eastAsia"/>
        </w:rPr>
        <w:t>实例层，配置层，控制层，</w:t>
      </w:r>
      <w:proofErr w:type="spellStart"/>
      <w:r w:rsidR="008302A9">
        <w:rPr>
          <w:rFonts w:hint="eastAsia"/>
        </w:rPr>
        <w:t>dao</w:t>
      </w:r>
      <w:proofErr w:type="spellEnd"/>
      <w:r w:rsidR="008302A9">
        <w:rPr>
          <w:rFonts w:hint="eastAsia"/>
        </w:rPr>
        <w:t>层，服务层，公共资源层。其中实例层有</w:t>
      </w:r>
      <w:r w:rsidR="008302A9">
        <w:rPr>
          <w:rFonts w:hint="eastAsia"/>
        </w:rPr>
        <w:t>bean</w:t>
      </w:r>
      <w:r w:rsidR="008302A9">
        <w:rPr>
          <w:rFonts w:hint="eastAsia"/>
        </w:rPr>
        <w:t>层，</w:t>
      </w:r>
      <w:r w:rsidR="008302A9">
        <w:rPr>
          <w:rFonts w:hint="eastAsia"/>
        </w:rPr>
        <w:t>po</w:t>
      </w:r>
      <w:r w:rsidR="008302A9">
        <w:rPr>
          <w:rFonts w:hint="eastAsia"/>
        </w:rPr>
        <w:t>层，</w:t>
      </w:r>
      <w:proofErr w:type="spellStart"/>
      <w:r w:rsidR="008302A9">
        <w:rPr>
          <w:rFonts w:hint="eastAsia"/>
        </w:rPr>
        <w:t>bo</w:t>
      </w:r>
      <w:proofErr w:type="spellEnd"/>
      <w:r w:rsidR="008302A9">
        <w:rPr>
          <w:rFonts w:hint="eastAsia"/>
        </w:rPr>
        <w:t>层</w:t>
      </w:r>
    </w:p>
    <w:p w14:paraId="512F015F" w14:textId="18E4C758" w:rsidR="00587651" w:rsidRDefault="004B71BA" w:rsidP="004B71BA">
      <w:pPr>
        <w:ind w:firstLine="420"/>
      </w:pPr>
      <w:r>
        <w:rPr>
          <w:noProof/>
        </w:rPr>
        <w:drawing>
          <wp:inline distT="0" distB="0" distL="0" distR="0" wp14:anchorId="1014379E" wp14:editId="63D19ED3">
            <wp:extent cx="2292927" cy="3429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6745" cy="34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4A4" w14:textId="3FEBEA98" w:rsidR="00587651" w:rsidRDefault="00587651" w:rsidP="00587651">
      <w:pPr>
        <w:pStyle w:val="aa"/>
        <w:ind w:firstLine="400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02C55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后端目录结构</w:t>
      </w:r>
    </w:p>
    <w:p w14:paraId="3EE28E5D" w14:textId="27755765" w:rsidR="00587651" w:rsidRDefault="00587651" w:rsidP="00587651">
      <w:pPr>
        <w:ind w:firstLine="420"/>
      </w:pPr>
    </w:p>
    <w:p w14:paraId="5BA67CEE" w14:textId="1D139BFE" w:rsidR="00587651" w:rsidRDefault="00587651" w:rsidP="00587651">
      <w:pPr>
        <w:ind w:firstLine="420"/>
      </w:pPr>
    </w:p>
    <w:p w14:paraId="1B8593CF" w14:textId="723328B8" w:rsidR="00F02C55" w:rsidRDefault="00587651" w:rsidP="004B71BA">
      <w:pPr>
        <w:ind w:firstLine="420"/>
      </w:pPr>
      <w:r>
        <w:rPr>
          <w:rFonts w:hint="eastAsia"/>
        </w:rPr>
        <w:t>小程序</w:t>
      </w:r>
      <w:r w:rsidR="004B71BA">
        <w:rPr>
          <w:rFonts w:hint="eastAsia"/>
        </w:rPr>
        <w:t>：</w:t>
      </w:r>
    </w:p>
    <w:p w14:paraId="2FAE1CFF" w14:textId="0D89B9C0" w:rsidR="004B71BA" w:rsidRDefault="004B71BA" w:rsidP="004B71B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7A7C201" wp14:editId="6ABD6C7C">
            <wp:extent cx="2223654" cy="303403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0274" cy="30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5620" w14:textId="2DF0A559" w:rsidR="00587651" w:rsidRPr="00587651" w:rsidRDefault="00F02C55" w:rsidP="00F02C55">
      <w:pPr>
        <w:pStyle w:val="aa"/>
        <w:ind w:firstLine="400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小程序目录结构</w:t>
      </w:r>
    </w:p>
    <w:p w14:paraId="7A132759" w14:textId="77777777" w:rsidR="004765A6" w:rsidRPr="004765A6" w:rsidRDefault="004765A6" w:rsidP="004765A6">
      <w:pPr>
        <w:ind w:firstLineChars="0" w:firstLine="0"/>
      </w:pPr>
    </w:p>
    <w:p w14:paraId="114AD238" w14:textId="4616CA4F" w:rsidR="00A643F4" w:rsidRDefault="00A643F4" w:rsidP="004765A6">
      <w:pPr>
        <w:pStyle w:val="2"/>
        <w:numPr>
          <w:ilvl w:val="1"/>
          <w:numId w:val="1"/>
        </w:numPr>
        <w:ind w:firstLineChars="0"/>
      </w:pPr>
      <w:bookmarkStart w:id="10" w:name="_Toc81221852"/>
      <w:r>
        <w:rPr>
          <w:rFonts w:hint="eastAsia"/>
        </w:rPr>
        <w:lastRenderedPageBreak/>
        <w:t>配置文件管理</w:t>
      </w:r>
      <w:bookmarkEnd w:id="10"/>
    </w:p>
    <w:p w14:paraId="2CC4DCCF" w14:textId="0A73904C" w:rsidR="004765A6" w:rsidRDefault="008302A9" w:rsidP="004765A6">
      <w:pPr>
        <w:pStyle w:val="a8"/>
      </w:pPr>
      <w:r>
        <w:rPr>
          <w:rFonts w:hint="eastAsia"/>
        </w:rPr>
        <w:t>前端：</w:t>
      </w:r>
    </w:p>
    <w:p w14:paraId="0E73588D" w14:textId="0DCF7DAD" w:rsidR="008302A9" w:rsidRDefault="008302A9" w:rsidP="004765A6">
      <w:pPr>
        <w:pStyle w:val="a8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端：使用</w:t>
      </w:r>
      <w:r>
        <w:rPr>
          <w:rFonts w:hint="eastAsia"/>
        </w:rPr>
        <w:t>element</w:t>
      </w:r>
      <w: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>框架，引入了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，以及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图表插件</w:t>
      </w:r>
      <w:r w:rsidR="00B0321F">
        <w:rPr>
          <w:rFonts w:hint="eastAsia"/>
        </w:rPr>
        <w:t>辅助开发。</w:t>
      </w:r>
    </w:p>
    <w:p w14:paraId="2BF19C7A" w14:textId="3FD55830" w:rsidR="008302A9" w:rsidRDefault="008302A9" w:rsidP="004765A6">
      <w:pPr>
        <w:pStyle w:val="a8"/>
      </w:pPr>
      <w:r>
        <w:rPr>
          <w:rFonts w:hint="eastAsia"/>
        </w:rPr>
        <w:t>小程序端：</w:t>
      </w:r>
    </w:p>
    <w:p w14:paraId="76A50932" w14:textId="345EB941" w:rsidR="008302A9" w:rsidRDefault="008302A9" w:rsidP="004765A6">
      <w:pPr>
        <w:pStyle w:val="a8"/>
      </w:pPr>
    </w:p>
    <w:p w14:paraId="5174FFEB" w14:textId="77777777" w:rsidR="00B0321F" w:rsidRDefault="008302A9" w:rsidP="00B0321F">
      <w:pPr>
        <w:pStyle w:val="a8"/>
      </w:pPr>
      <w:r>
        <w:rPr>
          <w:rFonts w:hint="eastAsia"/>
        </w:rPr>
        <w:t>后端：</w:t>
      </w:r>
    </w:p>
    <w:p w14:paraId="55C5DEF4" w14:textId="05FCE1F4" w:rsidR="00B0321F" w:rsidRDefault="008302A9" w:rsidP="00B0321F">
      <w:pPr>
        <w:pStyle w:val="a8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r>
        <w:t>+lombok+</w:t>
      </w:r>
      <w:r>
        <w:rPr>
          <w:rFonts w:hint="eastAsia"/>
        </w:rPr>
        <w:t>mybatis</w:t>
      </w:r>
      <w:proofErr w:type="spellEnd"/>
      <w:r>
        <w:rPr>
          <w:rFonts w:hint="eastAsia"/>
        </w:rPr>
        <w:t>，引入了七牛云，</w:t>
      </w:r>
      <w:r w:rsidRPr="008302A9">
        <w:t>swagger</w:t>
      </w:r>
      <w:r>
        <w:rPr>
          <w:rFonts w:hint="eastAsia"/>
        </w:rPr>
        <w:t>，</w:t>
      </w:r>
      <w:proofErr w:type="spellStart"/>
      <w:r w:rsidRPr="008302A9">
        <w:t>fastjson</w:t>
      </w:r>
      <w:proofErr w:type="spellEnd"/>
      <w:r w:rsidR="00B0321F">
        <w:rPr>
          <w:rFonts w:hint="eastAsia"/>
        </w:rPr>
        <w:t>，</w:t>
      </w:r>
      <w:proofErr w:type="spellStart"/>
      <w:r w:rsidR="00B0321F">
        <w:rPr>
          <w:rFonts w:hint="eastAsia"/>
        </w:rPr>
        <w:t>mybatis</w:t>
      </w:r>
      <w:proofErr w:type="spellEnd"/>
      <w:r w:rsidR="00B0321F">
        <w:t>-generator</w:t>
      </w:r>
      <w:r w:rsidR="00B0321F">
        <w:rPr>
          <w:rFonts w:hint="eastAsia"/>
        </w:rPr>
        <w:t>，</w:t>
      </w:r>
      <w:proofErr w:type="spellStart"/>
      <w:r w:rsidR="00B0321F">
        <w:rPr>
          <w:rFonts w:hint="eastAsia"/>
        </w:rPr>
        <w:t>pageHelper</w:t>
      </w:r>
      <w:proofErr w:type="spellEnd"/>
      <w:r w:rsidR="00B0321F">
        <w:t xml:space="preserve"> </w:t>
      </w:r>
      <w:r w:rsidR="00B0321F">
        <w:rPr>
          <w:rFonts w:hint="eastAsia"/>
        </w:rPr>
        <w:t>插件辅助开发。其中</w:t>
      </w:r>
      <w:r w:rsidR="00B0321F">
        <w:rPr>
          <w:rFonts w:hint="eastAsia"/>
        </w:rPr>
        <w:t>pom</w:t>
      </w:r>
      <w:r w:rsidR="00B0321F">
        <w:rPr>
          <w:rFonts w:hint="eastAsia"/>
        </w:rPr>
        <w:t>文件如下：</w:t>
      </w:r>
    </w:p>
    <w:p w14:paraId="22B849E3" w14:textId="77777777" w:rsidR="00B0321F" w:rsidRDefault="00B0321F" w:rsidP="00B0321F">
      <w:pPr>
        <w:pStyle w:val="a8"/>
        <w:ind w:left="420" w:firstLineChars="0" w:firstLine="0"/>
      </w:pPr>
      <w:proofErr w:type="gramStart"/>
      <w:r w:rsidRPr="00B0321F">
        <w:rPr>
          <w:i/>
          <w:iCs/>
        </w:rPr>
        <w:t>&lt;!--</w:t>
      </w:r>
      <w:proofErr w:type="gramEnd"/>
      <w:r w:rsidRPr="00B0321F">
        <w:rPr>
          <w:i/>
          <w:iCs/>
        </w:rPr>
        <w:t>swagger--&gt;</w:t>
      </w:r>
      <w:r w:rsidRPr="00B0321F">
        <w:rPr>
          <w:i/>
          <w:iCs/>
        </w:rPr>
        <w:br/>
      </w:r>
      <w:r w:rsidRPr="00B0321F">
        <w:t>&lt;dependency&gt;</w:t>
      </w:r>
      <w:r w:rsidRPr="00B0321F">
        <w:br/>
        <w:t xml:space="preserve">    &lt;</w:t>
      </w:r>
      <w:proofErr w:type="spellStart"/>
      <w:r w:rsidRPr="00B0321F">
        <w:t>groupId</w:t>
      </w:r>
      <w:proofErr w:type="spellEnd"/>
      <w:r w:rsidRPr="00B0321F">
        <w:t>&gt;</w:t>
      </w:r>
      <w:proofErr w:type="spellStart"/>
      <w:r w:rsidRPr="00B0321F">
        <w:t>io.springfox</w:t>
      </w:r>
      <w:proofErr w:type="spellEnd"/>
      <w:r w:rsidRPr="00B0321F">
        <w:t>&lt;/</w:t>
      </w:r>
      <w:proofErr w:type="spellStart"/>
      <w:r w:rsidRPr="00B0321F">
        <w:t>groupId</w:t>
      </w:r>
      <w:proofErr w:type="spellEnd"/>
      <w:r w:rsidRPr="00B0321F">
        <w:t>&gt;</w:t>
      </w:r>
      <w:r w:rsidRPr="00B0321F">
        <w:br/>
        <w:t xml:space="preserve">    &lt;</w:t>
      </w:r>
      <w:proofErr w:type="spellStart"/>
      <w:r w:rsidRPr="00B0321F">
        <w:t>artifactId</w:t>
      </w:r>
      <w:proofErr w:type="spellEnd"/>
      <w:r w:rsidRPr="00B0321F">
        <w:t>&gt;springfox-swagger2&lt;/</w:t>
      </w:r>
      <w:proofErr w:type="spellStart"/>
      <w:r w:rsidRPr="00B0321F">
        <w:t>artifactId</w:t>
      </w:r>
      <w:proofErr w:type="spellEnd"/>
      <w:r w:rsidRPr="00B0321F">
        <w:t>&gt;</w:t>
      </w:r>
      <w:r w:rsidRPr="00B0321F">
        <w:br/>
        <w:t xml:space="preserve">    &lt;version&gt;2.7.0&lt;/version&gt;</w:t>
      </w:r>
      <w:r w:rsidRPr="00B0321F">
        <w:br/>
        <w:t>&lt;/dependency&gt;</w:t>
      </w:r>
      <w:r w:rsidRPr="00B0321F">
        <w:br/>
        <w:t>&lt;dependency&gt;</w:t>
      </w:r>
      <w:r w:rsidRPr="00B0321F">
        <w:br/>
        <w:t xml:space="preserve">    &lt;</w:t>
      </w:r>
      <w:proofErr w:type="spellStart"/>
      <w:r w:rsidRPr="00B0321F">
        <w:t>groupId</w:t>
      </w:r>
      <w:proofErr w:type="spellEnd"/>
      <w:r w:rsidRPr="00B0321F">
        <w:t>&gt;</w:t>
      </w:r>
      <w:proofErr w:type="spellStart"/>
      <w:r w:rsidRPr="00B0321F">
        <w:t>io.springfox</w:t>
      </w:r>
      <w:proofErr w:type="spellEnd"/>
      <w:r w:rsidRPr="00B0321F">
        <w:t>&lt;/</w:t>
      </w:r>
      <w:proofErr w:type="spellStart"/>
      <w:r w:rsidRPr="00B0321F">
        <w:t>groupId</w:t>
      </w:r>
      <w:proofErr w:type="spellEnd"/>
      <w:r w:rsidRPr="00B0321F">
        <w:t>&gt;</w:t>
      </w:r>
      <w:r w:rsidRPr="00B0321F">
        <w:br/>
        <w:t xml:space="preserve">    &lt;</w:t>
      </w:r>
      <w:proofErr w:type="spellStart"/>
      <w:r w:rsidRPr="00B0321F">
        <w:t>artifactId</w:t>
      </w:r>
      <w:proofErr w:type="spellEnd"/>
      <w:r w:rsidRPr="00B0321F">
        <w:t>&gt;</w:t>
      </w:r>
      <w:proofErr w:type="spellStart"/>
      <w:r w:rsidRPr="00B0321F">
        <w:t>springfox</w:t>
      </w:r>
      <w:proofErr w:type="spellEnd"/>
      <w:r w:rsidRPr="00B0321F">
        <w:t>-swagger-</w:t>
      </w:r>
      <w:proofErr w:type="spellStart"/>
      <w:r w:rsidRPr="00B0321F">
        <w:t>ui</w:t>
      </w:r>
      <w:proofErr w:type="spellEnd"/>
      <w:r w:rsidRPr="00B0321F">
        <w:t>&lt;/</w:t>
      </w:r>
      <w:proofErr w:type="spellStart"/>
      <w:r w:rsidRPr="00B0321F">
        <w:t>artifactId</w:t>
      </w:r>
      <w:proofErr w:type="spellEnd"/>
      <w:r w:rsidRPr="00B0321F">
        <w:t>&gt;</w:t>
      </w:r>
      <w:r w:rsidRPr="00B0321F">
        <w:br/>
        <w:t xml:space="preserve">    &lt;version&gt;2.7.0&lt;/version&gt;</w:t>
      </w:r>
      <w:r w:rsidRPr="00B0321F">
        <w:br/>
        <w:t>&lt;/dependency&gt;</w:t>
      </w:r>
    </w:p>
    <w:p w14:paraId="5FE6A354" w14:textId="249FD4ED" w:rsidR="00B0321F" w:rsidRPr="00B0321F" w:rsidRDefault="00B0321F" w:rsidP="00B0321F">
      <w:pPr>
        <w:pStyle w:val="a8"/>
        <w:ind w:left="420" w:firstLineChars="0" w:firstLine="0"/>
      </w:pPr>
      <w:r w:rsidRPr="00B0321F">
        <w:br/>
      </w:r>
      <w:proofErr w:type="gramStart"/>
      <w:r w:rsidRPr="00B0321F">
        <w:rPr>
          <w:i/>
          <w:iCs/>
        </w:rPr>
        <w:t>&lt;!--</w:t>
      </w:r>
      <w:proofErr w:type="gramEnd"/>
      <w:r w:rsidRPr="00B0321F">
        <w:rPr>
          <w:rFonts w:hint="eastAsia"/>
          <w:i/>
          <w:iCs/>
        </w:rPr>
        <w:t>分页</w:t>
      </w:r>
      <w:r w:rsidRPr="00B0321F">
        <w:rPr>
          <w:i/>
          <w:iCs/>
        </w:rPr>
        <w:t>--&gt;</w:t>
      </w:r>
      <w:r w:rsidRPr="00B0321F">
        <w:rPr>
          <w:i/>
          <w:iCs/>
        </w:rPr>
        <w:br/>
      </w:r>
      <w:r w:rsidRPr="00B0321F">
        <w:t>&lt;dependency&gt;</w:t>
      </w:r>
      <w:r w:rsidRPr="00B0321F">
        <w:br/>
        <w:t xml:space="preserve">    &lt;</w:t>
      </w:r>
      <w:proofErr w:type="spellStart"/>
      <w:r w:rsidRPr="00B0321F">
        <w:t>groupId</w:t>
      </w:r>
      <w:proofErr w:type="spellEnd"/>
      <w:r w:rsidRPr="00B0321F">
        <w:t>&gt;</w:t>
      </w:r>
      <w:proofErr w:type="spellStart"/>
      <w:r w:rsidRPr="00B0321F">
        <w:t>com.github.pagehelper</w:t>
      </w:r>
      <w:proofErr w:type="spellEnd"/>
      <w:r w:rsidRPr="00B0321F">
        <w:t>&lt;/</w:t>
      </w:r>
      <w:proofErr w:type="spellStart"/>
      <w:r w:rsidRPr="00B0321F">
        <w:t>groupId</w:t>
      </w:r>
      <w:proofErr w:type="spellEnd"/>
      <w:r w:rsidRPr="00B0321F">
        <w:t>&gt;</w:t>
      </w:r>
      <w:r w:rsidRPr="00B0321F">
        <w:br/>
        <w:t xml:space="preserve">    &lt;</w:t>
      </w:r>
      <w:proofErr w:type="spellStart"/>
      <w:r w:rsidRPr="00B0321F">
        <w:t>artifactId</w:t>
      </w:r>
      <w:proofErr w:type="spellEnd"/>
      <w:r w:rsidRPr="00B0321F">
        <w:t>&gt;</w:t>
      </w:r>
      <w:proofErr w:type="spellStart"/>
      <w:r w:rsidRPr="00B0321F">
        <w:t>pagehelper</w:t>
      </w:r>
      <w:proofErr w:type="spellEnd"/>
      <w:r w:rsidRPr="00B0321F">
        <w:t>-spring-boot-starter&lt;/</w:t>
      </w:r>
      <w:proofErr w:type="spellStart"/>
      <w:r w:rsidRPr="00B0321F">
        <w:t>artifactId</w:t>
      </w:r>
      <w:proofErr w:type="spellEnd"/>
      <w:r w:rsidRPr="00B0321F">
        <w:t>&gt;</w:t>
      </w:r>
      <w:r w:rsidRPr="00B0321F">
        <w:br/>
        <w:t xml:space="preserve">    &lt;version&gt;1.2.13&lt;/version&gt;</w:t>
      </w:r>
      <w:r w:rsidRPr="00B0321F">
        <w:br/>
        <w:t>&lt;/dependency&gt;</w:t>
      </w:r>
    </w:p>
    <w:p w14:paraId="66FB0D05" w14:textId="77777777" w:rsidR="00B0321F" w:rsidRDefault="00B0321F" w:rsidP="00B0321F">
      <w:pPr>
        <w:pStyle w:val="a8"/>
        <w:rPr>
          <w:rFonts w:hint="eastAsia"/>
        </w:rPr>
      </w:pPr>
    </w:p>
    <w:p w14:paraId="363EF2CF" w14:textId="5A374455" w:rsidR="00B0321F" w:rsidRDefault="00B0321F" w:rsidP="00B0321F">
      <w:pPr>
        <w:pStyle w:val="a8"/>
      </w:pPr>
      <w:proofErr w:type="gramStart"/>
      <w:r w:rsidRPr="00B0321F">
        <w:rPr>
          <w:i/>
          <w:iCs/>
        </w:rPr>
        <w:t>&lt;!--</w:t>
      </w:r>
      <w:proofErr w:type="gramEnd"/>
      <w:r w:rsidRPr="00B0321F">
        <w:rPr>
          <w:rFonts w:hint="eastAsia"/>
          <w:i/>
          <w:iCs/>
        </w:rPr>
        <w:t>七牛云</w:t>
      </w:r>
      <w:r w:rsidRPr="00B0321F">
        <w:rPr>
          <w:i/>
          <w:iCs/>
        </w:rPr>
        <w:t>--&gt;</w:t>
      </w:r>
      <w:r w:rsidRPr="00B0321F">
        <w:rPr>
          <w:i/>
          <w:iCs/>
        </w:rPr>
        <w:br/>
        <w:t xml:space="preserve">        </w:t>
      </w:r>
      <w:r w:rsidRPr="00B0321F">
        <w:t>&lt;dependency&gt;</w:t>
      </w:r>
      <w:r w:rsidRPr="00B0321F">
        <w:br/>
        <w:t xml:space="preserve">            &lt;</w:t>
      </w:r>
      <w:proofErr w:type="spellStart"/>
      <w:r w:rsidRPr="00B0321F">
        <w:t>groupId</w:t>
      </w:r>
      <w:proofErr w:type="spellEnd"/>
      <w:r w:rsidRPr="00B0321F">
        <w:t>&gt;</w:t>
      </w:r>
      <w:proofErr w:type="spellStart"/>
      <w:r w:rsidRPr="00B0321F">
        <w:t>com.alibaba</w:t>
      </w:r>
      <w:proofErr w:type="spellEnd"/>
      <w:r w:rsidRPr="00B0321F">
        <w:t>&lt;/</w:t>
      </w:r>
      <w:proofErr w:type="spellStart"/>
      <w:r w:rsidRPr="00B0321F">
        <w:t>groupId</w:t>
      </w:r>
      <w:proofErr w:type="spellEnd"/>
      <w:r w:rsidRPr="00B0321F">
        <w:t>&gt;</w:t>
      </w:r>
      <w:r w:rsidRPr="00B0321F">
        <w:br/>
        <w:t xml:space="preserve">            &lt;</w:t>
      </w:r>
      <w:proofErr w:type="spellStart"/>
      <w:r w:rsidRPr="00B0321F">
        <w:t>artifactId</w:t>
      </w:r>
      <w:proofErr w:type="spellEnd"/>
      <w:r w:rsidRPr="00B0321F">
        <w:t>&gt;</w:t>
      </w:r>
      <w:proofErr w:type="spellStart"/>
      <w:r w:rsidRPr="00B0321F">
        <w:t>fastjson</w:t>
      </w:r>
      <w:proofErr w:type="spellEnd"/>
      <w:r w:rsidRPr="00B0321F">
        <w:t>&lt;/</w:t>
      </w:r>
      <w:proofErr w:type="spellStart"/>
      <w:r w:rsidRPr="00B0321F">
        <w:t>artifactId</w:t>
      </w:r>
      <w:proofErr w:type="spellEnd"/>
      <w:r w:rsidRPr="00B0321F">
        <w:t>&gt;</w:t>
      </w:r>
      <w:r w:rsidRPr="00B0321F">
        <w:br/>
        <w:t xml:space="preserve">            &lt;version&gt;1.2.31&lt;/version&gt;</w:t>
      </w:r>
      <w:r w:rsidRPr="00B0321F">
        <w:br/>
        <w:t xml:space="preserve">        &lt;/dependency&gt;</w:t>
      </w:r>
      <w:r w:rsidRPr="00B0321F">
        <w:br/>
      </w:r>
      <w:r w:rsidRPr="00B0321F">
        <w:br/>
        <w:t xml:space="preserve">        &lt;dependency&gt;</w:t>
      </w:r>
      <w:r w:rsidRPr="00B0321F">
        <w:br/>
        <w:t xml:space="preserve">            &lt;</w:t>
      </w:r>
      <w:proofErr w:type="spellStart"/>
      <w:r w:rsidRPr="00B0321F">
        <w:t>groupId</w:t>
      </w:r>
      <w:proofErr w:type="spellEnd"/>
      <w:r w:rsidRPr="00B0321F">
        <w:t>&gt;</w:t>
      </w:r>
      <w:proofErr w:type="spellStart"/>
      <w:r w:rsidRPr="00B0321F">
        <w:t>com.qiniu</w:t>
      </w:r>
      <w:proofErr w:type="spellEnd"/>
      <w:r w:rsidRPr="00B0321F">
        <w:t>&lt;/</w:t>
      </w:r>
      <w:proofErr w:type="spellStart"/>
      <w:r w:rsidRPr="00B0321F">
        <w:t>groupId</w:t>
      </w:r>
      <w:proofErr w:type="spellEnd"/>
      <w:r w:rsidRPr="00B0321F">
        <w:t>&gt;</w:t>
      </w:r>
      <w:r w:rsidRPr="00B0321F">
        <w:br/>
        <w:t xml:space="preserve">            &lt;</w:t>
      </w:r>
      <w:proofErr w:type="spellStart"/>
      <w:r w:rsidRPr="00B0321F">
        <w:t>artifactId</w:t>
      </w:r>
      <w:proofErr w:type="spellEnd"/>
      <w:r w:rsidRPr="00B0321F">
        <w:t>&gt;</w:t>
      </w:r>
      <w:proofErr w:type="spellStart"/>
      <w:r w:rsidRPr="00B0321F">
        <w:t>qiniu</w:t>
      </w:r>
      <w:proofErr w:type="spellEnd"/>
      <w:r w:rsidRPr="00B0321F">
        <w:t>-java-</w:t>
      </w:r>
      <w:proofErr w:type="spellStart"/>
      <w:r w:rsidRPr="00B0321F">
        <w:t>sdk</w:t>
      </w:r>
      <w:proofErr w:type="spellEnd"/>
      <w:r w:rsidRPr="00B0321F">
        <w:t>&lt;/</w:t>
      </w:r>
      <w:proofErr w:type="spellStart"/>
      <w:r w:rsidRPr="00B0321F">
        <w:t>artifactId</w:t>
      </w:r>
      <w:proofErr w:type="spellEnd"/>
      <w:r w:rsidRPr="00B0321F">
        <w:t>&gt;</w:t>
      </w:r>
      <w:r w:rsidRPr="00B0321F">
        <w:br/>
        <w:t xml:space="preserve">            &lt;version&gt;[7.2.0, 7.2.99]&lt;/version&gt;</w:t>
      </w:r>
      <w:r w:rsidRPr="00B0321F">
        <w:br/>
        <w:t xml:space="preserve">        &lt;/dependency&gt;</w:t>
      </w:r>
    </w:p>
    <w:p w14:paraId="15455DD4" w14:textId="77777777" w:rsidR="00B0321F" w:rsidRPr="00B0321F" w:rsidRDefault="00B0321F" w:rsidP="00B0321F">
      <w:pPr>
        <w:pStyle w:val="a8"/>
      </w:pPr>
    </w:p>
    <w:p w14:paraId="31AAF633" w14:textId="0990759E" w:rsidR="00B0321F" w:rsidRDefault="00B0321F" w:rsidP="00B0321F">
      <w:pPr>
        <w:pStyle w:val="a8"/>
      </w:pPr>
      <w:proofErr w:type="gramStart"/>
      <w:r w:rsidRPr="00B0321F">
        <w:rPr>
          <w:i/>
          <w:iCs/>
        </w:rPr>
        <w:t>&lt;!</w:t>
      </w:r>
      <w:r>
        <w:rPr>
          <w:i/>
          <w:iCs/>
        </w:rPr>
        <w:t>—</w:t>
      </w:r>
      <w:proofErr w:type="spellStart"/>
      <w:proofErr w:type="gramEnd"/>
      <w:r>
        <w:rPr>
          <w:rFonts w:hint="eastAsia"/>
          <w:i/>
          <w:iCs/>
        </w:rPr>
        <w:t>my</w:t>
      </w:r>
      <w:r>
        <w:rPr>
          <w:i/>
          <w:iCs/>
        </w:rPr>
        <w:t>batis</w:t>
      </w:r>
      <w:proofErr w:type="spellEnd"/>
      <w:r>
        <w:rPr>
          <w:i/>
          <w:iCs/>
        </w:rPr>
        <w:t>-generator</w:t>
      </w:r>
      <w:r w:rsidRPr="00B0321F">
        <w:rPr>
          <w:i/>
          <w:iCs/>
        </w:rPr>
        <w:t>--&gt;</w:t>
      </w:r>
    </w:p>
    <w:p w14:paraId="1838CD4B" w14:textId="77777777" w:rsidR="00B0321F" w:rsidRPr="00B0321F" w:rsidRDefault="00B0321F" w:rsidP="00B0321F">
      <w:pPr>
        <w:pStyle w:val="a8"/>
        <w:ind w:left="840" w:firstLineChars="0" w:firstLine="0"/>
      </w:pPr>
      <w:r w:rsidRPr="00B0321F">
        <w:t>&lt;plugin&gt;</w:t>
      </w:r>
      <w:r w:rsidRPr="00B0321F">
        <w:br/>
      </w:r>
      <w:r w:rsidRPr="00B0321F">
        <w:lastRenderedPageBreak/>
        <w:t>&lt;dependencies&gt;</w:t>
      </w:r>
      <w:r w:rsidRPr="00B0321F">
        <w:br/>
        <w:t xml:space="preserve">    &lt;dependency&gt;</w:t>
      </w:r>
      <w:r w:rsidRPr="00B0321F">
        <w:br/>
        <w:t xml:space="preserve">        &lt;</w:t>
      </w:r>
      <w:proofErr w:type="spellStart"/>
      <w:r w:rsidRPr="00B0321F">
        <w:t>groupId</w:t>
      </w:r>
      <w:proofErr w:type="spellEnd"/>
      <w:r w:rsidRPr="00B0321F">
        <w:t>&gt;</w:t>
      </w:r>
      <w:proofErr w:type="spellStart"/>
      <w:r w:rsidRPr="00B0321F">
        <w:t>mysql</w:t>
      </w:r>
      <w:proofErr w:type="spellEnd"/>
      <w:r w:rsidRPr="00B0321F">
        <w:t>&lt;/</w:t>
      </w:r>
      <w:proofErr w:type="spellStart"/>
      <w:r w:rsidRPr="00B0321F">
        <w:t>groupId</w:t>
      </w:r>
      <w:proofErr w:type="spellEnd"/>
      <w:r w:rsidRPr="00B0321F">
        <w:t>&gt;</w:t>
      </w:r>
      <w:r w:rsidRPr="00B0321F">
        <w:br/>
        <w:t xml:space="preserve">        &lt;</w:t>
      </w:r>
      <w:proofErr w:type="spellStart"/>
      <w:r w:rsidRPr="00B0321F">
        <w:t>artifactId</w:t>
      </w:r>
      <w:proofErr w:type="spellEnd"/>
      <w:r w:rsidRPr="00B0321F">
        <w:t>&gt;</w:t>
      </w:r>
      <w:proofErr w:type="spellStart"/>
      <w:r w:rsidRPr="00B0321F">
        <w:t>mysql</w:t>
      </w:r>
      <w:proofErr w:type="spellEnd"/>
      <w:r w:rsidRPr="00B0321F">
        <w:t>-connector-java&lt;/</w:t>
      </w:r>
      <w:proofErr w:type="spellStart"/>
      <w:r w:rsidRPr="00B0321F">
        <w:t>artifactId</w:t>
      </w:r>
      <w:proofErr w:type="spellEnd"/>
      <w:r w:rsidRPr="00B0321F">
        <w:t>&gt;</w:t>
      </w:r>
      <w:r w:rsidRPr="00B0321F">
        <w:br/>
        <w:t xml:space="preserve">        &lt;version&gt;8.0.24&lt;/version&gt;</w:t>
      </w:r>
      <w:r w:rsidRPr="00B0321F">
        <w:br/>
        <w:t xml:space="preserve">    &lt;/dependency&gt;</w:t>
      </w:r>
      <w:r w:rsidRPr="00B0321F">
        <w:br/>
        <w:t>&lt;/dependencies&gt;</w:t>
      </w:r>
      <w:r w:rsidRPr="00B0321F">
        <w:br/>
        <w:t xml:space="preserve">    &lt;</w:t>
      </w:r>
      <w:proofErr w:type="spellStart"/>
      <w:r w:rsidRPr="00B0321F">
        <w:t>groupId</w:t>
      </w:r>
      <w:proofErr w:type="spellEnd"/>
      <w:r w:rsidRPr="00B0321F">
        <w:t>&gt;</w:t>
      </w:r>
      <w:proofErr w:type="spellStart"/>
      <w:r w:rsidRPr="00B0321F">
        <w:t>org.mybatis.generator</w:t>
      </w:r>
      <w:proofErr w:type="spellEnd"/>
      <w:r w:rsidRPr="00B0321F">
        <w:t>&lt;/</w:t>
      </w:r>
      <w:proofErr w:type="spellStart"/>
      <w:r w:rsidRPr="00B0321F">
        <w:t>groupId</w:t>
      </w:r>
      <w:proofErr w:type="spellEnd"/>
      <w:r w:rsidRPr="00B0321F">
        <w:t>&gt;</w:t>
      </w:r>
      <w:r w:rsidRPr="00B0321F">
        <w:br/>
        <w:t xml:space="preserve">    &lt;</w:t>
      </w:r>
      <w:proofErr w:type="spellStart"/>
      <w:r w:rsidRPr="00B0321F">
        <w:t>artifactId</w:t>
      </w:r>
      <w:proofErr w:type="spellEnd"/>
      <w:r w:rsidRPr="00B0321F">
        <w:t>&gt;</w:t>
      </w:r>
      <w:proofErr w:type="spellStart"/>
      <w:r w:rsidRPr="00B0321F">
        <w:t>mybatis</w:t>
      </w:r>
      <w:proofErr w:type="spellEnd"/>
      <w:r w:rsidRPr="00B0321F">
        <w:t>-generator-maven-plugin&lt;/</w:t>
      </w:r>
      <w:proofErr w:type="spellStart"/>
      <w:r w:rsidRPr="00B0321F">
        <w:t>artifactId</w:t>
      </w:r>
      <w:proofErr w:type="spellEnd"/>
      <w:r w:rsidRPr="00B0321F">
        <w:t>&gt;</w:t>
      </w:r>
      <w:r w:rsidRPr="00B0321F">
        <w:br/>
        <w:t xml:space="preserve">    &lt;version&gt;1.4.0&lt;/version&gt;</w:t>
      </w:r>
      <w:r w:rsidRPr="00B0321F">
        <w:br/>
        <w:t xml:space="preserve">    &lt;configuration&gt;</w:t>
      </w:r>
      <w:r w:rsidRPr="00B0321F">
        <w:br/>
        <w:t xml:space="preserve">        &lt;verbose&gt;true&lt;/verbose&gt;</w:t>
      </w:r>
      <w:r w:rsidRPr="00B0321F">
        <w:br/>
        <w:t xml:space="preserve">        &lt;configurationFile&gt;${basedir}/src/main/resources/generatorConfig.xml&lt;/configurationFile&gt;</w:t>
      </w:r>
      <w:r w:rsidRPr="00B0321F">
        <w:br/>
        <w:t xml:space="preserve">    &lt;/configuration&gt;</w:t>
      </w:r>
      <w:r w:rsidRPr="00B0321F">
        <w:br/>
        <w:t>&lt;/plugin&gt;</w:t>
      </w:r>
    </w:p>
    <w:p w14:paraId="0CF074EA" w14:textId="77777777" w:rsidR="00B0321F" w:rsidRPr="00B0321F" w:rsidRDefault="00B0321F" w:rsidP="00B0321F">
      <w:pPr>
        <w:pStyle w:val="a8"/>
        <w:rPr>
          <w:rFonts w:hint="eastAsia"/>
        </w:rPr>
      </w:pPr>
    </w:p>
    <w:p w14:paraId="78ED7F94" w14:textId="4A445B88" w:rsidR="00B0321F" w:rsidRDefault="00B0321F" w:rsidP="00B0321F">
      <w:pPr>
        <w:pStyle w:val="a8"/>
      </w:pPr>
    </w:p>
    <w:p w14:paraId="3B785988" w14:textId="7C93C2D0" w:rsidR="00B0321F" w:rsidRPr="004765A6" w:rsidRDefault="00B0321F" w:rsidP="00B0321F">
      <w:pPr>
        <w:pStyle w:val="a8"/>
        <w:rPr>
          <w:rFonts w:hint="eastAsia"/>
        </w:rPr>
      </w:pPr>
      <w:r>
        <w:rPr>
          <w:rFonts w:hint="eastAsia"/>
        </w:rPr>
        <w:t>数据库：使用</w:t>
      </w:r>
      <w:r>
        <w:rPr>
          <w:rFonts w:hint="eastAsia"/>
        </w:rPr>
        <w:t>MySQL</w:t>
      </w:r>
      <w:r>
        <w:rPr>
          <w:rFonts w:hint="eastAsia"/>
        </w:rPr>
        <w:t>，用户名</w:t>
      </w:r>
      <w:r>
        <w:rPr>
          <w:rFonts w:hint="eastAsia"/>
        </w:rPr>
        <w:t>root</w:t>
      </w:r>
      <w:r>
        <w:rPr>
          <w:rFonts w:hint="eastAsia"/>
        </w:rPr>
        <w:t>，密码</w:t>
      </w:r>
      <w:r>
        <w:rPr>
          <w:rFonts w:hint="eastAsia"/>
        </w:rPr>
        <w:t>1</w:t>
      </w:r>
      <w:r>
        <w:t>23456</w:t>
      </w:r>
    </w:p>
    <w:p w14:paraId="7E6F58D3" w14:textId="77777777" w:rsidR="00A643F4" w:rsidRDefault="00A643F4" w:rsidP="00A643F4">
      <w:pPr>
        <w:ind w:firstLine="420"/>
      </w:pPr>
    </w:p>
    <w:p w14:paraId="10AF967C" w14:textId="3E0688A5" w:rsidR="00A643F4" w:rsidRDefault="00A643F4" w:rsidP="00A643F4">
      <w:pPr>
        <w:ind w:firstLine="420"/>
      </w:pPr>
    </w:p>
    <w:p w14:paraId="1BB5000E" w14:textId="77777777" w:rsidR="00A643F4" w:rsidRDefault="00A643F4" w:rsidP="00A643F4">
      <w:pPr>
        <w:ind w:firstLine="420"/>
      </w:pPr>
    </w:p>
    <w:p w14:paraId="3F5C5ADE" w14:textId="3F1C5C1D" w:rsidR="00A643F4" w:rsidRDefault="00A643F4" w:rsidP="00A643F4">
      <w:pPr>
        <w:ind w:firstLineChars="0"/>
      </w:pPr>
    </w:p>
    <w:p w14:paraId="661FEB6A" w14:textId="1A27C828" w:rsidR="00A643F4" w:rsidRDefault="004765A6" w:rsidP="004765A6">
      <w:pPr>
        <w:pStyle w:val="1"/>
        <w:numPr>
          <w:ilvl w:val="0"/>
          <w:numId w:val="1"/>
        </w:numPr>
        <w:ind w:firstLineChars="0"/>
      </w:pPr>
      <w:r>
        <w:t xml:space="preserve"> </w:t>
      </w:r>
      <w:bookmarkStart w:id="11" w:name="_Toc81221853"/>
      <w:r w:rsidR="00A643F4">
        <w:rPr>
          <w:rFonts w:hint="eastAsia"/>
        </w:rPr>
        <w:t>组件设计</w:t>
      </w:r>
      <w:bookmarkEnd w:id="11"/>
    </w:p>
    <w:p w14:paraId="2BB431B5" w14:textId="3D6CD9D3" w:rsidR="00A643F4" w:rsidRDefault="00A643F4" w:rsidP="004765A6">
      <w:pPr>
        <w:pStyle w:val="2"/>
        <w:numPr>
          <w:ilvl w:val="1"/>
          <w:numId w:val="1"/>
        </w:numPr>
        <w:ind w:firstLineChars="0"/>
      </w:pPr>
      <w:bookmarkStart w:id="12" w:name="_Toc81221854"/>
      <w:r>
        <w:rPr>
          <w:rFonts w:hint="eastAsia"/>
        </w:rPr>
        <w:t>权限验证模块设计</w:t>
      </w:r>
      <w:bookmarkEnd w:id="12"/>
    </w:p>
    <w:p w14:paraId="13ED4EB1" w14:textId="77777777" w:rsidR="001D2CB1" w:rsidRPr="001D2CB1" w:rsidRDefault="001D2CB1" w:rsidP="001D2CB1">
      <w:pPr>
        <w:ind w:firstLine="420"/>
        <w:rPr>
          <w:rFonts w:hint="eastAsia"/>
        </w:rPr>
      </w:pPr>
    </w:p>
    <w:p w14:paraId="42A4FCC7" w14:textId="77777777" w:rsidR="004765A6" w:rsidRPr="004765A6" w:rsidRDefault="004765A6" w:rsidP="004765A6">
      <w:pPr>
        <w:ind w:firstLineChars="0" w:firstLine="0"/>
      </w:pPr>
    </w:p>
    <w:p w14:paraId="21A47AF4" w14:textId="37DFF03A" w:rsidR="00A643F4" w:rsidRDefault="00A643F4" w:rsidP="004765A6">
      <w:pPr>
        <w:pStyle w:val="2"/>
        <w:numPr>
          <w:ilvl w:val="1"/>
          <w:numId w:val="1"/>
        </w:numPr>
        <w:ind w:firstLineChars="0"/>
      </w:pPr>
      <w:bookmarkStart w:id="13" w:name="_Toc81221855"/>
      <w:r>
        <w:rPr>
          <w:rFonts w:hint="eastAsia"/>
        </w:rPr>
        <w:t>功能模块详细设计</w:t>
      </w:r>
      <w:bookmarkEnd w:id="13"/>
    </w:p>
    <w:p w14:paraId="4678211C" w14:textId="77777777" w:rsidR="004765A6" w:rsidRDefault="004765A6" w:rsidP="004765A6">
      <w:pPr>
        <w:pStyle w:val="a8"/>
      </w:pPr>
    </w:p>
    <w:p w14:paraId="7A555D0F" w14:textId="77777777" w:rsidR="004765A6" w:rsidRPr="004765A6" w:rsidRDefault="004765A6" w:rsidP="004765A6">
      <w:pPr>
        <w:ind w:firstLineChars="0" w:firstLine="0"/>
      </w:pPr>
    </w:p>
    <w:p w14:paraId="68472D6E" w14:textId="48081CF6" w:rsidR="001D2CB1" w:rsidRPr="001D2CB1" w:rsidRDefault="00A643F4" w:rsidP="001D2CB1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bookmarkStart w:id="14" w:name="_Toc81221856"/>
      <w:r>
        <w:rPr>
          <w:rFonts w:hint="eastAsia"/>
        </w:rPr>
        <w:t>其他通用模块详细设计</w:t>
      </w:r>
      <w:bookmarkEnd w:id="14"/>
    </w:p>
    <w:p w14:paraId="1BF90D95" w14:textId="77777777" w:rsidR="00A643F4" w:rsidRDefault="00A643F4" w:rsidP="00A643F4">
      <w:pPr>
        <w:ind w:firstLine="420"/>
      </w:pPr>
    </w:p>
    <w:p w14:paraId="3C8AC76C" w14:textId="77777777" w:rsidR="00A643F4" w:rsidRDefault="00A643F4" w:rsidP="00A643F4">
      <w:pPr>
        <w:ind w:firstLine="420"/>
      </w:pPr>
    </w:p>
    <w:p w14:paraId="33116037" w14:textId="77777777" w:rsidR="00A643F4" w:rsidRDefault="00A643F4" w:rsidP="00A643F4">
      <w:pPr>
        <w:ind w:firstLine="420"/>
      </w:pPr>
    </w:p>
    <w:p w14:paraId="312FF8A6" w14:textId="3CA4D9A0" w:rsidR="00A643F4" w:rsidRDefault="00A643F4" w:rsidP="00A643F4">
      <w:pPr>
        <w:ind w:firstLineChars="0"/>
      </w:pPr>
    </w:p>
    <w:p w14:paraId="1E54B8EA" w14:textId="23B6C4DA" w:rsidR="00A643F4" w:rsidRDefault="004765A6" w:rsidP="004765A6">
      <w:pPr>
        <w:pStyle w:val="1"/>
        <w:numPr>
          <w:ilvl w:val="0"/>
          <w:numId w:val="1"/>
        </w:numPr>
        <w:ind w:firstLineChars="0"/>
      </w:pPr>
      <w:r>
        <w:t xml:space="preserve"> </w:t>
      </w:r>
      <w:bookmarkStart w:id="15" w:name="_Toc81221857"/>
      <w:r w:rsidR="00A643F4">
        <w:rPr>
          <w:rFonts w:hint="eastAsia"/>
        </w:rPr>
        <w:t>系统实现</w:t>
      </w:r>
      <w:bookmarkEnd w:id="15"/>
    </w:p>
    <w:p w14:paraId="639802F6" w14:textId="0ECC1AD3" w:rsidR="00A643F4" w:rsidRDefault="00A643F4" w:rsidP="004765A6">
      <w:pPr>
        <w:pStyle w:val="2"/>
        <w:numPr>
          <w:ilvl w:val="1"/>
          <w:numId w:val="1"/>
        </w:numPr>
        <w:ind w:firstLineChars="0"/>
      </w:pPr>
      <w:bookmarkStart w:id="16" w:name="_Toc81221858"/>
      <w:r>
        <w:rPr>
          <w:rFonts w:hint="eastAsia"/>
        </w:rPr>
        <w:t>关键代码分析</w:t>
      </w:r>
      <w:bookmarkEnd w:id="16"/>
    </w:p>
    <w:p w14:paraId="769A0C05" w14:textId="77777777" w:rsidR="004765A6" w:rsidRPr="004765A6" w:rsidRDefault="004765A6" w:rsidP="004765A6">
      <w:pPr>
        <w:ind w:firstLineChars="0" w:firstLine="0"/>
      </w:pPr>
    </w:p>
    <w:p w14:paraId="77B95D81" w14:textId="52C8351D" w:rsidR="00A643F4" w:rsidRDefault="00A643F4" w:rsidP="004765A6">
      <w:pPr>
        <w:pStyle w:val="2"/>
        <w:numPr>
          <w:ilvl w:val="1"/>
          <w:numId w:val="1"/>
        </w:numPr>
        <w:ind w:firstLineChars="0"/>
      </w:pPr>
      <w:bookmarkStart w:id="17" w:name="_Toc81221859"/>
      <w:r>
        <w:rPr>
          <w:rFonts w:hint="eastAsia"/>
        </w:rPr>
        <w:t>疑难问题解决</w:t>
      </w:r>
      <w:bookmarkEnd w:id="17"/>
    </w:p>
    <w:p w14:paraId="6C1AF344" w14:textId="77777777" w:rsidR="004765A6" w:rsidRDefault="004765A6" w:rsidP="004765A6">
      <w:pPr>
        <w:pStyle w:val="a8"/>
      </w:pPr>
    </w:p>
    <w:p w14:paraId="354FD5C2" w14:textId="77777777" w:rsidR="004765A6" w:rsidRPr="004765A6" w:rsidRDefault="004765A6" w:rsidP="004765A6">
      <w:pPr>
        <w:ind w:firstLineChars="0" w:firstLine="0"/>
      </w:pPr>
    </w:p>
    <w:p w14:paraId="1D4517C6" w14:textId="77777777" w:rsidR="00A643F4" w:rsidRDefault="00A643F4" w:rsidP="00A643F4">
      <w:pPr>
        <w:ind w:firstLine="420"/>
      </w:pPr>
    </w:p>
    <w:p w14:paraId="7EADCEC8" w14:textId="77777777" w:rsidR="00A643F4" w:rsidRDefault="00A643F4" w:rsidP="00A643F4">
      <w:pPr>
        <w:ind w:firstLine="420"/>
      </w:pPr>
    </w:p>
    <w:p w14:paraId="6CE2D646" w14:textId="77777777" w:rsidR="00A643F4" w:rsidRDefault="00A643F4" w:rsidP="00A643F4">
      <w:pPr>
        <w:ind w:firstLine="420"/>
      </w:pPr>
    </w:p>
    <w:p w14:paraId="0778E031" w14:textId="554332F0" w:rsidR="00A643F4" w:rsidRDefault="00A643F4" w:rsidP="00A643F4">
      <w:pPr>
        <w:ind w:firstLineChars="0"/>
      </w:pPr>
    </w:p>
    <w:p w14:paraId="569D614B" w14:textId="20DDC1C7" w:rsidR="00A643F4" w:rsidRDefault="004765A6" w:rsidP="004765A6">
      <w:pPr>
        <w:pStyle w:val="1"/>
        <w:numPr>
          <w:ilvl w:val="0"/>
          <w:numId w:val="1"/>
        </w:numPr>
        <w:ind w:firstLineChars="0"/>
      </w:pPr>
      <w:r>
        <w:t xml:space="preserve"> </w:t>
      </w:r>
      <w:bookmarkStart w:id="18" w:name="_Toc81221860"/>
      <w:r w:rsidR="00A643F4">
        <w:rPr>
          <w:rFonts w:hint="eastAsia"/>
        </w:rPr>
        <w:t>项目的发布和测试</w:t>
      </w:r>
      <w:bookmarkEnd w:id="18"/>
    </w:p>
    <w:p w14:paraId="1AB91BAC" w14:textId="29E41A42" w:rsidR="00A643F4" w:rsidRDefault="00A643F4" w:rsidP="004765A6">
      <w:pPr>
        <w:pStyle w:val="2"/>
        <w:numPr>
          <w:ilvl w:val="1"/>
          <w:numId w:val="1"/>
        </w:numPr>
        <w:ind w:firstLineChars="0"/>
      </w:pPr>
      <w:bookmarkStart w:id="19" w:name="_Toc81221861"/>
      <w:r>
        <w:rPr>
          <w:rFonts w:hint="eastAsia"/>
        </w:rPr>
        <w:t>项目发布过程</w:t>
      </w:r>
      <w:bookmarkEnd w:id="19"/>
    </w:p>
    <w:p w14:paraId="6C58E8B3" w14:textId="77777777" w:rsidR="004765A6" w:rsidRPr="004765A6" w:rsidRDefault="004765A6" w:rsidP="004765A6">
      <w:pPr>
        <w:ind w:firstLineChars="0" w:firstLine="0"/>
      </w:pPr>
    </w:p>
    <w:p w14:paraId="17CB89A4" w14:textId="4822BC23" w:rsidR="004765A6" w:rsidRPr="004765A6" w:rsidRDefault="00A643F4" w:rsidP="00EC1560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bookmarkStart w:id="20" w:name="_Toc81221862"/>
      <w:r>
        <w:rPr>
          <w:rFonts w:hint="eastAsia"/>
        </w:rPr>
        <w:t>项目测试过程</w:t>
      </w:r>
      <w:bookmarkEnd w:id="20"/>
    </w:p>
    <w:p w14:paraId="52D574C5" w14:textId="06CBCD39" w:rsidR="00A643F4" w:rsidRDefault="00A643F4" w:rsidP="00A643F4">
      <w:pPr>
        <w:ind w:firstLine="420"/>
      </w:pPr>
    </w:p>
    <w:p w14:paraId="538CBA54" w14:textId="58D51250" w:rsidR="00A643F4" w:rsidRDefault="00A643F4" w:rsidP="00A643F4">
      <w:pPr>
        <w:ind w:firstLine="420"/>
      </w:pPr>
    </w:p>
    <w:p w14:paraId="6FAD1A91" w14:textId="77777777" w:rsidR="00A643F4" w:rsidRDefault="00A643F4" w:rsidP="00A643F4">
      <w:pPr>
        <w:ind w:firstLineChars="0" w:firstLine="0"/>
      </w:pPr>
    </w:p>
    <w:p w14:paraId="6A8C3036" w14:textId="746123DA" w:rsidR="00A643F4" w:rsidRDefault="004765A6" w:rsidP="004765A6">
      <w:pPr>
        <w:pStyle w:val="1"/>
        <w:numPr>
          <w:ilvl w:val="0"/>
          <w:numId w:val="1"/>
        </w:numPr>
        <w:ind w:firstLineChars="0"/>
      </w:pPr>
      <w:r>
        <w:t xml:space="preserve"> </w:t>
      </w:r>
      <w:bookmarkStart w:id="21" w:name="_Toc81221863"/>
      <w:r w:rsidR="00A643F4">
        <w:rPr>
          <w:rFonts w:hint="eastAsia"/>
        </w:rPr>
        <w:t>总结</w:t>
      </w:r>
      <w:bookmarkEnd w:id="21"/>
    </w:p>
    <w:p w14:paraId="6832B8E1" w14:textId="5B38A904" w:rsidR="00A643F4" w:rsidRDefault="00A643F4" w:rsidP="004765A6">
      <w:pPr>
        <w:pStyle w:val="2"/>
        <w:numPr>
          <w:ilvl w:val="1"/>
          <w:numId w:val="1"/>
        </w:numPr>
        <w:ind w:firstLineChars="0"/>
      </w:pPr>
      <w:bookmarkStart w:id="22" w:name="_Toc81221864"/>
      <w:r>
        <w:rPr>
          <w:rFonts w:hint="eastAsia"/>
        </w:rPr>
        <w:t>优缺点</w:t>
      </w:r>
      <w:bookmarkEnd w:id="22"/>
    </w:p>
    <w:p w14:paraId="72862C74" w14:textId="77777777" w:rsidR="004765A6" w:rsidRPr="004765A6" w:rsidRDefault="004765A6" w:rsidP="004765A6">
      <w:pPr>
        <w:ind w:firstLineChars="0" w:firstLine="0"/>
      </w:pPr>
    </w:p>
    <w:p w14:paraId="36DA9606" w14:textId="5D614B3A" w:rsidR="00A643F4" w:rsidRDefault="00A643F4" w:rsidP="004765A6">
      <w:pPr>
        <w:pStyle w:val="2"/>
        <w:numPr>
          <w:ilvl w:val="1"/>
          <w:numId w:val="1"/>
        </w:numPr>
        <w:ind w:firstLineChars="0"/>
      </w:pPr>
      <w:bookmarkStart w:id="23" w:name="_Toc81221865"/>
      <w:r>
        <w:rPr>
          <w:rFonts w:hint="eastAsia"/>
        </w:rPr>
        <w:lastRenderedPageBreak/>
        <w:t>困难与解决</w:t>
      </w:r>
      <w:bookmarkEnd w:id="23"/>
    </w:p>
    <w:p w14:paraId="140FBD6C" w14:textId="77777777" w:rsidR="004765A6" w:rsidRDefault="004765A6" w:rsidP="004765A6">
      <w:pPr>
        <w:pStyle w:val="a8"/>
      </w:pPr>
    </w:p>
    <w:p w14:paraId="36971730" w14:textId="77777777" w:rsidR="004765A6" w:rsidRPr="004765A6" w:rsidRDefault="004765A6" w:rsidP="004765A6">
      <w:pPr>
        <w:ind w:firstLineChars="0" w:firstLine="0"/>
      </w:pPr>
    </w:p>
    <w:p w14:paraId="6EECC250" w14:textId="4483A6C9" w:rsidR="00A643F4" w:rsidRDefault="00A643F4" w:rsidP="004765A6">
      <w:pPr>
        <w:pStyle w:val="2"/>
        <w:numPr>
          <w:ilvl w:val="1"/>
          <w:numId w:val="1"/>
        </w:numPr>
        <w:ind w:firstLineChars="0"/>
      </w:pPr>
      <w:bookmarkStart w:id="24" w:name="_Toc81221866"/>
      <w:r>
        <w:rPr>
          <w:rFonts w:hint="eastAsia"/>
        </w:rPr>
        <w:t>小结</w:t>
      </w:r>
      <w:bookmarkEnd w:id="24"/>
    </w:p>
    <w:p w14:paraId="56D856B8" w14:textId="77777777" w:rsidR="004765A6" w:rsidRPr="004765A6" w:rsidRDefault="004765A6" w:rsidP="004765A6">
      <w:pPr>
        <w:ind w:firstLineChars="0" w:firstLine="0"/>
      </w:pPr>
    </w:p>
    <w:p w14:paraId="59C59FAA" w14:textId="5341D356" w:rsidR="00A643F4" w:rsidRDefault="004765A6" w:rsidP="004765A6">
      <w:pPr>
        <w:pStyle w:val="1"/>
        <w:numPr>
          <w:ilvl w:val="0"/>
          <w:numId w:val="1"/>
        </w:numPr>
        <w:ind w:firstLineChars="0"/>
      </w:pPr>
      <w:r>
        <w:t xml:space="preserve"> </w:t>
      </w:r>
      <w:bookmarkStart w:id="25" w:name="_Toc81221867"/>
      <w:r w:rsidR="00A643F4">
        <w:rPr>
          <w:rFonts w:hint="eastAsia"/>
        </w:rPr>
        <w:t>参考目录</w:t>
      </w:r>
      <w:bookmarkEnd w:id="25"/>
    </w:p>
    <w:sectPr w:rsidR="00A643F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A4E09" w14:textId="77777777" w:rsidR="00C6313B" w:rsidRDefault="00C6313B" w:rsidP="0069510C">
      <w:pPr>
        <w:ind w:firstLine="420"/>
      </w:pPr>
      <w:r>
        <w:separator/>
      </w:r>
    </w:p>
  </w:endnote>
  <w:endnote w:type="continuationSeparator" w:id="0">
    <w:p w14:paraId="4C42D784" w14:textId="77777777" w:rsidR="00C6313B" w:rsidRDefault="00C6313B" w:rsidP="0069510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行楷繁体">
    <w:altName w:val="Times New Roman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61AE" w14:textId="77777777" w:rsidR="00BF61F8" w:rsidRDefault="00BF61F8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3E53" w14:textId="77777777" w:rsidR="00BF61F8" w:rsidRDefault="00BF61F8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1559" w14:textId="77777777" w:rsidR="00BF61F8" w:rsidRDefault="00BF61F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CDE58" w14:textId="77777777" w:rsidR="00C6313B" w:rsidRDefault="00C6313B" w:rsidP="0069510C">
      <w:pPr>
        <w:ind w:firstLine="420"/>
      </w:pPr>
      <w:r>
        <w:separator/>
      </w:r>
    </w:p>
  </w:footnote>
  <w:footnote w:type="continuationSeparator" w:id="0">
    <w:p w14:paraId="5E9447EF" w14:textId="77777777" w:rsidR="00C6313B" w:rsidRDefault="00C6313B" w:rsidP="0069510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A0D0C" w14:textId="77777777" w:rsidR="00BF61F8" w:rsidRDefault="00BF61F8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EE982" w14:textId="77777777" w:rsidR="00BF61F8" w:rsidRDefault="00BF61F8" w:rsidP="004B71BA">
    <w:pPr>
      <w:pStyle w:val="a4"/>
      <w:pBdr>
        <w:bottom w:val="single" w:sz="6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4058" w14:textId="77777777" w:rsidR="00BF61F8" w:rsidRDefault="00BF61F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C0536"/>
    <w:multiLevelType w:val="multilevel"/>
    <w:tmpl w:val="5AEA2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FD4B09"/>
    <w:rsid w:val="0001076B"/>
    <w:rsid w:val="00037B08"/>
    <w:rsid w:val="00182650"/>
    <w:rsid w:val="001D2CB1"/>
    <w:rsid w:val="00334A47"/>
    <w:rsid w:val="004538AD"/>
    <w:rsid w:val="004765A6"/>
    <w:rsid w:val="004B71BA"/>
    <w:rsid w:val="00587651"/>
    <w:rsid w:val="0069510C"/>
    <w:rsid w:val="0077416A"/>
    <w:rsid w:val="007F489B"/>
    <w:rsid w:val="008302A9"/>
    <w:rsid w:val="00952A6F"/>
    <w:rsid w:val="009A44E4"/>
    <w:rsid w:val="00A64298"/>
    <w:rsid w:val="00A642DF"/>
    <w:rsid w:val="00A643F4"/>
    <w:rsid w:val="00AB5EFF"/>
    <w:rsid w:val="00B0321F"/>
    <w:rsid w:val="00BC3F0E"/>
    <w:rsid w:val="00BF61F8"/>
    <w:rsid w:val="00C6313B"/>
    <w:rsid w:val="00C9200E"/>
    <w:rsid w:val="00D558B5"/>
    <w:rsid w:val="00DC5A83"/>
    <w:rsid w:val="00E477EF"/>
    <w:rsid w:val="00EA5049"/>
    <w:rsid w:val="00EC1560"/>
    <w:rsid w:val="00F02C55"/>
    <w:rsid w:val="00F211E9"/>
    <w:rsid w:val="00FC7F0E"/>
    <w:rsid w:val="27A64DBF"/>
    <w:rsid w:val="4E970409"/>
    <w:rsid w:val="5DFD4B09"/>
    <w:rsid w:val="666C4014"/>
    <w:rsid w:val="69D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ADB3BF"/>
  <w15:docId w15:val="{89AD9943-E78C-44C8-8CF9-5D8BA0DF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7B08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558B5"/>
    <w:pPr>
      <w:keepNext/>
      <w:keepLines/>
      <w:spacing w:before="340" w:after="33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037B08"/>
    <w:pPr>
      <w:keepNext/>
      <w:keepLines/>
      <w:spacing w:before="260" w:after="260" w:line="288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95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9510C"/>
    <w:rPr>
      <w:kern w:val="2"/>
      <w:sz w:val="18"/>
      <w:szCs w:val="18"/>
    </w:rPr>
  </w:style>
  <w:style w:type="paragraph" w:styleId="a6">
    <w:name w:val="footer"/>
    <w:basedOn w:val="a"/>
    <w:link w:val="a7"/>
    <w:rsid w:val="00695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9510C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A643F4"/>
    <w:pPr>
      <w:ind w:firstLine="420"/>
    </w:pPr>
  </w:style>
  <w:style w:type="character" w:customStyle="1" w:styleId="10">
    <w:name w:val="标题 1 字符"/>
    <w:basedOn w:val="a0"/>
    <w:link w:val="1"/>
    <w:rsid w:val="00D558B5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765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037B08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TOC1">
    <w:name w:val="toc 1"/>
    <w:basedOn w:val="a"/>
    <w:next w:val="a"/>
    <w:autoRedefine/>
    <w:uiPriority w:val="39"/>
    <w:rsid w:val="004765A6"/>
  </w:style>
  <w:style w:type="paragraph" w:styleId="TOC2">
    <w:name w:val="toc 2"/>
    <w:basedOn w:val="a"/>
    <w:next w:val="a"/>
    <w:autoRedefine/>
    <w:uiPriority w:val="39"/>
    <w:rsid w:val="004765A6"/>
    <w:pPr>
      <w:ind w:leftChars="200" w:left="420"/>
    </w:pPr>
  </w:style>
  <w:style w:type="character" w:styleId="a9">
    <w:name w:val="Hyperlink"/>
    <w:basedOn w:val="a0"/>
    <w:uiPriority w:val="99"/>
    <w:unhideWhenUsed/>
    <w:rsid w:val="004765A6"/>
    <w:rPr>
      <w:color w:val="0563C1" w:themeColor="hyperlink"/>
      <w:u w:val="single"/>
    </w:rPr>
  </w:style>
  <w:style w:type="paragraph" w:styleId="aa">
    <w:name w:val="caption"/>
    <w:basedOn w:val="a"/>
    <w:next w:val="a"/>
    <w:unhideWhenUsed/>
    <w:qFormat/>
    <w:rsid w:val="0077416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0B35C0-E236-436B-9641-0539F533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10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bbx</dc:creator>
  <cp:lastModifiedBy>二宫 烧杯</cp:lastModifiedBy>
  <cp:revision>14</cp:revision>
  <dcterms:created xsi:type="dcterms:W3CDTF">2018-01-10T08:33:00Z</dcterms:created>
  <dcterms:modified xsi:type="dcterms:W3CDTF">2021-10-10T15:55:00Z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