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15" w:type="pct"/>
        <w:tblLook w:val="01E0" w:firstRow="1" w:lastRow="1" w:firstColumn="1" w:lastColumn="1" w:noHBand="0" w:noVBand="0"/>
      </w:tblPr>
      <w:tblGrid>
        <w:gridCol w:w="3341"/>
        <w:gridCol w:w="4362"/>
        <w:gridCol w:w="3346"/>
      </w:tblGrid>
      <w:tr w:rsidR="00D60239" w:rsidRPr="00623E17" w:rsidTr="00F1757B">
        <w:trPr>
          <w:trHeight w:val="128"/>
        </w:trPr>
        <w:tc>
          <w:tcPr>
            <w:tcW w:w="1512" w:type="pct"/>
            <w:shd w:val="clear" w:color="auto" w:fill="auto"/>
            <w:vAlign w:val="center"/>
          </w:tcPr>
          <w:p w:rsidR="00D60239" w:rsidRPr="00623E17" w:rsidRDefault="00F77B63" w:rsidP="0002720B">
            <w:pPr>
              <w:rPr>
                <w:rFonts w:ascii="Calibri" w:hAnsi="Calibri" w:cs="Calibri"/>
                <w:sz w:val="20"/>
                <w:szCs w:val="18"/>
              </w:rPr>
            </w:pPr>
            <w:r w:rsidRPr="00623E17">
              <w:rPr>
                <w:rFonts w:ascii="Calibri" w:hAnsi="Calibri" w:cs="Calibri"/>
                <w:sz w:val="20"/>
                <w:szCs w:val="18"/>
              </w:rPr>
              <w:t>240 W. Walnut Lane</w:t>
            </w:r>
          </w:p>
          <w:p w:rsidR="00D52906" w:rsidRPr="00623E17" w:rsidRDefault="00F77B63" w:rsidP="0002720B">
            <w:pPr>
              <w:rPr>
                <w:rFonts w:ascii="Calibri" w:hAnsi="Calibri" w:cs="Calibri"/>
                <w:sz w:val="20"/>
                <w:szCs w:val="18"/>
              </w:rPr>
            </w:pPr>
            <w:r w:rsidRPr="00623E17">
              <w:rPr>
                <w:rFonts w:ascii="Calibri" w:hAnsi="Calibri" w:cs="Calibri"/>
                <w:sz w:val="20"/>
                <w:szCs w:val="18"/>
              </w:rPr>
              <w:t>Philadelphia, PA 19144</w:t>
            </w:r>
          </w:p>
        </w:tc>
        <w:tc>
          <w:tcPr>
            <w:tcW w:w="1974" w:type="pct"/>
            <w:shd w:val="clear" w:color="auto" w:fill="auto"/>
            <w:vAlign w:val="center"/>
          </w:tcPr>
          <w:p w:rsidR="00D60239" w:rsidRPr="00623E17" w:rsidRDefault="00EE0843" w:rsidP="00B87264">
            <w:pPr>
              <w:autoSpaceDE w:val="0"/>
              <w:autoSpaceDN w:val="0"/>
              <w:adjustRightInd w:val="0"/>
              <w:jc w:val="center"/>
              <w:rPr>
                <w:bCs/>
                <w:sz w:val="20"/>
                <w:szCs w:val="19"/>
              </w:rPr>
            </w:pPr>
            <w:r w:rsidRPr="00114D79">
              <w:rPr>
                <w:rFonts w:ascii="Calibri" w:hAnsi="Calibri" w:cs="Calibri"/>
                <w:b/>
                <w:smallCaps/>
                <w:color w:val="2E74B5"/>
                <w:spacing w:val="40"/>
                <w:sz w:val="40"/>
                <w:szCs w:val="39"/>
              </w:rPr>
              <w:t>Ty</w:t>
            </w:r>
            <w:r w:rsidR="00F77B63" w:rsidRPr="00114D79">
              <w:rPr>
                <w:rFonts w:ascii="Calibri" w:hAnsi="Calibri" w:cs="Calibri"/>
                <w:b/>
                <w:smallCaps/>
                <w:color w:val="2E74B5"/>
                <w:spacing w:val="40"/>
                <w:sz w:val="40"/>
                <w:szCs w:val="39"/>
              </w:rPr>
              <w:t xml:space="preserve"> Jenkin</w:t>
            </w:r>
            <w:r w:rsidR="00B92757" w:rsidRPr="00114D79">
              <w:rPr>
                <w:rFonts w:ascii="Calibri" w:hAnsi="Calibri" w:cs="Calibri"/>
                <w:b/>
                <w:smallCaps/>
                <w:color w:val="2E74B5"/>
                <w:spacing w:val="40"/>
                <w:sz w:val="40"/>
                <w:szCs w:val="39"/>
              </w:rPr>
              <w:t>s</w:t>
            </w:r>
            <w:r w:rsidR="00B92757" w:rsidRPr="00623E17">
              <w:rPr>
                <w:rFonts w:ascii="Calibri" w:hAnsi="Calibri" w:cs="Calibri"/>
                <w:b/>
                <w:smallCaps/>
                <w:spacing w:val="40"/>
                <w:sz w:val="36"/>
                <w:szCs w:val="32"/>
              </w:rPr>
              <w:br/>
            </w:r>
            <w:r w:rsidR="00B92757" w:rsidRPr="00623E17">
              <w:rPr>
                <w:rFonts w:ascii="Calibri" w:hAnsi="Calibri" w:cs="Calibri"/>
                <w:smallCaps/>
                <w:spacing w:val="40"/>
                <w:sz w:val="20"/>
                <w:szCs w:val="18"/>
              </w:rPr>
              <w:t>www.ty-jenkins.com</w:t>
            </w:r>
          </w:p>
        </w:tc>
        <w:tc>
          <w:tcPr>
            <w:tcW w:w="1514" w:type="pct"/>
            <w:shd w:val="clear" w:color="auto" w:fill="auto"/>
            <w:vAlign w:val="center"/>
          </w:tcPr>
          <w:p w:rsidR="0002720B" w:rsidRPr="00623E17" w:rsidRDefault="0002720B" w:rsidP="0002720B">
            <w:pPr>
              <w:jc w:val="right"/>
              <w:rPr>
                <w:rFonts w:ascii="Calibri" w:hAnsi="Calibri" w:cs="Calibri"/>
                <w:sz w:val="20"/>
                <w:szCs w:val="18"/>
              </w:rPr>
            </w:pPr>
            <w:r w:rsidRPr="00623E17">
              <w:rPr>
                <w:rFonts w:ascii="Calibri" w:hAnsi="Calibri" w:cs="Calibri"/>
                <w:sz w:val="20"/>
                <w:szCs w:val="18"/>
              </w:rPr>
              <w:t>(</w:t>
            </w:r>
            <w:r w:rsidR="00F77B63" w:rsidRPr="00623E17">
              <w:rPr>
                <w:rFonts w:ascii="Calibri" w:hAnsi="Calibri" w:cs="Calibri"/>
                <w:sz w:val="20"/>
                <w:szCs w:val="18"/>
              </w:rPr>
              <w:t>267) 880-8942</w:t>
            </w:r>
          </w:p>
          <w:p w:rsidR="00D60239" w:rsidRPr="00623E17" w:rsidRDefault="00F77B63" w:rsidP="0002720B">
            <w:pPr>
              <w:jc w:val="right"/>
              <w:rPr>
                <w:rFonts w:ascii="Calibri" w:hAnsi="Calibri" w:cs="Calibri"/>
                <w:smallCaps/>
                <w:sz w:val="20"/>
                <w:szCs w:val="18"/>
              </w:rPr>
            </w:pPr>
            <w:r w:rsidRPr="00623E17">
              <w:rPr>
                <w:rFonts w:ascii="Calibri" w:hAnsi="Calibri" w:cs="Calibri"/>
                <w:sz w:val="20"/>
                <w:szCs w:val="18"/>
              </w:rPr>
              <w:t>yujirojenkins@gmail.com</w:t>
            </w:r>
            <w:r w:rsidR="00EA6927" w:rsidRPr="00623E17">
              <w:rPr>
                <w:rFonts w:ascii="Calibri" w:hAnsi="Calibri" w:cs="Calibri"/>
                <w:sz w:val="20"/>
                <w:szCs w:val="18"/>
              </w:rPr>
              <w:t xml:space="preserve"> </w:t>
            </w:r>
          </w:p>
        </w:tc>
      </w:tr>
      <w:tr w:rsidR="00D60239" w:rsidRPr="00623E17" w:rsidTr="00F1757B">
        <w:trPr>
          <w:trHeight w:val="215"/>
        </w:trPr>
        <w:tc>
          <w:tcPr>
            <w:tcW w:w="5000" w:type="pct"/>
            <w:gridSpan w:val="3"/>
            <w:tcBorders>
              <w:bottom w:val="single" w:sz="4" w:space="0" w:color="auto"/>
            </w:tcBorders>
            <w:shd w:val="clear" w:color="auto" w:fill="auto"/>
            <w:vAlign w:val="bottom"/>
          </w:tcPr>
          <w:p w:rsidR="00191E83" w:rsidRPr="00623E17" w:rsidRDefault="00191E83" w:rsidP="00191E83">
            <w:pPr>
              <w:rPr>
                <w:rFonts w:ascii="Calibri" w:hAnsi="Calibri" w:cs="Calibri"/>
                <w:sz w:val="16"/>
                <w:szCs w:val="14"/>
              </w:rPr>
            </w:pPr>
          </w:p>
          <w:p w:rsidR="00D60239" w:rsidRPr="00114D79" w:rsidRDefault="00D60239" w:rsidP="00E73070">
            <w:pPr>
              <w:rPr>
                <w:rFonts w:ascii="Calibri" w:hAnsi="Calibri" w:cs="Calibri"/>
                <w:b/>
                <w:smallCaps/>
                <w:color w:val="2E74B5"/>
                <w:szCs w:val="22"/>
              </w:rPr>
            </w:pPr>
            <w:r w:rsidRPr="00114D79">
              <w:rPr>
                <w:rFonts w:ascii="Calibri" w:hAnsi="Calibri" w:cs="Calibri"/>
                <w:b/>
                <w:smallCaps/>
                <w:color w:val="2E74B5"/>
                <w:szCs w:val="22"/>
              </w:rPr>
              <w:t>Employment</w:t>
            </w:r>
          </w:p>
        </w:tc>
      </w:tr>
      <w:tr w:rsidR="00F54241" w:rsidRPr="00623E17" w:rsidTr="00F1757B">
        <w:trPr>
          <w:trHeight w:val="292"/>
        </w:trPr>
        <w:tc>
          <w:tcPr>
            <w:tcW w:w="1512" w:type="pct"/>
            <w:tcBorders>
              <w:top w:val="single" w:sz="4" w:space="0" w:color="auto"/>
            </w:tcBorders>
            <w:shd w:val="clear" w:color="auto" w:fill="auto"/>
            <w:vAlign w:val="bottom"/>
          </w:tcPr>
          <w:p w:rsidR="00F54241" w:rsidRPr="00623E17" w:rsidRDefault="00537F6D" w:rsidP="00496E60">
            <w:pPr>
              <w:rPr>
                <w:rFonts w:ascii="Calibri" w:hAnsi="Calibri" w:cs="Calibri"/>
                <w:sz w:val="20"/>
                <w:szCs w:val="19"/>
              </w:rPr>
            </w:pPr>
            <w:r w:rsidRPr="00623E17">
              <w:rPr>
                <w:rFonts w:ascii="Calibri" w:hAnsi="Calibri" w:cs="Calibri"/>
                <w:b/>
                <w:sz w:val="20"/>
                <w:szCs w:val="19"/>
              </w:rPr>
              <w:t>Mental Health Worker</w:t>
            </w:r>
            <w:r w:rsidR="00496E60" w:rsidRPr="00623E17">
              <w:rPr>
                <w:rFonts w:ascii="Calibri" w:hAnsi="Calibri" w:cs="Calibri"/>
                <w:b/>
                <w:sz w:val="20"/>
                <w:szCs w:val="19"/>
              </w:rPr>
              <w:t xml:space="preserve"> – </w:t>
            </w:r>
            <w:r w:rsidR="00496E60" w:rsidRPr="00623E17">
              <w:rPr>
                <w:rFonts w:ascii="Calibri" w:hAnsi="Calibri" w:cs="Calibri"/>
                <w:b/>
                <w:sz w:val="20"/>
                <w:szCs w:val="20"/>
              </w:rPr>
              <w:t>Team</w:t>
            </w:r>
            <w:r w:rsidR="00496E60" w:rsidRPr="00623E17">
              <w:rPr>
                <w:rFonts w:ascii="Calibri" w:hAnsi="Calibri" w:cs="Calibri"/>
                <w:b/>
                <w:sz w:val="20"/>
                <w:szCs w:val="19"/>
              </w:rPr>
              <w:t xml:space="preserve"> Lead</w:t>
            </w:r>
          </w:p>
        </w:tc>
        <w:tc>
          <w:tcPr>
            <w:tcW w:w="1974" w:type="pct"/>
            <w:tcBorders>
              <w:top w:val="single" w:sz="4" w:space="0" w:color="auto"/>
            </w:tcBorders>
            <w:shd w:val="clear" w:color="auto" w:fill="auto"/>
            <w:vAlign w:val="bottom"/>
          </w:tcPr>
          <w:p w:rsidR="0004663E" w:rsidRPr="00623E17" w:rsidRDefault="007A5968" w:rsidP="00855E2C">
            <w:pPr>
              <w:jc w:val="center"/>
              <w:rPr>
                <w:rFonts w:ascii="Calibri" w:hAnsi="Calibri" w:cs="Calibri"/>
                <w:b/>
                <w:sz w:val="20"/>
                <w:szCs w:val="19"/>
              </w:rPr>
            </w:pPr>
            <w:r w:rsidRPr="00623E17">
              <w:rPr>
                <w:rFonts w:ascii="Calibri" w:hAnsi="Calibri" w:cs="Calibri"/>
                <w:b/>
                <w:sz w:val="20"/>
                <w:szCs w:val="19"/>
              </w:rPr>
              <w:t>Gemma Services</w:t>
            </w:r>
          </w:p>
        </w:tc>
        <w:tc>
          <w:tcPr>
            <w:tcW w:w="1514" w:type="pct"/>
            <w:tcBorders>
              <w:top w:val="single" w:sz="4" w:space="0" w:color="auto"/>
            </w:tcBorders>
            <w:shd w:val="clear" w:color="auto" w:fill="auto"/>
            <w:vAlign w:val="bottom"/>
          </w:tcPr>
          <w:p w:rsidR="00F54241" w:rsidRPr="00623E17" w:rsidRDefault="007A5968" w:rsidP="00E73070">
            <w:pPr>
              <w:pStyle w:val="Heading2"/>
              <w:rPr>
                <w:rFonts w:ascii="Calibri" w:hAnsi="Calibri" w:cs="Calibri"/>
                <w:bCs/>
                <w:szCs w:val="19"/>
              </w:rPr>
            </w:pPr>
            <w:r w:rsidRPr="00623E17">
              <w:rPr>
                <w:rFonts w:ascii="Calibri" w:hAnsi="Calibri" w:cs="Calibri"/>
                <w:bCs/>
                <w:szCs w:val="19"/>
              </w:rPr>
              <w:t>October 2011 - Present</w:t>
            </w:r>
          </w:p>
        </w:tc>
      </w:tr>
      <w:tr w:rsidR="0004663E" w:rsidRPr="00623E17" w:rsidTr="00F1757B">
        <w:trPr>
          <w:trHeight w:val="709"/>
        </w:trPr>
        <w:tc>
          <w:tcPr>
            <w:tcW w:w="5000" w:type="pct"/>
            <w:gridSpan w:val="3"/>
            <w:shd w:val="clear" w:color="auto" w:fill="auto"/>
            <w:vAlign w:val="bottom"/>
          </w:tcPr>
          <w:p w:rsidR="002F38B4" w:rsidRPr="00623E17" w:rsidRDefault="002923F1" w:rsidP="00855E2C">
            <w:pPr>
              <w:numPr>
                <w:ilvl w:val="0"/>
                <w:numId w:val="1"/>
              </w:numPr>
              <w:tabs>
                <w:tab w:val="clear" w:pos="720"/>
              </w:tabs>
              <w:ind w:left="252" w:hanging="180"/>
              <w:rPr>
                <w:rFonts w:ascii="Calibri" w:hAnsi="Calibri" w:cs="Calibri"/>
                <w:sz w:val="20"/>
                <w:szCs w:val="20"/>
              </w:rPr>
            </w:pPr>
            <w:r w:rsidRPr="00623E17">
              <w:rPr>
                <w:rFonts w:ascii="Calibri" w:hAnsi="Calibri" w:cs="Calibri"/>
                <w:sz w:val="20"/>
                <w:szCs w:val="20"/>
              </w:rPr>
              <w:t>Provided daily unit reports to be reviewed for company compliance.</w:t>
            </w:r>
          </w:p>
          <w:p w:rsidR="007A5968" w:rsidRPr="00623E17" w:rsidRDefault="007A5968" w:rsidP="00855E2C">
            <w:pPr>
              <w:numPr>
                <w:ilvl w:val="0"/>
                <w:numId w:val="1"/>
              </w:numPr>
              <w:tabs>
                <w:tab w:val="clear" w:pos="720"/>
              </w:tabs>
              <w:ind w:left="252" w:hanging="180"/>
              <w:rPr>
                <w:rFonts w:ascii="Calibri" w:hAnsi="Calibri" w:cs="Calibri"/>
                <w:sz w:val="20"/>
                <w:szCs w:val="19"/>
              </w:rPr>
            </w:pPr>
            <w:r w:rsidRPr="00623E17">
              <w:rPr>
                <w:rFonts w:ascii="Calibri" w:hAnsi="Calibri" w:cs="Calibri"/>
                <w:sz w:val="20"/>
                <w:szCs w:val="19"/>
              </w:rPr>
              <w:t>Performed client assessments and developed treatment plans</w:t>
            </w:r>
            <w:r w:rsidR="00CE33E1" w:rsidRPr="00623E17">
              <w:rPr>
                <w:rFonts w:ascii="Calibri" w:hAnsi="Calibri" w:cs="Calibri"/>
                <w:sz w:val="20"/>
                <w:szCs w:val="19"/>
              </w:rPr>
              <w:t>.</w:t>
            </w:r>
          </w:p>
          <w:p w:rsidR="005E450A" w:rsidRPr="00623E17" w:rsidRDefault="007A5968" w:rsidP="00855E2C">
            <w:pPr>
              <w:numPr>
                <w:ilvl w:val="0"/>
                <w:numId w:val="1"/>
              </w:numPr>
              <w:tabs>
                <w:tab w:val="clear" w:pos="720"/>
              </w:tabs>
              <w:ind w:left="252" w:hanging="180"/>
              <w:rPr>
                <w:rFonts w:ascii="Calibri" w:hAnsi="Calibri" w:cs="Calibri"/>
                <w:sz w:val="20"/>
                <w:szCs w:val="19"/>
              </w:rPr>
            </w:pPr>
            <w:r w:rsidRPr="00623E17">
              <w:rPr>
                <w:rFonts w:ascii="Calibri" w:hAnsi="Calibri" w:cs="Calibri"/>
                <w:sz w:val="20"/>
                <w:szCs w:val="19"/>
              </w:rPr>
              <w:t>Utilized techniques to support clients in meeting therapeutic goals</w:t>
            </w:r>
            <w:r w:rsidR="00CE33E1" w:rsidRPr="00623E17">
              <w:rPr>
                <w:rFonts w:ascii="Calibri" w:hAnsi="Calibri" w:cs="Calibri"/>
                <w:sz w:val="20"/>
                <w:szCs w:val="19"/>
              </w:rPr>
              <w:t>.</w:t>
            </w:r>
            <w:r w:rsidR="00B85FE0" w:rsidRPr="00623E17">
              <w:rPr>
                <w:rFonts w:ascii="Calibri" w:hAnsi="Calibri" w:cs="Calibri"/>
                <w:sz w:val="20"/>
                <w:szCs w:val="19"/>
              </w:rPr>
              <w:t xml:space="preserve"> </w:t>
            </w:r>
          </w:p>
          <w:p w:rsidR="005E450A" w:rsidRPr="00623E17" w:rsidRDefault="007A5968" w:rsidP="002F38B4">
            <w:pPr>
              <w:numPr>
                <w:ilvl w:val="0"/>
                <w:numId w:val="1"/>
              </w:numPr>
              <w:tabs>
                <w:tab w:val="clear" w:pos="720"/>
              </w:tabs>
              <w:ind w:left="252" w:hanging="180"/>
              <w:rPr>
                <w:rFonts w:ascii="Calibri" w:hAnsi="Calibri" w:cs="Calibri"/>
                <w:sz w:val="22"/>
                <w:szCs w:val="21"/>
              </w:rPr>
            </w:pPr>
            <w:r w:rsidRPr="00623E17">
              <w:rPr>
                <w:rFonts w:ascii="Calibri" w:hAnsi="Calibri" w:cs="Calibri"/>
                <w:sz w:val="20"/>
                <w:szCs w:val="19"/>
              </w:rPr>
              <w:t>Devised and enhanced treatment strategies to promote continued progress.</w:t>
            </w:r>
          </w:p>
          <w:p w:rsidR="00F53385" w:rsidRPr="00623E17" w:rsidRDefault="00F53385" w:rsidP="00855E2C">
            <w:pPr>
              <w:ind w:left="252"/>
              <w:rPr>
                <w:rFonts w:ascii="Calibri" w:hAnsi="Calibri" w:cs="Calibri"/>
                <w:sz w:val="14"/>
                <w:szCs w:val="12"/>
              </w:rPr>
            </w:pPr>
          </w:p>
        </w:tc>
      </w:tr>
      <w:tr w:rsidR="00B87264" w:rsidRPr="00623E17" w:rsidTr="00F1757B">
        <w:trPr>
          <w:trHeight w:val="292"/>
        </w:trPr>
        <w:tc>
          <w:tcPr>
            <w:tcW w:w="1512" w:type="pct"/>
            <w:shd w:val="clear" w:color="auto" w:fill="auto"/>
            <w:vAlign w:val="bottom"/>
          </w:tcPr>
          <w:p w:rsidR="0004663E" w:rsidRPr="00623E17" w:rsidRDefault="000C5B83" w:rsidP="00E73070">
            <w:pPr>
              <w:rPr>
                <w:rFonts w:ascii="Calibri" w:hAnsi="Calibri" w:cs="Calibri"/>
                <w:b/>
                <w:iCs/>
                <w:sz w:val="20"/>
                <w:szCs w:val="19"/>
              </w:rPr>
            </w:pPr>
            <w:r w:rsidRPr="00623E17">
              <w:rPr>
                <w:rFonts w:ascii="Calibri" w:hAnsi="Calibri" w:cs="Calibri"/>
                <w:b/>
                <w:iCs/>
                <w:sz w:val="20"/>
                <w:szCs w:val="19"/>
              </w:rPr>
              <w:t>Field Technician</w:t>
            </w:r>
            <w:r w:rsidR="00E616AF" w:rsidRPr="00623E17">
              <w:rPr>
                <w:rFonts w:ascii="Calibri" w:hAnsi="Calibri" w:cs="Calibri"/>
                <w:b/>
                <w:iCs/>
                <w:sz w:val="20"/>
                <w:szCs w:val="19"/>
              </w:rPr>
              <w:t xml:space="preserve"> </w:t>
            </w:r>
          </w:p>
        </w:tc>
        <w:tc>
          <w:tcPr>
            <w:tcW w:w="1974" w:type="pct"/>
            <w:shd w:val="clear" w:color="auto" w:fill="auto"/>
            <w:vAlign w:val="bottom"/>
          </w:tcPr>
          <w:p w:rsidR="0004663E" w:rsidRPr="00623E17" w:rsidRDefault="000C5B83" w:rsidP="00855E2C">
            <w:pPr>
              <w:pStyle w:val="Heading2"/>
              <w:jc w:val="center"/>
              <w:rPr>
                <w:rFonts w:ascii="Calibri" w:hAnsi="Calibri" w:cs="Calibri"/>
                <w:szCs w:val="19"/>
              </w:rPr>
            </w:pPr>
            <w:r w:rsidRPr="00623E17">
              <w:rPr>
                <w:rFonts w:ascii="Calibri" w:hAnsi="Calibri" w:cs="Calibri"/>
                <w:szCs w:val="19"/>
              </w:rPr>
              <w:t>Comcast</w:t>
            </w:r>
          </w:p>
        </w:tc>
        <w:tc>
          <w:tcPr>
            <w:tcW w:w="1514" w:type="pct"/>
            <w:shd w:val="clear" w:color="auto" w:fill="auto"/>
            <w:vAlign w:val="bottom"/>
          </w:tcPr>
          <w:p w:rsidR="0004663E" w:rsidRPr="00623E17" w:rsidRDefault="00F95063" w:rsidP="00E6615D">
            <w:pPr>
              <w:pStyle w:val="Heading2"/>
              <w:rPr>
                <w:rFonts w:ascii="Calibri" w:hAnsi="Calibri" w:cs="Calibri"/>
                <w:bCs/>
                <w:szCs w:val="19"/>
              </w:rPr>
            </w:pPr>
            <w:r w:rsidRPr="00623E17">
              <w:rPr>
                <w:rFonts w:ascii="Calibri" w:hAnsi="Calibri" w:cs="Calibri"/>
                <w:bCs/>
                <w:szCs w:val="19"/>
              </w:rPr>
              <w:t>June 2007</w:t>
            </w:r>
            <w:r w:rsidR="000C5B83" w:rsidRPr="00623E17">
              <w:rPr>
                <w:rFonts w:ascii="Calibri" w:hAnsi="Calibri" w:cs="Calibri"/>
                <w:bCs/>
                <w:szCs w:val="19"/>
              </w:rPr>
              <w:t xml:space="preserve"> - June 2010</w:t>
            </w:r>
          </w:p>
        </w:tc>
      </w:tr>
      <w:tr w:rsidR="00F54241" w:rsidRPr="00623E17" w:rsidTr="00F1757B">
        <w:trPr>
          <w:trHeight w:val="321"/>
        </w:trPr>
        <w:tc>
          <w:tcPr>
            <w:tcW w:w="5000" w:type="pct"/>
            <w:gridSpan w:val="3"/>
            <w:shd w:val="clear" w:color="auto" w:fill="auto"/>
          </w:tcPr>
          <w:p w:rsidR="00F53385" w:rsidRPr="00623E17" w:rsidRDefault="00537D6B" w:rsidP="00855E2C">
            <w:pPr>
              <w:numPr>
                <w:ilvl w:val="0"/>
                <w:numId w:val="1"/>
              </w:numPr>
              <w:tabs>
                <w:tab w:val="clear" w:pos="720"/>
              </w:tabs>
              <w:ind w:left="252" w:hanging="180"/>
              <w:rPr>
                <w:rFonts w:ascii="Calibri" w:hAnsi="Calibri" w:cs="Calibri"/>
                <w:sz w:val="20"/>
                <w:szCs w:val="18"/>
              </w:rPr>
            </w:pPr>
            <w:r w:rsidRPr="00623E17">
              <w:rPr>
                <w:rFonts w:ascii="Calibri" w:hAnsi="Calibri" w:cs="Calibri"/>
                <w:sz w:val="20"/>
                <w:szCs w:val="19"/>
              </w:rPr>
              <w:t>Provided tech support for all equipment installed at customers’ residences</w:t>
            </w:r>
            <w:r w:rsidR="00DC533C" w:rsidRPr="00623E17">
              <w:rPr>
                <w:rFonts w:ascii="Calibri" w:hAnsi="Calibri" w:cs="Calibri"/>
                <w:sz w:val="20"/>
                <w:szCs w:val="19"/>
              </w:rPr>
              <w:t>.</w:t>
            </w:r>
          </w:p>
          <w:p w:rsidR="00537D6B" w:rsidRPr="00623E17" w:rsidRDefault="00537D6B" w:rsidP="00855E2C">
            <w:pPr>
              <w:numPr>
                <w:ilvl w:val="0"/>
                <w:numId w:val="1"/>
              </w:numPr>
              <w:tabs>
                <w:tab w:val="clear" w:pos="720"/>
              </w:tabs>
              <w:ind w:left="252" w:hanging="180"/>
              <w:rPr>
                <w:rFonts w:ascii="Calibri" w:hAnsi="Calibri" w:cs="Calibri"/>
                <w:sz w:val="20"/>
                <w:szCs w:val="19"/>
              </w:rPr>
            </w:pPr>
            <w:r w:rsidRPr="00623E17">
              <w:rPr>
                <w:rFonts w:ascii="Calibri" w:hAnsi="Calibri" w:cs="Calibri"/>
                <w:sz w:val="20"/>
                <w:szCs w:val="19"/>
              </w:rPr>
              <w:t>Ensured all jobs were completed as instructed by customers.</w:t>
            </w:r>
          </w:p>
          <w:p w:rsidR="00FC0F2C" w:rsidRPr="00623E17" w:rsidRDefault="00FC0F2C" w:rsidP="00855E2C">
            <w:pPr>
              <w:numPr>
                <w:ilvl w:val="0"/>
                <w:numId w:val="1"/>
              </w:numPr>
              <w:tabs>
                <w:tab w:val="clear" w:pos="720"/>
              </w:tabs>
              <w:ind w:left="252" w:hanging="180"/>
              <w:rPr>
                <w:rFonts w:ascii="Calibri" w:hAnsi="Calibri" w:cs="Calibri"/>
                <w:sz w:val="20"/>
                <w:szCs w:val="19"/>
              </w:rPr>
            </w:pPr>
            <w:r w:rsidRPr="00623E17">
              <w:rPr>
                <w:rFonts w:ascii="Calibri" w:hAnsi="Calibri" w:cs="Calibri"/>
                <w:sz w:val="20"/>
                <w:szCs w:val="19"/>
              </w:rPr>
              <w:t>Performed troubleshooting and diagnostics of malfunctioning equipment</w:t>
            </w:r>
            <w:r w:rsidR="00B90FF6" w:rsidRPr="00623E17">
              <w:rPr>
                <w:rFonts w:ascii="Calibri" w:hAnsi="Calibri" w:cs="Calibri"/>
                <w:sz w:val="20"/>
                <w:szCs w:val="19"/>
              </w:rPr>
              <w:t>.</w:t>
            </w:r>
          </w:p>
          <w:p w:rsidR="00B90FF6" w:rsidRPr="00623E17" w:rsidRDefault="00B90FF6" w:rsidP="00855E2C">
            <w:pPr>
              <w:numPr>
                <w:ilvl w:val="0"/>
                <w:numId w:val="1"/>
              </w:numPr>
              <w:tabs>
                <w:tab w:val="clear" w:pos="720"/>
              </w:tabs>
              <w:ind w:left="252" w:hanging="180"/>
              <w:rPr>
                <w:rFonts w:ascii="Calibri" w:hAnsi="Calibri" w:cs="Calibri"/>
                <w:sz w:val="20"/>
                <w:szCs w:val="19"/>
              </w:rPr>
            </w:pPr>
            <w:r w:rsidRPr="00623E17">
              <w:rPr>
                <w:rFonts w:ascii="Calibri" w:hAnsi="Calibri" w:cs="Calibri"/>
                <w:sz w:val="20"/>
                <w:szCs w:val="19"/>
              </w:rPr>
              <w:t>Enacted successful repairs by applying technical skills and operations knowledge.</w:t>
            </w:r>
          </w:p>
          <w:p w:rsidR="00882A29" w:rsidRPr="00623E17" w:rsidRDefault="00882A29" w:rsidP="00882A29">
            <w:pPr>
              <w:rPr>
                <w:rFonts w:ascii="Calibri" w:hAnsi="Calibri" w:cs="Calibri"/>
                <w:sz w:val="14"/>
                <w:szCs w:val="12"/>
              </w:rPr>
            </w:pPr>
          </w:p>
        </w:tc>
      </w:tr>
      <w:tr w:rsidR="008A4555" w:rsidRPr="00623E17" w:rsidTr="00F1757B">
        <w:trPr>
          <w:trHeight w:val="276"/>
        </w:trPr>
        <w:tc>
          <w:tcPr>
            <w:tcW w:w="5000" w:type="pct"/>
            <w:gridSpan w:val="3"/>
            <w:tcBorders>
              <w:bottom w:val="single" w:sz="4" w:space="0" w:color="auto"/>
            </w:tcBorders>
            <w:shd w:val="clear" w:color="auto" w:fill="auto"/>
            <w:vAlign w:val="bottom"/>
          </w:tcPr>
          <w:p w:rsidR="008A4555" w:rsidRPr="00114D79" w:rsidRDefault="008A4555" w:rsidP="00E73070">
            <w:pPr>
              <w:rPr>
                <w:rFonts w:ascii="Calibri" w:hAnsi="Calibri" w:cs="Calibri"/>
                <w:smallCaps/>
                <w:color w:val="2E74B5"/>
                <w:szCs w:val="22"/>
              </w:rPr>
            </w:pPr>
            <w:r w:rsidRPr="00114D79">
              <w:rPr>
                <w:rFonts w:ascii="Calibri" w:hAnsi="Calibri" w:cs="Calibri"/>
                <w:b/>
                <w:smallCaps/>
                <w:color w:val="2E74B5"/>
                <w:szCs w:val="22"/>
              </w:rPr>
              <w:t>Education</w:t>
            </w:r>
          </w:p>
        </w:tc>
      </w:tr>
      <w:tr w:rsidR="003828DC" w:rsidRPr="00623E17" w:rsidTr="00F1757B">
        <w:trPr>
          <w:trHeight w:val="257"/>
        </w:trPr>
        <w:tc>
          <w:tcPr>
            <w:tcW w:w="1512" w:type="pct"/>
            <w:tcBorders>
              <w:top w:val="single" w:sz="4" w:space="0" w:color="auto"/>
            </w:tcBorders>
            <w:shd w:val="clear" w:color="auto" w:fill="auto"/>
            <w:vAlign w:val="bottom"/>
          </w:tcPr>
          <w:p w:rsidR="003828DC" w:rsidRPr="00114D79" w:rsidRDefault="003828DC" w:rsidP="00E73070">
            <w:pPr>
              <w:rPr>
                <w:rFonts w:ascii="Calibri" w:hAnsi="Calibri" w:cs="Calibri"/>
                <w:b/>
                <w:smallCaps/>
                <w:color w:val="2E74B5"/>
                <w:sz w:val="22"/>
                <w:szCs w:val="20"/>
              </w:rPr>
            </w:pPr>
            <w:r w:rsidRPr="00623E17">
              <w:rPr>
                <w:rFonts w:ascii="Calibri" w:hAnsi="Calibri" w:cs="Calibri"/>
                <w:b/>
                <w:sz w:val="22"/>
                <w:szCs w:val="20"/>
              </w:rPr>
              <w:t>Online</w:t>
            </w:r>
            <w:r w:rsidR="00AB0375" w:rsidRPr="00623E17">
              <w:rPr>
                <w:rFonts w:ascii="Calibri" w:hAnsi="Calibri" w:cs="Calibri"/>
                <w:b/>
                <w:sz w:val="22"/>
                <w:szCs w:val="20"/>
              </w:rPr>
              <w:t xml:space="preserve"> Course</w:t>
            </w:r>
          </w:p>
        </w:tc>
        <w:tc>
          <w:tcPr>
            <w:tcW w:w="1974" w:type="pct"/>
            <w:tcBorders>
              <w:top w:val="single" w:sz="4" w:space="0" w:color="auto"/>
            </w:tcBorders>
            <w:shd w:val="clear" w:color="auto" w:fill="auto"/>
            <w:vAlign w:val="bottom"/>
          </w:tcPr>
          <w:p w:rsidR="003828DC" w:rsidRPr="00114D79" w:rsidRDefault="003828DC" w:rsidP="003828DC">
            <w:pPr>
              <w:jc w:val="center"/>
              <w:rPr>
                <w:rFonts w:ascii="Calibri" w:hAnsi="Calibri" w:cs="Calibri"/>
                <w:b/>
                <w:smallCaps/>
                <w:color w:val="2E74B5"/>
                <w:sz w:val="22"/>
                <w:szCs w:val="20"/>
              </w:rPr>
            </w:pPr>
            <w:r w:rsidRPr="00623E17">
              <w:rPr>
                <w:rFonts w:ascii="Calibri" w:hAnsi="Calibri" w:cs="Calibri"/>
                <w:b/>
                <w:sz w:val="22"/>
                <w:szCs w:val="20"/>
              </w:rPr>
              <w:t>Zero to Mastery Academy</w:t>
            </w:r>
          </w:p>
        </w:tc>
        <w:tc>
          <w:tcPr>
            <w:tcW w:w="1514" w:type="pct"/>
            <w:tcBorders>
              <w:top w:val="single" w:sz="4" w:space="0" w:color="auto"/>
            </w:tcBorders>
            <w:shd w:val="clear" w:color="auto" w:fill="auto"/>
            <w:vAlign w:val="bottom"/>
          </w:tcPr>
          <w:p w:rsidR="003828DC" w:rsidRPr="00114D79" w:rsidRDefault="003828DC" w:rsidP="003828DC">
            <w:pPr>
              <w:jc w:val="right"/>
              <w:rPr>
                <w:rFonts w:ascii="Calibri" w:hAnsi="Calibri" w:cs="Calibri"/>
                <w:b/>
                <w:smallCaps/>
                <w:color w:val="2E74B5"/>
                <w:sz w:val="22"/>
                <w:szCs w:val="20"/>
              </w:rPr>
            </w:pPr>
            <w:r w:rsidRPr="00623E17">
              <w:rPr>
                <w:rFonts w:ascii="Calibri" w:hAnsi="Calibri" w:cs="Calibri"/>
                <w:b/>
                <w:sz w:val="22"/>
                <w:szCs w:val="20"/>
              </w:rPr>
              <w:t>Spring 2018 – Spring 2019</w:t>
            </w:r>
          </w:p>
        </w:tc>
      </w:tr>
      <w:tr w:rsidR="003828DC" w:rsidRPr="00623E17" w:rsidTr="00F1757B">
        <w:trPr>
          <w:trHeight w:val="523"/>
        </w:trPr>
        <w:tc>
          <w:tcPr>
            <w:tcW w:w="5000" w:type="pct"/>
            <w:gridSpan w:val="3"/>
            <w:shd w:val="clear" w:color="auto" w:fill="auto"/>
            <w:vAlign w:val="bottom"/>
          </w:tcPr>
          <w:p w:rsidR="003828DC" w:rsidRPr="00623E17" w:rsidRDefault="00DC0979" w:rsidP="005A07BB">
            <w:pPr>
              <w:numPr>
                <w:ilvl w:val="0"/>
                <w:numId w:val="5"/>
              </w:numPr>
              <w:tabs>
                <w:tab w:val="clear" w:pos="720"/>
              </w:tabs>
              <w:ind w:left="252" w:hanging="180"/>
              <w:rPr>
                <w:rFonts w:ascii="Calibri" w:hAnsi="Calibri" w:cs="Calibri"/>
                <w:sz w:val="20"/>
                <w:szCs w:val="20"/>
              </w:rPr>
            </w:pPr>
            <w:r w:rsidRPr="00623E17">
              <w:rPr>
                <w:rFonts w:ascii="Calibri" w:hAnsi="Calibri" w:cs="Calibri"/>
                <w:sz w:val="20"/>
                <w:szCs w:val="20"/>
              </w:rPr>
              <w:t>Studied beginner to advanced Javascript topics.</w:t>
            </w:r>
          </w:p>
          <w:p w:rsidR="00DC0979" w:rsidRPr="00623E17" w:rsidRDefault="00DC0979" w:rsidP="005A07BB">
            <w:pPr>
              <w:numPr>
                <w:ilvl w:val="0"/>
                <w:numId w:val="5"/>
              </w:numPr>
              <w:tabs>
                <w:tab w:val="clear" w:pos="720"/>
              </w:tabs>
              <w:ind w:left="252" w:hanging="180"/>
              <w:rPr>
                <w:rFonts w:ascii="Calibri" w:hAnsi="Calibri" w:cs="Calibri"/>
                <w:sz w:val="20"/>
                <w:szCs w:val="20"/>
              </w:rPr>
            </w:pPr>
            <w:r w:rsidRPr="00623E17">
              <w:rPr>
                <w:rFonts w:ascii="Calibri" w:hAnsi="Calibri" w:cs="Calibri"/>
                <w:sz w:val="20"/>
                <w:szCs w:val="20"/>
              </w:rPr>
              <w:t>Built projects from the ground up using HTML, CSS, Javascript and React.</w:t>
            </w:r>
          </w:p>
          <w:p w:rsidR="00DC0979" w:rsidRPr="00623E17" w:rsidRDefault="00DC0979" w:rsidP="005A07BB">
            <w:pPr>
              <w:numPr>
                <w:ilvl w:val="0"/>
                <w:numId w:val="5"/>
              </w:numPr>
              <w:tabs>
                <w:tab w:val="clear" w:pos="720"/>
              </w:tabs>
              <w:ind w:left="252" w:hanging="180"/>
              <w:rPr>
                <w:rFonts w:ascii="Calibri" w:hAnsi="Calibri" w:cs="Calibri"/>
                <w:sz w:val="20"/>
                <w:szCs w:val="20"/>
              </w:rPr>
            </w:pPr>
            <w:r w:rsidRPr="00623E17">
              <w:rPr>
                <w:rFonts w:ascii="Calibri" w:hAnsi="Calibri" w:cs="Calibri"/>
                <w:sz w:val="20"/>
                <w:szCs w:val="20"/>
              </w:rPr>
              <w:t xml:space="preserve">Discussed topics with moderators and peers to gain a </w:t>
            </w:r>
            <w:r w:rsidR="00011FFF" w:rsidRPr="00623E17">
              <w:rPr>
                <w:rFonts w:ascii="Calibri" w:hAnsi="Calibri" w:cs="Calibri"/>
                <w:sz w:val="20"/>
                <w:szCs w:val="20"/>
              </w:rPr>
              <w:t>deeper</w:t>
            </w:r>
            <w:r w:rsidRPr="00623E17">
              <w:rPr>
                <w:rFonts w:ascii="Calibri" w:hAnsi="Calibri" w:cs="Calibri"/>
                <w:sz w:val="20"/>
                <w:szCs w:val="20"/>
              </w:rPr>
              <w:t xml:space="preserve"> understanding.</w:t>
            </w:r>
          </w:p>
          <w:p w:rsidR="005A07BB" w:rsidRPr="00623E17" w:rsidRDefault="005A07BB" w:rsidP="00114D79">
            <w:pPr>
              <w:ind w:left="72"/>
              <w:rPr>
                <w:rFonts w:ascii="Calibri" w:hAnsi="Calibri" w:cs="Calibri"/>
                <w:sz w:val="22"/>
                <w:szCs w:val="21"/>
              </w:rPr>
            </w:pPr>
          </w:p>
        </w:tc>
      </w:tr>
      <w:tr w:rsidR="00F54241" w:rsidRPr="00623E17" w:rsidTr="00F1757B">
        <w:trPr>
          <w:trHeight w:val="264"/>
        </w:trPr>
        <w:tc>
          <w:tcPr>
            <w:tcW w:w="1512" w:type="pct"/>
            <w:shd w:val="clear" w:color="auto" w:fill="auto"/>
            <w:vAlign w:val="bottom"/>
          </w:tcPr>
          <w:p w:rsidR="00F54241" w:rsidRPr="00623E17" w:rsidRDefault="004F5B20" w:rsidP="00E73070">
            <w:pPr>
              <w:rPr>
                <w:rFonts w:ascii="Calibri" w:hAnsi="Calibri" w:cs="Calibri"/>
                <w:b/>
                <w:sz w:val="20"/>
                <w:szCs w:val="19"/>
              </w:rPr>
            </w:pPr>
            <w:r w:rsidRPr="00623E17">
              <w:rPr>
                <w:rFonts w:ascii="Calibri" w:hAnsi="Calibri" w:cs="Calibri"/>
                <w:b/>
                <w:sz w:val="20"/>
                <w:szCs w:val="19"/>
              </w:rPr>
              <w:t>State College</w:t>
            </w:r>
            <w:r w:rsidR="00F54241" w:rsidRPr="00623E17">
              <w:rPr>
                <w:rFonts w:ascii="Calibri" w:hAnsi="Calibri" w:cs="Calibri"/>
                <w:b/>
                <w:sz w:val="20"/>
                <w:szCs w:val="19"/>
              </w:rPr>
              <w:t>, PA</w:t>
            </w:r>
          </w:p>
        </w:tc>
        <w:tc>
          <w:tcPr>
            <w:tcW w:w="1974" w:type="pct"/>
            <w:shd w:val="clear" w:color="auto" w:fill="auto"/>
            <w:vAlign w:val="bottom"/>
          </w:tcPr>
          <w:p w:rsidR="00F54241" w:rsidRPr="00623E17" w:rsidRDefault="004F5B20" w:rsidP="00855E2C">
            <w:pPr>
              <w:ind w:left="72"/>
              <w:jc w:val="center"/>
              <w:rPr>
                <w:rFonts w:ascii="Calibri" w:hAnsi="Calibri" w:cs="Calibri"/>
                <w:b/>
                <w:sz w:val="20"/>
                <w:szCs w:val="19"/>
              </w:rPr>
            </w:pPr>
            <w:r w:rsidRPr="00623E17">
              <w:rPr>
                <w:rFonts w:ascii="Calibri" w:hAnsi="Calibri" w:cs="Calibri"/>
                <w:b/>
                <w:sz w:val="20"/>
                <w:szCs w:val="19"/>
              </w:rPr>
              <w:t>Pennsylvania State University</w:t>
            </w:r>
          </w:p>
        </w:tc>
        <w:tc>
          <w:tcPr>
            <w:tcW w:w="1514" w:type="pct"/>
            <w:shd w:val="clear" w:color="auto" w:fill="auto"/>
            <w:vAlign w:val="bottom"/>
          </w:tcPr>
          <w:p w:rsidR="00F54241" w:rsidRPr="00623E17" w:rsidRDefault="00720A66" w:rsidP="00855E2C">
            <w:pPr>
              <w:jc w:val="right"/>
              <w:rPr>
                <w:rFonts w:ascii="Calibri" w:hAnsi="Calibri" w:cs="Calibri"/>
                <w:b/>
                <w:sz w:val="20"/>
                <w:szCs w:val="19"/>
              </w:rPr>
            </w:pPr>
            <w:r w:rsidRPr="00623E17">
              <w:rPr>
                <w:rFonts w:ascii="Calibri" w:hAnsi="Calibri" w:cs="Calibri"/>
                <w:b/>
                <w:sz w:val="20"/>
                <w:szCs w:val="19"/>
              </w:rPr>
              <w:t>Fall 2003</w:t>
            </w:r>
            <w:r w:rsidR="00F54241" w:rsidRPr="00623E17">
              <w:rPr>
                <w:rFonts w:ascii="Calibri" w:hAnsi="Calibri" w:cs="Calibri"/>
                <w:b/>
                <w:sz w:val="20"/>
                <w:szCs w:val="19"/>
              </w:rPr>
              <w:t xml:space="preserve"> </w:t>
            </w:r>
            <w:r w:rsidR="0060421D" w:rsidRPr="00623E17">
              <w:rPr>
                <w:rFonts w:ascii="Calibri" w:hAnsi="Calibri" w:cs="Calibri"/>
                <w:b/>
                <w:sz w:val="20"/>
                <w:szCs w:val="19"/>
              </w:rPr>
              <w:t>–</w:t>
            </w:r>
            <w:r w:rsidR="00F54241" w:rsidRPr="00623E17">
              <w:rPr>
                <w:rFonts w:ascii="Calibri" w:hAnsi="Calibri" w:cs="Calibri"/>
                <w:b/>
                <w:sz w:val="20"/>
                <w:szCs w:val="19"/>
              </w:rPr>
              <w:t xml:space="preserve"> </w:t>
            </w:r>
            <w:r w:rsidR="0060421D" w:rsidRPr="00623E17">
              <w:rPr>
                <w:rFonts w:ascii="Calibri" w:hAnsi="Calibri" w:cs="Calibri"/>
                <w:b/>
                <w:sz w:val="20"/>
                <w:szCs w:val="19"/>
              </w:rPr>
              <w:t>May 200</w:t>
            </w:r>
            <w:r w:rsidRPr="00623E17">
              <w:rPr>
                <w:rFonts w:ascii="Calibri" w:hAnsi="Calibri" w:cs="Calibri"/>
                <w:b/>
                <w:sz w:val="20"/>
                <w:szCs w:val="19"/>
              </w:rPr>
              <w:t>7</w:t>
            </w:r>
          </w:p>
        </w:tc>
      </w:tr>
      <w:tr w:rsidR="00F54241" w:rsidRPr="00623E17" w:rsidTr="00F1757B">
        <w:trPr>
          <w:trHeight w:val="978"/>
        </w:trPr>
        <w:tc>
          <w:tcPr>
            <w:tcW w:w="5000" w:type="pct"/>
            <w:gridSpan w:val="3"/>
            <w:shd w:val="clear" w:color="auto" w:fill="auto"/>
          </w:tcPr>
          <w:p w:rsidR="0060421D" w:rsidRPr="00623E17" w:rsidRDefault="00FC07BB" w:rsidP="00855E2C">
            <w:pPr>
              <w:numPr>
                <w:ilvl w:val="0"/>
                <w:numId w:val="5"/>
              </w:numPr>
              <w:tabs>
                <w:tab w:val="clear" w:pos="720"/>
              </w:tabs>
              <w:ind w:left="252" w:hanging="180"/>
              <w:rPr>
                <w:rFonts w:ascii="Calibri" w:hAnsi="Calibri" w:cs="Calibri"/>
                <w:sz w:val="20"/>
                <w:szCs w:val="19"/>
              </w:rPr>
            </w:pPr>
            <w:r w:rsidRPr="00623E17">
              <w:rPr>
                <w:rFonts w:ascii="Calibri" w:hAnsi="Calibri" w:cs="Calibri"/>
                <w:sz w:val="20"/>
                <w:szCs w:val="19"/>
              </w:rPr>
              <w:t>Bachelor of Science</w:t>
            </w:r>
            <w:r w:rsidR="00912747" w:rsidRPr="00623E17">
              <w:rPr>
                <w:rFonts w:ascii="Calibri" w:hAnsi="Calibri" w:cs="Calibri"/>
                <w:sz w:val="20"/>
                <w:szCs w:val="19"/>
              </w:rPr>
              <w:t xml:space="preserve"> </w:t>
            </w:r>
            <w:r w:rsidR="00F54241" w:rsidRPr="00623E17">
              <w:rPr>
                <w:rFonts w:ascii="Calibri" w:hAnsi="Calibri" w:cs="Calibri"/>
                <w:sz w:val="20"/>
                <w:szCs w:val="19"/>
              </w:rPr>
              <w:t xml:space="preserve">in </w:t>
            </w:r>
            <w:r w:rsidRPr="00623E17">
              <w:rPr>
                <w:rFonts w:ascii="Calibri" w:hAnsi="Calibri" w:cs="Calibri"/>
                <w:sz w:val="20"/>
                <w:szCs w:val="19"/>
              </w:rPr>
              <w:t>Information Science and Technology, May 2007</w:t>
            </w:r>
            <w:r w:rsidR="00C95766" w:rsidRPr="00623E17">
              <w:rPr>
                <w:rFonts w:ascii="Calibri" w:hAnsi="Calibri" w:cs="Calibri"/>
                <w:sz w:val="20"/>
                <w:szCs w:val="19"/>
              </w:rPr>
              <w:t>.</w:t>
            </w:r>
            <w:r w:rsidR="00F54241" w:rsidRPr="00623E17">
              <w:rPr>
                <w:rFonts w:ascii="Calibri" w:hAnsi="Calibri" w:cs="Calibri"/>
                <w:sz w:val="20"/>
                <w:szCs w:val="19"/>
              </w:rPr>
              <w:t xml:space="preserve"> GPA: 3.</w:t>
            </w:r>
            <w:r w:rsidRPr="00623E17">
              <w:rPr>
                <w:rFonts w:ascii="Calibri" w:hAnsi="Calibri" w:cs="Calibri"/>
                <w:sz w:val="20"/>
                <w:szCs w:val="19"/>
              </w:rPr>
              <w:t>4</w:t>
            </w:r>
            <w:r w:rsidR="00D0750B" w:rsidRPr="00623E17">
              <w:rPr>
                <w:rFonts w:ascii="Calibri" w:hAnsi="Calibri" w:cs="Calibri"/>
                <w:sz w:val="20"/>
                <w:szCs w:val="19"/>
              </w:rPr>
              <w:t>.</w:t>
            </w:r>
          </w:p>
          <w:p w:rsidR="00CB1C7A" w:rsidRPr="00623E17" w:rsidRDefault="00FC07BB" w:rsidP="00855E2C">
            <w:pPr>
              <w:numPr>
                <w:ilvl w:val="0"/>
                <w:numId w:val="5"/>
              </w:numPr>
              <w:tabs>
                <w:tab w:val="clear" w:pos="720"/>
              </w:tabs>
              <w:ind w:left="252" w:hanging="180"/>
              <w:rPr>
                <w:rFonts w:ascii="Calibri" w:hAnsi="Calibri" w:cs="Calibri"/>
                <w:sz w:val="20"/>
                <w:szCs w:val="19"/>
              </w:rPr>
            </w:pPr>
            <w:r w:rsidRPr="00623E17">
              <w:rPr>
                <w:rFonts w:ascii="Calibri" w:hAnsi="Calibri" w:cs="Calibri"/>
                <w:sz w:val="20"/>
                <w:szCs w:val="19"/>
              </w:rPr>
              <w:t>Focus on Application User Interface and User Interaction</w:t>
            </w:r>
            <w:r w:rsidR="00806610" w:rsidRPr="00623E17">
              <w:rPr>
                <w:rFonts w:ascii="Calibri" w:hAnsi="Calibri" w:cs="Calibri"/>
                <w:sz w:val="20"/>
                <w:szCs w:val="19"/>
              </w:rPr>
              <w:t>.</w:t>
            </w:r>
          </w:p>
          <w:p w:rsidR="00B74EEC" w:rsidRPr="00623E17" w:rsidRDefault="00FC07BB" w:rsidP="00B74EEC">
            <w:pPr>
              <w:numPr>
                <w:ilvl w:val="0"/>
                <w:numId w:val="5"/>
              </w:numPr>
              <w:tabs>
                <w:tab w:val="clear" w:pos="720"/>
              </w:tabs>
              <w:ind w:left="252" w:hanging="180"/>
              <w:rPr>
                <w:rFonts w:ascii="Calibri" w:hAnsi="Calibri" w:cs="Calibri"/>
                <w:sz w:val="22"/>
                <w:szCs w:val="21"/>
              </w:rPr>
            </w:pPr>
            <w:r w:rsidRPr="00623E17">
              <w:rPr>
                <w:rFonts w:ascii="Calibri" w:hAnsi="Calibri" w:cs="Calibri"/>
                <w:sz w:val="20"/>
                <w:szCs w:val="19"/>
              </w:rPr>
              <w:t>Quality Team Member for IST 220, 302, 331, 440W</w:t>
            </w:r>
            <w:r w:rsidR="00DC533C" w:rsidRPr="00623E17">
              <w:rPr>
                <w:rFonts w:ascii="Calibri" w:hAnsi="Calibri" w:cs="Calibri"/>
                <w:sz w:val="20"/>
                <w:szCs w:val="19"/>
              </w:rPr>
              <w:t>.</w:t>
            </w:r>
          </w:p>
        </w:tc>
      </w:tr>
      <w:tr w:rsidR="008A4555" w:rsidRPr="00623E17" w:rsidTr="00F1757B">
        <w:trPr>
          <w:trHeight w:val="276"/>
        </w:trPr>
        <w:tc>
          <w:tcPr>
            <w:tcW w:w="5000" w:type="pct"/>
            <w:gridSpan w:val="3"/>
            <w:tcBorders>
              <w:bottom w:val="single" w:sz="4" w:space="0" w:color="auto"/>
            </w:tcBorders>
            <w:shd w:val="clear" w:color="auto" w:fill="auto"/>
            <w:vAlign w:val="bottom"/>
          </w:tcPr>
          <w:p w:rsidR="008A4555" w:rsidRPr="00114D79" w:rsidRDefault="008A4555" w:rsidP="00E73070">
            <w:pPr>
              <w:rPr>
                <w:rFonts w:ascii="Calibri" w:hAnsi="Calibri" w:cs="Calibri"/>
                <w:smallCaps/>
                <w:color w:val="2E74B5"/>
                <w:szCs w:val="22"/>
              </w:rPr>
            </w:pPr>
            <w:r w:rsidRPr="00114D79">
              <w:rPr>
                <w:rFonts w:ascii="Calibri" w:hAnsi="Calibri" w:cs="Calibri"/>
                <w:b/>
                <w:smallCaps/>
                <w:color w:val="2E74B5"/>
                <w:szCs w:val="22"/>
              </w:rPr>
              <w:t>Technical Experience</w:t>
            </w:r>
          </w:p>
        </w:tc>
      </w:tr>
      <w:tr w:rsidR="00F54241" w:rsidRPr="00623E17" w:rsidTr="00F1757B">
        <w:trPr>
          <w:trHeight w:val="257"/>
        </w:trPr>
        <w:tc>
          <w:tcPr>
            <w:tcW w:w="5000" w:type="pct"/>
            <w:gridSpan w:val="3"/>
            <w:tcBorders>
              <w:top w:val="single" w:sz="4" w:space="0" w:color="auto"/>
            </w:tcBorders>
            <w:shd w:val="clear" w:color="auto" w:fill="auto"/>
            <w:vAlign w:val="bottom"/>
          </w:tcPr>
          <w:p w:rsidR="00564C33" w:rsidRPr="00623E17" w:rsidRDefault="00F54241" w:rsidP="00E73070">
            <w:pPr>
              <w:rPr>
                <w:rFonts w:ascii="Calibri" w:hAnsi="Calibri" w:cs="Calibri"/>
                <w:b/>
                <w:smallCaps/>
                <w:spacing w:val="86"/>
                <w:sz w:val="20"/>
                <w:szCs w:val="19"/>
              </w:rPr>
            </w:pPr>
            <w:r w:rsidRPr="00623E17">
              <w:rPr>
                <w:rFonts w:ascii="Calibri" w:hAnsi="Calibri" w:cs="Calibri"/>
                <w:b/>
                <w:sz w:val="20"/>
                <w:szCs w:val="19"/>
              </w:rPr>
              <w:t>Projects</w:t>
            </w:r>
            <w:r w:rsidR="00564C33" w:rsidRPr="00623E17">
              <w:rPr>
                <w:rFonts w:ascii="Calibri" w:hAnsi="Calibri" w:cs="Calibri"/>
                <w:sz w:val="20"/>
                <w:szCs w:val="19"/>
              </w:rPr>
              <w:t xml:space="preserve"> </w:t>
            </w:r>
          </w:p>
        </w:tc>
      </w:tr>
      <w:tr w:rsidR="00F54241" w:rsidRPr="00623E17" w:rsidTr="00F952C5">
        <w:trPr>
          <w:trHeight w:val="4131"/>
        </w:trPr>
        <w:tc>
          <w:tcPr>
            <w:tcW w:w="5000" w:type="pct"/>
            <w:gridSpan w:val="3"/>
            <w:shd w:val="clear" w:color="auto" w:fill="auto"/>
          </w:tcPr>
          <w:p w:rsidR="002B0326" w:rsidRPr="002B0326" w:rsidRDefault="002B0326" w:rsidP="00F952C5">
            <w:pPr>
              <w:numPr>
                <w:ilvl w:val="0"/>
                <w:numId w:val="7"/>
              </w:numPr>
              <w:tabs>
                <w:tab w:val="clear" w:pos="916"/>
              </w:tabs>
              <w:spacing w:after="60"/>
              <w:ind w:left="259" w:hanging="187"/>
              <w:rPr>
                <w:rFonts w:ascii="Calibri" w:hAnsi="Calibri" w:cs="Calibri"/>
                <w:b/>
                <w:i/>
                <w:sz w:val="20"/>
                <w:szCs w:val="19"/>
              </w:rPr>
            </w:pPr>
            <w:r w:rsidRPr="002B0326">
              <w:rPr>
                <w:rFonts w:ascii="Calibri" w:hAnsi="Calibri" w:cs="Calibri"/>
                <w:b/>
                <w:i/>
                <w:sz w:val="20"/>
                <w:szCs w:val="19"/>
              </w:rPr>
              <w:t>Picture in Picture</w:t>
            </w:r>
            <w:r>
              <w:rPr>
                <w:rFonts w:ascii="Calibri" w:hAnsi="Calibri" w:cs="Calibri"/>
                <w:b/>
                <w:i/>
                <w:sz w:val="20"/>
                <w:szCs w:val="19"/>
              </w:rPr>
              <w:t xml:space="preserve"> </w:t>
            </w:r>
            <w:r>
              <w:rPr>
                <w:rFonts w:ascii="Calibri" w:hAnsi="Calibri" w:cs="Calibri"/>
                <w:sz w:val="20"/>
                <w:szCs w:val="19"/>
              </w:rPr>
              <w:t xml:space="preserve">(2020). Uses the Picture in Picture web API to grab a media stream of the user’s choosing and displays it in a small window that can be moved around. Media can be watched while the user is doing something else. </w:t>
            </w:r>
            <w:r w:rsidRPr="002B0326">
              <w:rPr>
                <w:rFonts w:ascii="Calibri" w:hAnsi="Calibri" w:cs="Calibri"/>
                <w:i/>
                <w:sz w:val="20"/>
                <w:szCs w:val="19"/>
              </w:rPr>
              <w:t>HTML, CSS, Javascript</w:t>
            </w:r>
            <w:r>
              <w:rPr>
                <w:rFonts w:ascii="Calibri" w:hAnsi="Calibri" w:cs="Calibri"/>
                <w:sz w:val="20"/>
                <w:szCs w:val="19"/>
              </w:rPr>
              <w:t xml:space="preserve">. </w:t>
            </w:r>
          </w:p>
          <w:p w:rsidR="005D6233" w:rsidRPr="00623E17" w:rsidRDefault="005D6233" w:rsidP="00F952C5">
            <w:pPr>
              <w:numPr>
                <w:ilvl w:val="0"/>
                <w:numId w:val="7"/>
              </w:numPr>
              <w:tabs>
                <w:tab w:val="clear" w:pos="916"/>
              </w:tabs>
              <w:spacing w:after="60"/>
              <w:ind w:left="259" w:hanging="187"/>
              <w:rPr>
                <w:rFonts w:ascii="Calibri" w:hAnsi="Calibri" w:cs="Calibri"/>
                <w:b/>
                <w:sz w:val="20"/>
                <w:szCs w:val="19"/>
              </w:rPr>
            </w:pPr>
            <w:r w:rsidRPr="00623E17">
              <w:rPr>
                <w:rFonts w:ascii="Calibri" w:hAnsi="Calibri" w:cs="Calibri"/>
                <w:b/>
                <w:i/>
                <w:sz w:val="20"/>
                <w:szCs w:val="19"/>
              </w:rPr>
              <w:t>Infinite Scroll</w:t>
            </w:r>
            <w:r w:rsidR="00DB751E" w:rsidRPr="00623E17">
              <w:rPr>
                <w:rFonts w:ascii="Calibri" w:hAnsi="Calibri" w:cs="Calibri"/>
                <w:b/>
                <w:sz w:val="20"/>
                <w:szCs w:val="19"/>
              </w:rPr>
              <w:t xml:space="preserve"> </w:t>
            </w:r>
            <w:r w:rsidR="00DB751E" w:rsidRPr="00623E17">
              <w:rPr>
                <w:rFonts w:ascii="Calibri" w:hAnsi="Calibri" w:cs="Calibri"/>
                <w:sz w:val="20"/>
                <w:szCs w:val="19"/>
              </w:rPr>
              <w:t>(2020). Pulls random photos from the Unsplash API and displays them vertically on the page. A new group of images will load every time the user nears the bottom of the window. Continues infinitely.</w:t>
            </w:r>
            <w:r w:rsidR="00F57929" w:rsidRPr="00623E17">
              <w:rPr>
                <w:rFonts w:ascii="Calibri" w:hAnsi="Calibri" w:cs="Calibri"/>
                <w:sz w:val="22"/>
                <w:szCs w:val="20"/>
              </w:rPr>
              <w:t xml:space="preserve"> </w:t>
            </w:r>
            <w:r w:rsidR="00F57929" w:rsidRPr="002B0326">
              <w:rPr>
                <w:rFonts w:ascii="Calibri" w:hAnsi="Calibri" w:cs="Calibri"/>
                <w:i/>
                <w:sz w:val="20"/>
                <w:szCs w:val="20"/>
              </w:rPr>
              <w:t>HTML, CSS, Javascript</w:t>
            </w:r>
            <w:r w:rsidR="00F57929" w:rsidRPr="00623E17">
              <w:rPr>
                <w:rFonts w:ascii="Calibri" w:hAnsi="Calibri" w:cs="Calibri"/>
                <w:sz w:val="22"/>
                <w:szCs w:val="20"/>
              </w:rPr>
              <w:t>.</w:t>
            </w:r>
          </w:p>
          <w:p w:rsidR="00E06278" w:rsidRPr="00623E17" w:rsidRDefault="00E06278" w:rsidP="00F952C5">
            <w:pPr>
              <w:numPr>
                <w:ilvl w:val="0"/>
                <w:numId w:val="7"/>
              </w:numPr>
              <w:tabs>
                <w:tab w:val="clear" w:pos="916"/>
              </w:tabs>
              <w:spacing w:after="60"/>
              <w:ind w:left="259" w:hanging="187"/>
              <w:rPr>
                <w:rFonts w:ascii="Calibri" w:hAnsi="Calibri" w:cs="Calibri"/>
                <w:b/>
                <w:sz w:val="20"/>
                <w:szCs w:val="19"/>
              </w:rPr>
            </w:pPr>
            <w:r w:rsidRPr="00623E17">
              <w:rPr>
                <w:rFonts w:ascii="Calibri" w:hAnsi="Calibri" w:cs="Calibri"/>
                <w:b/>
                <w:i/>
                <w:sz w:val="20"/>
                <w:szCs w:val="19"/>
              </w:rPr>
              <w:t>Quote Generator</w:t>
            </w:r>
            <w:r w:rsidRPr="00623E17">
              <w:rPr>
                <w:rFonts w:ascii="Calibri" w:hAnsi="Calibri" w:cs="Calibri"/>
                <w:b/>
                <w:sz w:val="20"/>
                <w:szCs w:val="19"/>
              </w:rPr>
              <w:t xml:space="preserve"> </w:t>
            </w:r>
            <w:r w:rsidRPr="00623E17">
              <w:rPr>
                <w:rFonts w:ascii="Calibri" w:hAnsi="Calibri" w:cs="Calibri"/>
                <w:sz w:val="20"/>
                <w:szCs w:val="19"/>
              </w:rPr>
              <w:t xml:space="preserve">(2020). Pulls a random quote </w:t>
            </w:r>
            <w:r w:rsidR="00DF6F02" w:rsidRPr="00623E17">
              <w:rPr>
                <w:rFonts w:ascii="Calibri" w:hAnsi="Calibri" w:cs="Calibri"/>
                <w:sz w:val="20"/>
                <w:szCs w:val="19"/>
              </w:rPr>
              <w:t>using</w:t>
            </w:r>
            <w:r w:rsidRPr="00623E17">
              <w:rPr>
                <w:rFonts w:ascii="Calibri" w:hAnsi="Calibri" w:cs="Calibri"/>
                <w:sz w:val="20"/>
                <w:szCs w:val="19"/>
              </w:rPr>
              <w:t xml:space="preserve"> an API,</w:t>
            </w:r>
            <w:r w:rsidR="00DF6F02" w:rsidRPr="00623E17">
              <w:rPr>
                <w:rFonts w:ascii="Calibri" w:hAnsi="Calibri" w:cs="Calibri"/>
                <w:sz w:val="20"/>
                <w:szCs w:val="19"/>
              </w:rPr>
              <w:t xml:space="preserve"> data is in JSON format. The quote and author are then displayed on the page</w:t>
            </w:r>
            <w:r w:rsidRPr="00623E17">
              <w:rPr>
                <w:rFonts w:ascii="Calibri" w:hAnsi="Calibri" w:cs="Calibri"/>
                <w:sz w:val="20"/>
                <w:szCs w:val="19"/>
              </w:rPr>
              <w:t xml:space="preserve">. User can generate a new quote by clicking the button. User can also tweet the current quote.  </w:t>
            </w:r>
            <w:r w:rsidRPr="00623E17">
              <w:rPr>
                <w:rFonts w:ascii="Calibri" w:hAnsi="Calibri" w:cs="Calibri"/>
                <w:i/>
                <w:sz w:val="20"/>
                <w:szCs w:val="19"/>
              </w:rPr>
              <w:t>HTML, CSS, Javascript</w:t>
            </w:r>
            <w:r w:rsidRPr="00623E17">
              <w:rPr>
                <w:rFonts w:ascii="Calibri" w:hAnsi="Calibri" w:cs="Calibri"/>
                <w:sz w:val="20"/>
                <w:szCs w:val="19"/>
              </w:rPr>
              <w:t>.</w:t>
            </w:r>
          </w:p>
          <w:p w:rsidR="005E450A" w:rsidRPr="00623E17" w:rsidRDefault="006943CB" w:rsidP="00F952C5">
            <w:pPr>
              <w:numPr>
                <w:ilvl w:val="0"/>
                <w:numId w:val="7"/>
              </w:numPr>
              <w:tabs>
                <w:tab w:val="clear" w:pos="916"/>
              </w:tabs>
              <w:spacing w:after="60"/>
              <w:ind w:left="259" w:hanging="187"/>
              <w:rPr>
                <w:rFonts w:ascii="Calibri" w:hAnsi="Calibri" w:cs="Calibri"/>
                <w:sz w:val="20"/>
                <w:szCs w:val="19"/>
              </w:rPr>
            </w:pPr>
            <w:r w:rsidRPr="00623E17">
              <w:rPr>
                <w:rFonts w:ascii="Calibri" w:hAnsi="Calibri" w:cs="Calibri"/>
                <w:b/>
                <w:i/>
                <w:sz w:val="20"/>
                <w:szCs w:val="19"/>
              </w:rPr>
              <w:t>Real Estate API Search</w:t>
            </w:r>
            <w:r w:rsidR="0060421D" w:rsidRPr="00623E17">
              <w:rPr>
                <w:rFonts w:ascii="Calibri" w:hAnsi="Calibri" w:cs="Calibri"/>
                <w:b/>
                <w:sz w:val="20"/>
                <w:szCs w:val="19"/>
              </w:rPr>
              <w:t xml:space="preserve"> </w:t>
            </w:r>
            <w:r w:rsidR="0060421D" w:rsidRPr="00623E17">
              <w:rPr>
                <w:rFonts w:ascii="Calibri" w:hAnsi="Calibri" w:cs="Calibri"/>
                <w:sz w:val="20"/>
                <w:szCs w:val="19"/>
              </w:rPr>
              <w:t>(</w:t>
            </w:r>
            <w:r w:rsidRPr="00623E17">
              <w:rPr>
                <w:rFonts w:ascii="Calibri" w:hAnsi="Calibri" w:cs="Calibri"/>
                <w:sz w:val="20"/>
                <w:szCs w:val="19"/>
              </w:rPr>
              <w:t>2020</w:t>
            </w:r>
            <w:r w:rsidR="0060421D" w:rsidRPr="00623E17">
              <w:rPr>
                <w:rFonts w:ascii="Calibri" w:hAnsi="Calibri" w:cs="Calibri"/>
                <w:sz w:val="20"/>
                <w:szCs w:val="19"/>
              </w:rPr>
              <w:t>)</w:t>
            </w:r>
            <w:r w:rsidR="008D0B6A" w:rsidRPr="00623E17">
              <w:rPr>
                <w:rFonts w:ascii="Calibri" w:hAnsi="Calibri" w:cs="Calibri"/>
                <w:sz w:val="20"/>
                <w:szCs w:val="19"/>
              </w:rPr>
              <w:t xml:space="preserve">. </w:t>
            </w:r>
            <w:r w:rsidR="008F5B90" w:rsidRPr="00623E17">
              <w:rPr>
                <w:rFonts w:ascii="Calibri" w:hAnsi="Calibri" w:cs="Calibri"/>
                <w:sz w:val="20"/>
                <w:szCs w:val="19"/>
                <w:shd w:val="clear" w:color="auto" w:fill="FFFFFF"/>
              </w:rPr>
              <w:t>A</w:t>
            </w:r>
            <w:r w:rsidRPr="00623E17">
              <w:rPr>
                <w:rFonts w:ascii="Calibri" w:hAnsi="Calibri" w:cs="Calibri"/>
                <w:sz w:val="20"/>
                <w:szCs w:val="19"/>
                <w:shd w:val="clear" w:color="auto" w:fill="FFFFFF"/>
              </w:rPr>
              <w:t>llows the user to input a zip code into the search bar. The app then pulls from an external real estate API which lists properties for sale in the area submitted by the user. The user can then click on a specific property which brings up a page with further details.</w:t>
            </w:r>
            <w:r w:rsidR="00C91B02" w:rsidRPr="00623E17">
              <w:rPr>
                <w:rFonts w:ascii="Calibri" w:hAnsi="Calibri" w:cs="Calibri"/>
                <w:sz w:val="20"/>
                <w:szCs w:val="19"/>
                <w:shd w:val="clear" w:color="auto" w:fill="FFFFFF"/>
              </w:rPr>
              <w:t xml:space="preserve"> Agile </w:t>
            </w:r>
            <w:r w:rsidR="00A6714F" w:rsidRPr="00623E17">
              <w:rPr>
                <w:rFonts w:ascii="Calibri" w:hAnsi="Calibri" w:cs="Calibri"/>
                <w:sz w:val="20"/>
                <w:szCs w:val="19"/>
                <w:shd w:val="clear" w:color="auto" w:fill="FFFFFF"/>
              </w:rPr>
              <w:t xml:space="preserve">Developed. </w:t>
            </w:r>
            <w:r w:rsidR="00A6714F" w:rsidRPr="000F2E06">
              <w:rPr>
                <w:rFonts w:ascii="Calibri" w:hAnsi="Calibri" w:cs="Calibri"/>
                <w:i/>
                <w:sz w:val="20"/>
                <w:szCs w:val="19"/>
                <w:shd w:val="clear" w:color="auto" w:fill="FFFFFF"/>
              </w:rPr>
              <w:t>React</w:t>
            </w:r>
            <w:r w:rsidR="00C91B02" w:rsidRPr="000F2E06">
              <w:rPr>
                <w:rFonts w:ascii="Calibri" w:hAnsi="Calibri" w:cs="Calibri"/>
                <w:i/>
                <w:sz w:val="20"/>
                <w:szCs w:val="19"/>
                <w:shd w:val="clear" w:color="auto" w:fill="FFFFFF"/>
              </w:rPr>
              <w:t>, Typescript, and NextJS framework</w:t>
            </w:r>
            <w:r w:rsidR="00C91B02" w:rsidRPr="00623E17">
              <w:rPr>
                <w:rFonts w:ascii="Calibri" w:hAnsi="Calibri" w:cs="Calibri"/>
                <w:sz w:val="20"/>
                <w:szCs w:val="19"/>
                <w:shd w:val="clear" w:color="auto" w:fill="FFFFFF"/>
              </w:rPr>
              <w:t>.</w:t>
            </w:r>
          </w:p>
          <w:p w:rsidR="00F33544" w:rsidRPr="00623E17" w:rsidRDefault="00CE3408" w:rsidP="00F952C5">
            <w:pPr>
              <w:numPr>
                <w:ilvl w:val="0"/>
                <w:numId w:val="7"/>
              </w:numPr>
              <w:tabs>
                <w:tab w:val="clear" w:pos="916"/>
              </w:tabs>
              <w:spacing w:after="60"/>
              <w:ind w:left="259" w:hanging="187"/>
              <w:rPr>
                <w:rFonts w:ascii="Calibri" w:hAnsi="Calibri" w:cs="Calibri"/>
                <w:sz w:val="10"/>
                <w:szCs w:val="8"/>
              </w:rPr>
            </w:pPr>
            <w:r w:rsidRPr="00623E17">
              <w:rPr>
                <w:rFonts w:ascii="Calibri" w:hAnsi="Calibri" w:cs="Calibri"/>
                <w:b/>
                <w:i/>
                <w:sz w:val="20"/>
                <w:szCs w:val="19"/>
              </w:rPr>
              <w:t>Wedding RSVP</w:t>
            </w:r>
            <w:r w:rsidR="0060421D" w:rsidRPr="00623E17">
              <w:rPr>
                <w:rFonts w:ascii="Calibri" w:hAnsi="Calibri" w:cs="Calibri"/>
                <w:b/>
                <w:sz w:val="20"/>
                <w:szCs w:val="19"/>
              </w:rPr>
              <w:t xml:space="preserve"> </w:t>
            </w:r>
            <w:r w:rsidRPr="00623E17">
              <w:rPr>
                <w:rFonts w:ascii="Calibri" w:hAnsi="Calibri" w:cs="Calibri"/>
                <w:sz w:val="20"/>
                <w:szCs w:val="19"/>
              </w:rPr>
              <w:t>(2019</w:t>
            </w:r>
            <w:r w:rsidR="0060421D" w:rsidRPr="00623E17">
              <w:rPr>
                <w:rFonts w:ascii="Calibri" w:hAnsi="Calibri" w:cs="Calibri"/>
                <w:sz w:val="20"/>
                <w:szCs w:val="19"/>
              </w:rPr>
              <w:t>)</w:t>
            </w:r>
            <w:r w:rsidR="00564C33" w:rsidRPr="00623E17">
              <w:rPr>
                <w:rFonts w:ascii="Calibri" w:hAnsi="Calibri" w:cs="Calibri"/>
                <w:sz w:val="20"/>
                <w:szCs w:val="19"/>
              </w:rPr>
              <w:t xml:space="preserve">. </w:t>
            </w:r>
            <w:r w:rsidR="00992F95" w:rsidRPr="00623E17">
              <w:rPr>
                <w:rFonts w:ascii="Calibri" w:hAnsi="Calibri" w:cs="Calibri"/>
                <w:sz w:val="20"/>
                <w:szCs w:val="19"/>
              </w:rPr>
              <w:t>Users submit their information through a form which is then confirmed and stored in a database. An email is automatically sent to each person to confirm RSVP</w:t>
            </w:r>
            <w:r w:rsidR="00F018CE" w:rsidRPr="00623E17">
              <w:rPr>
                <w:rFonts w:ascii="Calibri" w:hAnsi="Calibri" w:cs="Calibri"/>
                <w:sz w:val="20"/>
                <w:szCs w:val="19"/>
              </w:rPr>
              <w:t xml:space="preserve">. </w:t>
            </w:r>
            <w:r w:rsidR="000F2E06" w:rsidRPr="000F2E06">
              <w:rPr>
                <w:rFonts w:ascii="Calibri" w:hAnsi="Calibri" w:cs="Calibri"/>
                <w:i/>
                <w:sz w:val="20"/>
                <w:szCs w:val="19"/>
              </w:rPr>
              <w:t xml:space="preserve">HTML, CSS, Javascript, </w:t>
            </w:r>
            <w:r w:rsidR="00F018CE" w:rsidRPr="000F2E06">
              <w:rPr>
                <w:rFonts w:ascii="Calibri" w:hAnsi="Calibri" w:cs="Calibri"/>
                <w:i/>
                <w:sz w:val="20"/>
                <w:szCs w:val="19"/>
              </w:rPr>
              <w:t>Node.js</w:t>
            </w:r>
            <w:r w:rsidR="00992F95" w:rsidRPr="000F2E06">
              <w:rPr>
                <w:rFonts w:ascii="Calibri" w:hAnsi="Calibri" w:cs="Calibri"/>
                <w:i/>
                <w:sz w:val="20"/>
                <w:szCs w:val="19"/>
              </w:rPr>
              <w:t>, Express</w:t>
            </w:r>
            <w:r w:rsidR="00F018CE" w:rsidRPr="000F2E06">
              <w:rPr>
                <w:rFonts w:ascii="Calibri" w:hAnsi="Calibri" w:cs="Calibri"/>
                <w:i/>
                <w:sz w:val="20"/>
                <w:szCs w:val="19"/>
              </w:rPr>
              <w:t>.js</w:t>
            </w:r>
            <w:r w:rsidR="00992F95" w:rsidRPr="000F2E06">
              <w:rPr>
                <w:rFonts w:ascii="Calibri" w:hAnsi="Calibri" w:cs="Calibri"/>
                <w:i/>
                <w:sz w:val="20"/>
                <w:szCs w:val="19"/>
              </w:rPr>
              <w:t xml:space="preserve">, </w:t>
            </w:r>
            <w:proofErr w:type="spellStart"/>
            <w:r w:rsidR="00992F95" w:rsidRPr="000F2E06">
              <w:rPr>
                <w:rFonts w:ascii="Calibri" w:hAnsi="Calibri" w:cs="Calibri"/>
                <w:i/>
                <w:sz w:val="20"/>
                <w:szCs w:val="19"/>
              </w:rPr>
              <w:t>Redis</w:t>
            </w:r>
            <w:proofErr w:type="spellEnd"/>
            <w:r w:rsidR="00992F95" w:rsidRPr="00623E17">
              <w:rPr>
                <w:rFonts w:ascii="Calibri" w:hAnsi="Calibri" w:cs="Calibri"/>
                <w:sz w:val="20"/>
                <w:szCs w:val="19"/>
              </w:rPr>
              <w:t>.</w:t>
            </w:r>
          </w:p>
          <w:p w:rsidR="00E6615D" w:rsidRPr="00623E17" w:rsidRDefault="0006528E" w:rsidP="00F952C5">
            <w:pPr>
              <w:numPr>
                <w:ilvl w:val="0"/>
                <w:numId w:val="7"/>
              </w:numPr>
              <w:tabs>
                <w:tab w:val="clear" w:pos="916"/>
              </w:tabs>
              <w:spacing w:after="60"/>
              <w:ind w:left="259" w:hanging="187"/>
              <w:rPr>
                <w:rFonts w:ascii="Calibri" w:hAnsi="Calibri" w:cs="Calibri"/>
                <w:sz w:val="11"/>
                <w:szCs w:val="9"/>
              </w:rPr>
            </w:pPr>
            <w:r w:rsidRPr="00623E17">
              <w:rPr>
                <w:rFonts w:ascii="Calibri" w:hAnsi="Calibri" w:cs="Calibri"/>
                <w:b/>
                <w:i/>
                <w:sz w:val="20"/>
                <w:szCs w:val="19"/>
              </w:rPr>
              <w:t>Face Image Recognition App</w:t>
            </w:r>
            <w:r w:rsidRPr="00623E17">
              <w:rPr>
                <w:rFonts w:ascii="Calibri" w:hAnsi="Calibri" w:cs="Calibri"/>
                <w:b/>
                <w:sz w:val="20"/>
                <w:szCs w:val="19"/>
              </w:rPr>
              <w:t xml:space="preserve"> </w:t>
            </w:r>
            <w:r w:rsidR="0060421D" w:rsidRPr="00623E17">
              <w:rPr>
                <w:rFonts w:ascii="Calibri" w:hAnsi="Calibri" w:cs="Calibri"/>
                <w:sz w:val="20"/>
                <w:szCs w:val="19"/>
              </w:rPr>
              <w:t>(</w:t>
            </w:r>
            <w:r w:rsidRPr="00623E17">
              <w:rPr>
                <w:rFonts w:ascii="Calibri" w:hAnsi="Calibri" w:cs="Calibri"/>
                <w:sz w:val="20"/>
                <w:szCs w:val="19"/>
              </w:rPr>
              <w:t>2019)</w:t>
            </w:r>
            <w:r w:rsidR="001D1BA1" w:rsidRPr="00623E17">
              <w:rPr>
                <w:rFonts w:ascii="Calibri" w:hAnsi="Calibri" w:cs="Calibri"/>
                <w:sz w:val="20"/>
                <w:szCs w:val="19"/>
              </w:rPr>
              <w:t>. T</w:t>
            </w:r>
            <w:r w:rsidRPr="00623E17">
              <w:rPr>
                <w:rFonts w:ascii="Calibri" w:hAnsi="Calibri" w:cs="Calibri"/>
                <w:sz w:val="20"/>
                <w:szCs w:val="19"/>
              </w:rPr>
              <w:t>akes an image uploaded by the user and detect</w:t>
            </w:r>
            <w:r w:rsidR="00C1418D" w:rsidRPr="00623E17">
              <w:rPr>
                <w:rFonts w:ascii="Calibri" w:hAnsi="Calibri" w:cs="Calibri"/>
                <w:sz w:val="20"/>
                <w:szCs w:val="19"/>
              </w:rPr>
              <w:t>s</w:t>
            </w:r>
            <w:r w:rsidRPr="00623E17">
              <w:rPr>
                <w:rFonts w:ascii="Calibri" w:hAnsi="Calibri" w:cs="Calibri"/>
                <w:sz w:val="20"/>
                <w:szCs w:val="19"/>
              </w:rPr>
              <w:t xml:space="preserve"> whether there is a face present. If so, the app will put a bounding box around the face. The app can also detect multiple faces and will display the</w:t>
            </w:r>
            <w:r w:rsidR="00C1418D" w:rsidRPr="00623E17">
              <w:rPr>
                <w:rFonts w:ascii="Calibri" w:hAnsi="Calibri" w:cs="Calibri"/>
                <w:sz w:val="20"/>
                <w:szCs w:val="19"/>
              </w:rPr>
              <w:t xml:space="preserve"> appropriate amount of </w:t>
            </w:r>
            <w:r w:rsidRPr="00623E17">
              <w:rPr>
                <w:rFonts w:ascii="Calibri" w:hAnsi="Calibri" w:cs="Calibri"/>
                <w:sz w:val="20"/>
                <w:szCs w:val="19"/>
              </w:rPr>
              <w:t>boxes.</w:t>
            </w:r>
            <w:r w:rsidR="00516C99" w:rsidRPr="00623E17">
              <w:rPr>
                <w:rFonts w:ascii="Calibri" w:hAnsi="Calibri" w:cs="Calibri"/>
                <w:sz w:val="20"/>
                <w:szCs w:val="19"/>
              </w:rPr>
              <w:t xml:space="preserve"> </w:t>
            </w:r>
            <w:r w:rsidR="00C1418D" w:rsidRPr="00C87624">
              <w:rPr>
                <w:rFonts w:ascii="Calibri" w:hAnsi="Calibri" w:cs="Calibri"/>
                <w:i/>
                <w:sz w:val="20"/>
                <w:szCs w:val="19"/>
              </w:rPr>
              <w:t>React, Node.js, and Express.js</w:t>
            </w:r>
            <w:r w:rsidR="00C1418D" w:rsidRPr="00623E17">
              <w:rPr>
                <w:rFonts w:ascii="Calibri" w:hAnsi="Calibri" w:cs="Calibri"/>
                <w:sz w:val="20"/>
                <w:szCs w:val="19"/>
              </w:rPr>
              <w:t>.</w:t>
            </w:r>
          </w:p>
          <w:p w:rsidR="00B51B43" w:rsidRPr="00623E17" w:rsidRDefault="00B51B43" w:rsidP="00F952C5">
            <w:pPr>
              <w:numPr>
                <w:ilvl w:val="0"/>
                <w:numId w:val="7"/>
              </w:numPr>
              <w:tabs>
                <w:tab w:val="clear" w:pos="916"/>
              </w:tabs>
              <w:spacing w:after="60"/>
              <w:ind w:left="259" w:hanging="187"/>
              <w:rPr>
                <w:rFonts w:ascii="Calibri" w:hAnsi="Calibri" w:cs="Calibri"/>
                <w:sz w:val="11"/>
                <w:szCs w:val="9"/>
              </w:rPr>
            </w:pPr>
            <w:r w:rsidRPr="00623E17">
              <w:rPr>
                <w:rFonts w:ascii="Calibri" w:hAnsi="Calibri" w:cs="Calibri"/>
                <w:b/>
                <w:i/>
                <w:sz w:val="20"/>
                <w:szCs w:val="19"/>
              </w:rPr>
              <w:t>To-Do List Web App</w:t>
            </w:r>
            <w:r w:rsidRPr="00623E17">
              <w:rPr>
                <w:rFonts w:ascii="Calibri" w:hAnsi="Calibri" w:cs="Calibri"/>
                <w:b/>
                <w:sz w:val="20"/>
                <w:szCs w:val="19"/>
              </w:rPr>
              <w:t xml:space="preserve"> </w:t>
            </w:r>
            <w:r w:rsidRPr="00623E17">
              <w:rPr>
                <w:rFonts w:ascii="Calibri" w:hAnsi="Calibri" w:cs="Calibri"/>
                <w:sz w:val="20"/>
                <w:szCs w:val="19"/>
              </w:rPr>
              <w:t xml:space="preserve">(2019). </w:t>
            </w:r>
            <w:r w:rsidR="00A67ED2" w:rsidRPr="00623E17">
              <w:rPr>
                <w:rFonts w:ascii="Calibri" w:hAnsi="Calibri" w:cs="Calibri"/>
                <w:sz w:val="20"/>
                <w:szCs w:val="19"/>
              </w:rPr>
              <w:t xml:space="preserve">A to-do list web app. Allows the user to add and remove tasks, the tasks are separated by whether they are completed or not. </w:t>
            </w:r>
            <w:bookmarkStart w:id="0" w:name="_GoBack"/>
            <w:r w:rsidR="00C87624" w:rsidRPr="00C87624">
              <w:rPr>
                <w:rFonts w:ascii="Calibri" w:hAnsi="Calibri" w:cs="Calibri"/>
                <w:i/>
                <w:sz w:val="20"/>
                <w:szCs w:val="19"/>
              </w:rPr>
              <w:t>HTML, CSS, Javascript</w:t>
            </w:r>
            <w:bookmarkEnd w:id="0"/>
            <w:r w:rsidR="00A67ED2" w:rsidRPr="00623E17">
              <w:rPr>
                <w:rFonts w:ascii="Calibri" w:hAnsi="Calibri" w:cs="Calibri"/>
                <w:sz w:val="20"/>
                <w:szCs w:val="19"/>
              </w:rPr>
              <w:t>.</w:t>
            </w:r>
          </w:p>
          <w:p w:rsidR="00E6615D" w:rsidRPr="00623E17" w:rsidRDefault="00E6615D" w:rsidP="00E6615D">
            <w:pPr>
              <w:rPr>
                <w:rFonts w:ascii="Calibri" w:hAnsi="Calibri" w:cs="Calibri"/>
                <w:sz w:val="14"/>
                <w:szCs w:val="12"/>
              </w:rPr>
            </w:pPr>
          </w:p>
        </w:tc>
      </w:tr>
      <w:tr w:rsidR="00F54241" w:rsidRPr="00623E17" w:rsidTr="00F1757B">
        <w:trPr>
          <w:trHeight w:val="276"/>
        </w:trPr>
        <w:tc>
          <w:tcPr>
            <w:tcW w:w="5000" w:type="pct"/>
            <w:gridSpan w:val="3"/>
            <w:tcBorders>
              <w:bottom w:val="single" w:sz="4" w:space="0" w:color="auto"/>
            </w:tcBorders>
            <w:shd w:val="clear" w:color="auto" w:fill="auto"/>
            <w:vAlign w:val="bottom"/>
          </w:tcPr>
          <w:p w:rsidR="00F54241" w:rsidRPr="00114D79" w:rsidRDefault="00C95766" w:rsidP="00E73070">
            <w:pPr>
              <w:rPr>
                <w:rFonts w:ascii="Calibri" w:hAnsi="Calibri" w:cs="Calibri"/>
                <w:b/>
                <w:smallCaps/>
                <w:color w:val="2E74B5"/>
                <w:spacing w:val="86"/>
                <w:szCs w:val="22"/>
              </w:rPr>
            </w:pPr>
            <w:r w:rsidRPr="00114D79">
              <w:rPr>
                <w:rFonts w:ascii="Calibri" w:hAnsi="Calibri" w:cs="Calibri"/>
                <w:b/>
                <w:smallCaps/>
                <w:color w:val="2E74B5"/>
                <w:szCs w:val="22"/>
              </w:rPr>
              <w:t>Additional Experience and Awards</w:t>
            </w:r>
          </w:p>
        </w:tc>
      </w:tr>
      <w:tr w:rsidR="00F54241" w:rsidRPr="00623E17" w:rsidTr="00FD4206">
        <w:trPr>
          <w:trHeight w:val="485"/>
        </w:trPr>
        <w:tc>
          <w:tcPr>
            <w:tcW w:w="5000" w:type="pct"/>
            <w:gridSpan w:val="3"/>
            <w:tcBorders>
              <w:top w:val="single" w:sz="4" w:space="0" w:color="auto"/>
            </w:tcBorders>
            <w:shd w:val="clear" w:color="auto" w:fill="auto"/>
          </w:tcPr>
          <w:p w:rsidR="00B74EEC" w:rsidRPr="00623E17" w:rsidRDefault="007F4738" w:rsidP="00172A6D">
            <w:pPr>
              <w:pStyle w:val="Achievement"/>
              <w:rPr>
                <w:rFonts w:ascii="Calibri" w:hAnsi="Calibri" w:cs="Calibri"/>
                <w:sz w:val="22"/>
                <w:szCs w:val="21"/>
              </w:rPr>
            </w:pPr>
            <w:r w:rsidRPr="00623E17">
              <w:rPr>
                <w:rFonts w:ascii="Calibri" w:hAnsi="Calibri" w:cs="Calibri"/>
                <w:b/>
                <w:szCs w:val="19"/>
              </w:rPr>
              <w:t xml:space="preserve">Chingu.io (2020): </w:t>
            </w:r>
            <w:r w:rsidR="00172A6D" w:rsidRPr="00623E17">
              <w:rPr>
                <w:rFonts w:ascii="Calibri" w:hAnsi="Calibri" w:cs="Calibri"/>
                <w:szCs w:val="19"/>
              </w:rPr>
              <w:t>Began developing</w:t>
            </w:r>
            <w:r w:rsidRPr="00623E17">
              <w:rPr>
                <w:rFonts w:ascii="Calibri" w:hAnsi="Calibri" w:cs="Calibri"/>
                <w:szCs w:val="19"/>
              </w:rPr>
              <w:t xml:space="preserve"> a React web app within a team using Agile Methodologies.</w:t>
            </w:r>
          </w:p>
        </w:tc>
      </w:tr>
      <w:tr w:rsidR="00C95766" w:rsidRPr="00623E17" w:rsidTr="00F1757B">
        <w:trPr>
          <w:trHeight w:val="71"/>
        </w:trPr>
        <w:tc>
          <w:tcPr>
            <w:tcW w:w="5000" w:type="pct"/>
            <w:gridSpan w:val="3"/>
            <w:tcBorders>
              <w:bottom w:val="single" w:sz="4" w:space="0" w:color="auto"/>
            </w:tcBorders>
            <w:shd w:val="clear" w:color="auto" w:fill="auto"/>
          </w:tcPr>
          <w:p w:rsidR="00C95766" w:rsidRPr="0051393F" w:rsidRDefault="00C95766" w:rsidP="0051393F">
            <w:pPr>
              <w:pStyle w:val="Achievement"/>
              <w:numPr>
                <w:ilvl w:val="0"/>
                <w:numId w:val="0"/>
              </w:numPr>
              <w:rPr>
                <w:rFonts w:ascii="Calibri" w:hAnsi="Calibri" w:cs="Calibri"/>
                <w:smallCaps/>
                <w:color w:val="2E74B5"/>
                <w:sz w:val="24"/>
                <w:szCs w:val="22"/>
              </w:rPr>
            </w:pPr>
            <w:r w:rsidRPr="0051393F">
              <w:rPr>
                <w:rFonts w:ascii="Calibri" w:hAnsi="Calibri" w:cs="Calibri"/>
                <w:b/>
                <w:smallCaps/>
                <w:color w:val="2E74B5"/>
                <w:sz w:val="24"/>
                <w:szCs w:val="22"/>
              </w:rPr>
              <w:t>Languages and Technologies</w:t>
            </w:r>
          </w:p>
        </w:tc>
      </w:tr>
      <w:tr w:rsidR="00C95766" w:rsidRPr="00623E17" w:rsidTr="00F1757B">
        <w:trPr>
          <w:trHeight w:val="625"/>
        </w:trPr>
        <w:tc>
          <w:tcPr>
            <w:tcW w:w="5000" w:type="pct"/>
            <w:gridSpan w:val="3"/>
            <w:tcBorders>
              <w:top w:val="single" w:sz="4" w:space="0" w:color="auto"/>
            </w:tcBorders>
            <w:shd w:val="clear" w:color="auto" w:fill="auto"/>
          </w:tcPr>
          <w:p w:rsidR="00C95766" w:rsidRPr="00623E17" w:rsidRDefault="007C0D9B" w:rsidP="00C95766">
            <w:pPr>
              <w:pStyle w:val="Achievement"/>
              <w:rPr>
                <w:rFonts w:ascii="Calibri" w:hAnsi="Calibri" w:cs="Calibri"/>
                <w:szCs w:val="19"/>
              </w:rPr>
            </w:pPr>
            <w:r w:rsidRPr="00623E17">
              <w:rPr>
                <w:rFonts w:ascii="Calibri" w:hAnsi="Calibri" w:cs="Calibri"/>
                <w:szCs w:val="19"/>
              </w:rPr>
              <w:t>JavaScript</w:t>
            </w:r>
            <w:r w:rsidR="007F6526" w:rsidRPr="00623E17">
              <w:rPr>
                <w:rFonts w:ascii="Calibri" w:hAnsi="Calibri" w:cs="Calibri"/>
                <w:szCs w:val="19"/>
              </w:rPr>
              <w:t>, HTML, CSS, React (Intermediate)</w:t>
            </w:r>
          </w:p>
          <w:p w:rsidR="00C95766" w:rsidRPr="00623E17" w:rsidRDefault="005D5628" w:rsidP="004E5C54">
            <w:pPr>
              <w:pStyle w:val="Achievement"/>
              <w:rPr>
                <w:rFonts w:ascii="Calibri" w:hAnsi="Calibri" w:cs="Calibri"/>
                <w:szCs w:val="19"/>
              </w:rPr>
            </w:pPr>
            <w:r w:rsidRPr="00623E17">
              <w:rPr>
                <w:rFonts w:ascii="Calibri" w:hAnsi="Calibri" w:cs="Calibri"/>
                <w:szCs w:val="19"/>
              </w:rPr>
              <w:t>Node.js, Express.js, Git, Github</w:t>
            </w:r>
            <w:r w:rsidR="002945C0" w:rsidRPr="00623E17">
              <w:rPr>
                <w:rFonts w:ascii="Calibri" w:hAnsi="Calibri" w:cs="Calibri"/>
                <w:szCs w:val="19"/>
              </w:rPr>
              <w:t xml:space="preserve">, </w:t>
            </w:r>
            <w:r w:rsidR="00C23F64" w:rsidRPr="00623E17">
              <w:rPr>
                <w:rFonts w:ascii="Calibri" w:hAnsi="Calibri" w:cs="Calibri"/>
                <w:szCs w:val="19"/>
              </w:rPr>
              <w:t>VSCode</w:t>
            </w:r>
          </w:p>
        </w:tc>
      </w:tr>
    </w:tbl>
    <w:p w:rsidR="00AF5211" w:rsidRPr="00623E17" w:rsidRDefault="00AF5211" w:rsidP="00E63EB5">
      <w:pPr>
        <w:rPr>
          <w:rFonts w:ascii="Calibri" w:hAnsi="Calibri" w:cs="Calibri"/>
          <w:sz w:val="10"/>
          <w:szCs w:val="8"/>
        </w:rPr>
      </w:pPr>
    </w:p>
    <w:sectPr w:rsidR="00AF5211" w:rsidRPr="00623E17" w:rsidSect="00496E6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4405A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8C36D3A"/>
    <w:multiLevelType w:val="hybridMultilevel"/>
    <w:tmpl w:val="17462E32"/>
    <w:lvl w:ilvl="0" w:tplc="81E812A6">
      <w:start w:val="1"/>
      <w:numFmt w:val="bullet"/>
      <w:lvlText w:val=""/>
      <w:lvlJc w:val="left"/>
      <w:pPr>
        <w:tabs>
          <w:tab w:val="num" w:pos="720"/>
        </w:tabs>
        <w:ind w:left="720" w:hanging="360"/>
      </w:pPr>
      <w:rPr>
        <w:rFonts w:ascii="Symbol" w:hAnsi="Symbol" w:hint="default"/>
        <w:color w:val="000066"/>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3EE3875"/>
    <w:multiLevelType w:val="hybridMultilevel"/>
    <w:tmpl w:val="1F2409AA"/>
    <w:lvl w:ilvl="0" w:tplc="81E812A6">
      <w:start w:val="1"/>
      <w:numFmt w:val="bullet"/>
      <w:lvlText w:val=""/>
      <w:lvlJc w:val="left"/>
      <w:pPr>
        <w:tabs>
          <w:tab w:val="num" w:pos="720"/>
        </w:tabs>
        <w:ind w:left="720" w:hanging="360"/>
      </w:pPr>
      <w:rPr>
        <w:rFonts w:ascii="Symbol" w:hAnsi="Symbol" w:hint="default"/>
        <w:color w:val="000066"/>
        <w:sz w:val="12"/>
        <w:szCs w:val="12"/>
      </w:rPr>
    </w:lvl>
    <w:lvl w:ilvl="1" w:tplc="B2224862">
      <w:start w:val="1"/>
      <w:numFmt w:val="bullet"/>
      <w:lvlText w:val="o"/>
      <w:lvlJc w:val="left"/>
      <w:pPr>
        <w:tabs>
          <w:tab w:val="num" w:pos="1440"/>
        </w:tabs>
        <w:ind w:left="1440" w:hanging="360"/>
      </w:pPr>
      <w:rPr>
        <w:rFonts w:ascii="Courier New" w:hAnsi="Courier New" w:cs="Courier New" w:hint="default"/>
      </w:rPr>
    </w:lvl>
    <w:lvl w:ilvl="2" w:tplc="5F3AACFA" w:tentative="1">
      <w:start w:val="1"/>
      <w:numFmt w:val="bullet"/>
      <w:lvlText w:val=""/>
      <w:lvlJc w:val="left"/>
      <w:pPr>
        <w:tabs>
          <w:tab w:val="num" w:pos="2160"/>
        </w:tabs>
        <w:ind w:left="2160" w:hanging="360"/>
      </w:pPr>
      <w:rPr>
        <w:rFonts w:ascii="Wingdings" w:hAnsi="Wingdings" w:hint="default"/>
      </w:rPr>
    </w:lvl>
    <w:lvl w:ilvl="3" w:tplc="6074BB92" w:tentative="1">
      <w:start w:val="1"/>
      <w:numFmt w:val="bullet"/>
      <w:lvlText w:val=""/>
      <w:lvlJc w:val="left"/>
      <w:pPr>
        <w:tabs>
          <w:tab w:val="num" w:pos="2880"/>
        </w:tabs>
        <w:ind w:left="2880" w:hanging="360"/>
      </w:pPr>
      <w:rPr>
        <w:rFonts w:ascii="Symbol" w:hAnsi="Symbol" w:hint="default"/>
      </w:rPr>
    </w:lvl>
    <w:lvl w:ilvl="4" w:tplc="473C3A08" w:tentative="1">
      <w:start w:val="1"/>
      <w:numFmt w:val="bullet"/>
      <w:lvlText w:val="o"/>
      <w:lvlJc w:val="left"/>
      <w:pPr>
        <w:tabs>
          <w:tab w:val="num" w:pos="3600"/>
        </w:tabs>
        <w:ind w:left="3600" w:hanging="360"/>
      </w:pPr>
      <w:rPr>
        <w:rFonts w:ascii="Courier New" w:hAnsi="Courier New" w:cs="Courier New" w:hint="default"/>
      </w:rPr>
    </w:lvl>
    <w:lvl w:ilvl="5" w:tplc="D458E08E" w:tentative="1">
      <w:start w:val="1"/>
      <w:numFmt w:val="bullet"/>
      <w:lvlText w:val=""/>
      <w:lvlJc w:val="left"/>
      <w:pPr>
        <w:tabs>
          <w:tab w:val="num" w:pos="4320"/>
        </w:tabs>
        <w:ind w:left="4320" w:hanging="360"/>
      </w:pPr>
      <w:rPr>
        <w:rFonts w:ascii="Wingdings" w:hAnsi="Wingdings" w:hint="default"/>
      </w:rPr>
    </w:lvl>
    <w:lvl w:ilvl="6" w:tplc="6900973E" w:tentative="1">
      <w:start w:val="1"/>
      <w:numFmt w:val="bullet"/>
      <w:lvlText w:val=""/>
      <w:lvlJc w:val="left"/>
      <w:pPr>
        <w:tabs>
          <w:tab w:val="num" w:pos="5040"/>
        </w:tabs>
        <w:ind w:left="5040" w:hanging="360"/>
      </w:pPr>
      <w:rPr>
        <w:rFonts w:ascii="Symbol" w:hAnsi="Symbol" w:hint="default"/>
      </w:rPr>
    </w:lvl>
    <w:lvl w:ilvl="7" w:tplc="9048AD90" w:tentative="1">
      <w:start w:val="1"/>
      <w:numFmt w:val="bullet"/>
      <w:lvlText w:val="o"/>
      <w:lvlJc w:val="left"/>
      <w:pPr>
        <w:tabs>
          <w:tab w:val="num" w:pos="5760"/>
        </w:tabs>
        <w:ind w:left="5760" w:hanging="360"/>
      </w:pPr>
      <w:rPr>
        <w:rFonts w:ascii="Courier New" w:hAnsi="Courier New" w:cs="Courier New" w:hint="default"/>
      </w:rPr>
    </w:lvl>
    <w:lvl w:ilvl="8" w:tplc="112654C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E36D24"/>
    <w:multiLevelType w:val="multilevel"/>
    <w:tmpl w:val="C574A1D4"/>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EA55D92"/>
    <w:multiLevelType w:val="hybridMultilevel"/>
    <w:tmpl w:val="40F8EF08"/>
    <w:lvl w:ilvl="0" w:tplc="AA5E5056">
      <w:start w:val="1"/>
      <w:numFmt w:val="bullet"/>
      <w:pStyle w:val="Achievement"/>
      <w:lvlText w:val=""/>
      <w:lvlJc w:val="left"/>
      <w:pPr>
        <w:tabs>
          <w:tab w:val="num" w:pos="720"/>
        </w:tabs>
        <w:ind w:left="720" w:hanging="360"/>
      </w:pPr>
      <w:rPr>
        <w:rFonts w:ascii="Symbol" w:hAnsi="Symbol" w:hint="default"/>
        <w:color w:val="000066"/>
        <w:sz w:val="12"/>
        <w:szCs w:val="12"/>
      </w:rPr>
    </w:lvl>
    <w:lvl w:ilvl="1" w:tplc="7DF23B56">
      <w:start w:val="1"/>
      <w:numFmt w:val="bullet"/>
      <w:lvlText w:val="o"/>
      <w:lvlJc w:val="left"/>
      <w:pPr>
        <w:tabs>
          <w:tab w:val="num" w:pos="1440"/>
        </w:tabs>
        <w:ind w:left="1440" w:hanging="360"/>
      </w:pPr>
      <w:rPr>
        <w:rFonts w:ascii="Courier New" w:hAnsi="Courier New" w:cs="Courier New" w:hint="default"/>
      </w:rPr>
    </w:lvl>
    <w:lvl w:ilvl="2" w:tplc="A2FC346C" w:tentative="1">
      <w:start w:val="1"/>
      <w:numFmt w:val="bullet"/>
      <w:lvlText w:val=""/>
      <w:lvlJc w:val="left"/>
      <w:pPr>
        <w:tabs>
          <w:tab w:val="num" w:pos="2160"/>
        </w:tabs>
        <w:ind w:left="2160" w:hanging="360"/>
      </w:pPr>
      <w:rPr>
        <w:rFonts w:ascii="Wingdings" w:hAnsi="Wingdings" w:hint="default"/>
      </w:rPr>
    </w:lvl>
    <w:lvl w:ilvl="3" w:tplc="72E66FCA" w:tentative="1">
      <w:start w:val="1"/>
      <w:numFmt w:val="bullet"/>
      <w:lvlText w:val=""/>
      <w:lvlJc w:val="left"/>
      <w:pPr>
        <w:tabs>
          <w:tab w:val="num" w:pos="2880"/>
        </w:tabs>
        <w:ind w:left="2880" w:hanging="360"/>
      </w:pPr>
      <w:rPr>
        <w:rFonts w:ascii="Symbol" w:hAnsi="Symbol" w:hint="default"/>
      </w:rPr>
    </w:lvl>
    <w:lvl w:ilvl="4" w:tplc="0E8EAE06" w:tentative="1">
      <w:start w:val="1"/>
      <w:numFmt w:val="bullet"/>
      <w:lvlText w:val="o"/>
      <w:lvlJc w:val="left"/>
      <w:pPr>
        <w:tabs>
          <w:tab w:val="num" w:pos="3600"/>
        </w:tabs>
        <w:ind w:left="3600" w:hanging="360"/>
      </w:pPr>
      <w:rPr>
        <w:rFonts w:ascii="Courier New" w:hAnsi="Courier New" w:cs="Courier New" w:hint="default"/>
      </w:rPr>
    </w:lvl>
    <w:lvl w:ilvl="5" w:tplc="BC5C86B2" w:tentative="1">
      <w:start w:val="1"/>
      <w:numFmt w:val="bullet"/>
      <w:lvlText w:val=""/>
      <w:lvlJc w:val="left"/>
      <w:pPr>
        <w:tabs>
          <w:tab w:val="num" w:pos="4320"/>
        </w:tabs>
        <w:ind w:left="4320" w:hanging="360"/>
      </w:pPr>
      <w:rPr>
        <w:rFonts w:ascii="Wingdings" w:hAnsi="Wingdings" w:hint="default"/>
      </w:rPr>
    </w:lvl>
    <w:lvl w:ilvl="6" w:tplc="C7CA2B18" w:tentative="1">
      <w:start w:val="1"/>
      <w:numFmt w:val="bullet"/>
      <w:lvlText w:val=""/>
      <w:lvlJc w:val="left"/>
      <w:pPr>
        <w:tabs>
          <w:tab w:val="num" w:pos="5040"/>
        </w:tabs>
        <w:ind w:left="5040" w:hanging="360"/>
      </w:pPr>
      <w:rPr>
        <w:rFonts w:ascii="Symbol" w:hAnsi="Symbol" w:hint="default"/>
      </w:rPr>
    </w:lvl>
    <w:lvl w:ilvl="7" w:tplc="B3FA03DA" w:tentative="1">
      <w:start w:val="1"/>
      <w:numFmt w:val="bullet"/>
      <w:lvlText w:val="o"/>
      <w:lvlJc w:val="left"/>
      <w:pPr>
        <w:tabs>
          <w:tab w:val="num" w:pos="5760"/>
        </w:tabs>
        <w:ind w:left="5760" w:hanging="360"/>
      </w:pPr>
      <w:rPr>
        <w:rFonts w:ascii="Courier New" w:hAnsi="Courier New" w:cs="Courier New" w:hint="default"/>
      </w:rPr>
    </w:lvl>
    <w:lvl w:ilvl="8" w:tplc="3B9064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02376DE"/>
    <w:multiLevelType w:val="multilevel"/>
    <w:tmpl w:val="1F2409AA"/>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6BE4B9C"/>
    <w:multiLevelType w:val="hybridMultilevel"/>
    <w:tmpl w:val="A41EBC46"/>
    <w:lvl w:ilvl="0" w:tplc="81E812A6">
      <w:start w:val="1"/>
      <w:numFmt w:val="bullet"/>
      <w:lvlText w:val=""/>
      <w:lvlJc w:val="left"/>
      <w:pPr>
        <w:tabs>
          <w:tab w:val="num" w:pos="720"/>
        </w:tabs>
        <w:ind w:left="720" w:hanging="360"/>
      </w:pPr>
      <w:rPr>
        <w:rFonts w:ascii="Symbol" w:hAnsi="Symbol" w:hint="default"/>
        <w:color w:val="000066"/>
        <w:sz w:val="12"/>
        <w:szCs w:val="12"/>
      </w:rPr>
    </w:lvl>
    <w:lvl w:ilvl="1" w:tplc="472A7844">
      <w:start w:val="1"/>
      <w:numFmt w:val="bullet"/>
      <w:lvlText w:val="o"/>
      <w:lvlJc w:val="left"/>
      <w:pPr>
        <w:tabs>
          <w:tab w:val="num" w:pos="1440"/>
        </w:tabs>
        <w:ind w:left="1440" w:hanging="360"/>
      </w:pPr>
      <w:rPr>
        <w:rFonts w:ascii="Courier New" w:hAnsi="Courier New" w:cs="Courier New" w:hint="default"/>
      </w:rPr>
    </w:lvl>
    <w:lvl w:ilvl="2" w:tplc="47388360" w:tentative="1">
      <w:start w:val="1"/>
      <w:numFmt w:val="bullet"/>
      <w:lvlText w:val=""/>
      <w:lvlJc w:val="left"/>
      <w:pPr>
        <w:tabs>
          <w:tab w:val="num" w:pos="2160"/>
        </w:tabs>
        <w:ind w:left="2160" w:hanging="360"/>
      </w:pPr>
      <w:rPr>
        <w:rFonts w:ascii="Wingdings" w:hAnsi="Wingdings" w:hint="default"/>
      </w:rPr>
    </w:lvl>
    <w:lvl w:ilvl="3" w:tplc="6E6A6860" w:tentative="1">
      <w:start w:val="1"/>
      <w:numFmt w:val="bullet"/>
      <w:lvlText w:val=""/>
      <w:lvlJc w:val="left"/>
      <w:pPr>
        <w:tabs>
          <w:tab w:val="num" w:pos="2880"/>
        </w:tabs>
        <w:ind w:left="2880" w:hanging="360"/>
      </w:pPr>
      <w:rPr>
        <w:rFonts w:ascii="Symbol" w:hAnsi="Symbol" w:hint="default"/>
      </w:rPr>
    </w:lvl>
    <w:lvl w:ilvl="4" w:tplc="C5C4A598" w:tentative="1">
      <w:start w:val="1"/>
      <w:numFmt w:val="bullet"/>
      <w:lvlText w:val="o"/>
      <w:lvlJc w:val="left"/>
      <w:pPr>
        <w:tabs>
          <w:tab w:val="num" w:pos="3600"/>
        </w:tabs>
        <w:ind w:left="3600" w:hanging="360"/>
      </w:pPr>
      <w:rPr>
        <w:rFonts w:ascii="Courier New" w:hAnsi="Courier New" w:cs="Courier New" w:hint="default"/>
      </w:rPr>
    </w:lvl>
    <w:lvl w:ilvl="5" w:tplc="52BA0326" w:tentative="1">
      <w:start w:val="1"/>
      <w:numFmt w:val="bullet"/>
      <w:lvlText w:val=""/>
      <w:lvlJc w:val="left"/>
      <w:pPr>
        <w:tabs>
          <w:tab w:val="num" w:pos="4320"/>
        </w:tabs>
        <w:ind w:left="4320" w:hanging="360"/>
      </w:pPr>
      <w:rPr>
        <w:rFonts w:ascii="Wingdings" w:hAnsi="Wingdings" w:hint="default"/>
      </w:rPr>
    </w:lvl>
    <w:lvl w:ilvl="6" w:tplc="347288C8" w:tentative="1">
      <w:start w:val="1"/>
      <w:numFmt w:val="bullet"/>
      <w:lvlText w:val=""/>
      <w:lvlJc w:val="left"/>
      <w:pPr>
        <w:tabs>
          <w:tab w:val="num" w:pos="5040"/>
        </w:tabs>
        <w:ind w:left="5040" w:hanging="360"/>
      </w:pPr>
      <w:rPr>
        <w:rFonts w:ascii="Symbol" w:hAnsi="Symbol" w:hint="default"/>
      </w:rPr>
    </w:lvl>
    <w:lvl w:ilvl="7" w:tplc="0898EEDE" w:tentative="1">
      <w:start w:val="1"/>
      <w:numFmt w:val="bullet"/>
      <w:lvlText w:val="o"/>
      <w:lvlJc w:val="left"/>
      <w:pPr>
        <w:tabs>
          <w:tab w:val="num" w:pos="5760"/>
        </w:tabs>
        <w:ind w:left="5760" w:hanging="360"/>
      </w:pPr>
      <w:rPr>
        <w:rFonts w:ascii="Courier New" w:hAnsi="Courier New" w:cs="Courier New" w:hint="default"/>
      </w:rPr>
    </w:lvl>
    <w:lvl w:ilvl="8" w:tplc="45B832F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C8E594D"/>
    <w:multiLevelType w:val="hybridMultilevel"/>
    <w:tmpl w:val="4FF2909A"/>
    <w:lvl w:ilvl="0" w:tplc="81E812A6">
      <w:start w:val="1"/>
      <w:numFmt w:val="bullet"/>
      <w:lvlText w:val=""/>
      <w:lvlJc w:val="left"/>
      <w:pPr>
        <w:tabs>
          <w:tab w:val="num" w:pos="916"/>
        </w:tabs>
        <w:ind w:left="916" w:hanging="360"/>
      </w:pPr>
      <w:rPr>
        <w:rFonts w:ascii="Symbol" w:hAnsi="Symbol" w:hint="default"/>
        <w:color w:val="000066"/>
        <w:sz w:val="12"/>
        <w:szCs w:val="12"/>
      </w:rPr>
    </w:lvl>
    <w:lvl w:ilvl="1" w:tplc="04090003" w:tentative="1">
      <w:start w:val="1"/>
      <w:numFmt w:val="bullet"/>
      <w:lvlText w:val="o"/>
      <w:lvlJc w:val="left"/>
      <w:pPr>
        <w:tabs>
          <w:tab w:val="num" w:pos="1636"/>
        </w:tabs>
        <w:ind w:left="1636" w:hanging="360"/>
      </w:pPr>
      <w:rPr>
        <w:rFonts w:ascii="Courier New" w:hAnsi="Courier New" w:cs="Courier New" w:hint="default"/>
      </w:rPr>
    </w:lvl>
    <w:lvl w:ilvl="2" w:tplc="04090005" w:tentative="1">
      <w:start w:val="1"/>
      <w:numFmt w:val="bullet"/>
      <w:lvlText w:val=""/>
      <w:lvlJc w:val="left"/>
      <w:pPr>
        <w:tabs>
          <w:tab w:val="num" w:pos="2356"/>
        </w:tabs>
        <w:ind w:left="2356" w:hanging="360"/>
      </w:pPr>
      <w:rPr>
        <w:rFonts w:ascii="Wingdings" w:hAnsi="Wingdings" w:hint="default"/>
      </w:rPr>
    </w:lvl>
    <w:lvl w:ilvl="3" w:tplc="04090001" w:tentative="1">
      <w:start w:val="1"/>
      <w:numFmt w:val="bullet"/>
      <w:lvlText w:val=""/>
      <w:lvlJc w:val="left"/>
      <w:pPr>
        <w:tabs>
          <w:tab w:val="num" w:pos="3076"/>
        </w:tabs>
        <w:ind w:left="3076" w:hanging="360"/>
      </w:pPr>
      <w:rPr>
        <w:rFonts w:ascii="Symbol" w:hAnsi="Symbol" w:hint="default"/>
      </w:rPr>
    </w:lvl>
    <w:lvl w:ilvl="4" w:tplc="04090003" w:tentative="1">
      <w:start w:val="1"/>
      <w:numFmt w:val="bullet"/>
      <w:lvlText w:val="o"/>
      <w:lvlJc w:val="left"/>
      <w:pPr>
        <w:tabs>
          <w:tab w:val="num" w:pos="3796"/>
        </w:tabs>
        <w:ind w:left="3796" w:hanging="360"/>
      </w:pPr>
      <w:rPr>
        <w:rFonts w:ascii="Courier New" w:hAnsi="Courier New" w:cs="Courier New" w:hint="default"/>
      </w:rPr>
    </w:lvl>
    <w:lvl w:ilvl="5" w:tplc="04090005" w:tentative="1">
      <w:start w:val="1"/>
      <w:numFmt w:val="bullet"/>
      <w:lvlText w:val=""/>
      <w:lvlJc w:val="left"/>
      <w:pPr>
        <w:tabs>
          <w:tab w:val="num" w:pos="4516"/>
        </w:tabs>
        <w:ind w:left="4516" w:hanging="360"/>
      </w:pPr>
      <w:rPr>
        <w:rFonts w:ascii="Wingdings" w:hAnsi="Wingdings" w:hint="default"/>
      </w:rPr>
    </w:lvl>
    <w:lvl w:ilvl="6" w:tplc="04090001" w:tentative="1">
      <w:start w:val="1"/>
      <w:numFmt w:val="bullet"/>
      <w:lvlText w:val=""/>
      <w:lvlJc w:val="left"/>
      <w:pPr>
        <w:tabs>
          <w:tab w:val="num" w:pos="5236"/>
        </w:tabs>
        <w:ind w:left="5236" w:hanging="360"/>
      </w:pPr>
      <w:rPr>
        <w:rFonts w:ascii="Symbol" w:hAnsi="Symbol" w:hint="default"/>
      </w:rPr>
    </w:lvl>
    <w:lvl w:ilvl="7" w:tplc="04090003" w:tentative="1">
      <w:start w:val="1"/>
      <w:numFmt w:val="bullet"/>
      <w:lvlText w:val="o"/>
      <w:lvlJc w:val="left"/>
      <w:pPr>
        <w:tabs>
          <w:tab w:val="num" w:pos="5956"/>
        </w:tabs>
        <w:ind w:left="5956" w:hanging="360"/>
      </w:pPr>
      <w:rPr>
        <w:rFonts w:ascii="Courier New" w:hAnsi="Courier New" w:cs="Courier New" w:hint="default"/>
      </w:rPr>
    </w:lvl>
    <w:lvl w:ilvl="8" w:tplc="04090005" w:tentative="1">
      <w:start w:val="1"/>
      <w:numFmt w:val="bullet"/>
      <w:lvlText w:val=""/>
      <w:lvlJc w:val="left"/>
      <w:pPr>
        <w:tabs>
          <w:tab w:val="num" w:pos="6676"/>
        </w:tabs>
        <w:ind w:left="6676" w:hanging="360"/>
      </w:pPr>
      <w:rPr>
        <w:rFonts w:ascii="Wingdings" w:hAnsi="Wingdings" w:hint="default"/>
      </w:rPr>
    </w:lvl>
  </w:abstractNum>
  <w:abstractNum w:abstractNumId="8" w15:restartNumberingAfterBreak="0">
    <w:nsid w:val="73054A62"/>
    <w:multiLevelType w:val="hybridMultilevel"/>
    <w:tmpl w:val="ABB00A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D8828E0"/>
    <w:multiLevelType w:val="hybridMultilevel"/>
    <w:tmpl w:val="B68CC4E6"/>
    <w:lvl w:ilvl="0" w:tplc="81E812A6">
      <w:start w:val="1"/>
      <w:numFmt w:val="bullet"/>
      <w:lvlText w:val=""/>
      <w:lvlJc w:val="left"/>
      <w:pPr>
        <w:tabs>
          <w:tab w:val="num" w:pos="720"/>
        </w:tabs>
        <w:ind w:left="720" w:hanging="360"/>
      </w:pPr>
      <w:rPr>
        <w:rFonts w:ascii="Symbol" w:hAnsi="Symbol" w:hint="default"/>
        <w:color w:val="000066"/>
        <w:sz w:val="12"/>
        <w:szCs w:val="12"/>
      </w:rPr>
    </w:lvl>
    <w:lvl w:ilvl="1" w:tplc="106423AC">
      <w:start w:val="1"/>
      <w:numFmt w:val="bullet"/>
      <w:lvlText w:val="o"/>
      <w:lvlJc w:val="left"/>
      <w:pPr>
        <w:tabs>
          <w:tab w:val="num" w:pos="1440"/>
        </w:tabs>
        <w:ind w:left="1440" w:hanging="360"/>
      </w:pPr>
      <w:rPr>
        <w:rFonts w:ascii="Courier New" w:hAnsi="Courier New" w:cs="Courier New" w:hint="default"/>
      </w:rPr>
    </w:lvl>
    <w:lvl w:ilvl="2" w:tplc="DDC0CF42" w:tentative="1">
      <w:start w:val="1"/>
      <w:numFmt w:val="bullet"/>
      <w:lvlText w:val=""/>
      <w:lvlJc w:val="left"/>
      <w:pPr>
        <w:tabs>
          <w:tab w:val="num" w:pos="2160"/>
        </w:tabs>
        <w:ind w:left="2160" w:hanging="360"/>
      </w:pPr>
      <w:rPr>
        <w:rFonts w:ascii="Wingdings" w:hAnsi="Wingdings" w:hint="default"/>
      </w:rPr>
    </w:lvl>
    <w:lvl w:ilvl="3" w:tplc="A76A04A8" w:tentative="1">
      <w:start w:val="1"/>
      <w:numFmt w:val="bullet"/>
      <w:lvlText w:val=""/>
      <w:lvlJc w:val="left"/>
      <w:pPr>
        <w:tabs>
          <w:tab w:val="num" w:pos="2880"/>
        </w:tabs>
        <w:ind w:left="2880" w:hanging="360"/>
      </w:pPr>
      <w:rPr>
        <w:rFonts w:ascii="Symbol" w:hAnsi="Symbol" w:hint="default"/>
      </w:rPr>
    </w:lvl>
    <w:lvl w:ilvl="4" w:tplc="2138B8C0" w:tentative="1">
      <w:start w:val="1"/>
      <w:numFmt w:val="bullet"/>
      <w:lvlText w:val="o"/>
      <w:lvlJc w:val="left"/>
      <w:pPr>
        <w:tabs>
          <w:tab w:val="num" w:pos="3600"/>
        </w:tabs>
        <w:ind w:left="3600" w:hanging="360"/>
      </w:pPr>
      <w:rPr>
        <w:rFonts w:ascii="Courier New" w:hAnsi="Courier New" w:cs="Courier New" w:hint="default"/>
      </w:rPr>
    </w:lvl>
    <w:lvl w:ilvl="5" w:tplc="46EC5400" w:tentative="1">
      <w:start w:val="1"/>
      <w:numFmt w:val="bullet"/>
      <w:lvlText w:val=""/>
      <w:lvlJc w:val="left"/>
      <w:pPr>
        <w:tabs>
          <w:tab w:val="num" w:pos="4320"/>
        </w:tabs>
        <w:ind w:left="4320" w:hanging="360"/>
      </w:pPr>
      <w:rPr>
        <w:rFonts w:ascii="Wingdings" w:hAnsi="Wingdings" w:hint="default"/>
      </w:rPr>
    </w:lvl>
    <w:lvl w:ilvl="6" w:tplc="1680AEAA" w:tentative="1">
      <w:start w:val="1"/>
      <w:numFmt w:val="bullet"/>
      <w:lvlText w:val=""/>
      <w:lvlJc w:val="left"/>
      <w:pPr>
        <w:tabs>
          <w:tab w:val="num" w:pos="5040"/>
        </w:tabs>
        <w:ind w:left="5040" w:hanging="360"/>
      </w:pPr>
      <w:rPr>
        <w:rFonts w:ascii="Symbol" w:hAnsi="Symbol" w:hint="default"/>
      </w:rPr>
    </w:lvl>
    <w:lvl w:ilvl="7" w:tplc="2D38041C" w:tentative="1">
      <w:start w:val="1"/>
      <w:numFmt w:val="bullet"/>
      <w:lvlText w:val="o"/>
      <w:lvlJc w:val="left"/>
      <w:pPr>
        <w:tabs>
          <w:tab w:val="num" w:pos="5760"/>
        </w:tabs>
        <w:ind w:left="5760" w:hanging="360"/>
      </w:pPr>
      <w:rPr>
        <w:rFonts w:ascii="Courier New" w:hAnsi="Courier New" w:cs="Courier New" w:hint="default"/>
      </w:rPr>
    </w:lvl>
    <w:lvl w:ilvl="8" w:tplc="E59C1C8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4"/>
  </w:num>
  <w:num w:numId="4">
    <w:abstractNumId w:val="9"/>
  </w:num>
  <w:num w:numId="5">
    <w:abstractNumId w:val="6"/>
  </w:num>
  <w:num w:numId="6">
    <w:abstractNumId w:val="8"/>
  </w:num>
  <w:num w:numId="7">
    <w:abstractNumId w:val="7"/>
  </w:num>
  <w:num w:numId="8">
    <w:abstractNumId w:val="5"/>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65677"/>
    <w:rsid w:val="00011FFF"/>
    <w:rsid w:val="00020078"/>
    <w:rsid w:val="00024507"/>
    <w:rsid w:val="0002720B"/>
    <w:rsid w:val="0004663E"/>
    <w:rsid w:val="0006528E"/>
    <w:rsid w:val="00077633"/>
    <w:rsid w:val="0008184A"/>
    <w:rsid w:val="0008593E"/>
    <w:rsid w:val="00093F42"/>
    <w:rsid w:val="00097264"/>
    <w:rsid w:val="000A1D5D"/>
    <w:rsid w:val="000A1EBE"/>
    <w:rsid w:val="000A471C"/>
    <w:rsid w:val="000B1BA7"/>
    <w:rsid w:val="000C5B83"/>
    <w:rsid w:val="000D14EA"/>
    <w:rsid w:val="000D2E86"/>
    <w:rsid w:val="000F2E06"/>
    <w:rsid w:val="000F3182"/>
    <w:rsid w:val="000F5A12"/>
    <w:rsid w:val="000F7A7A"/>
    <w:rsid w:val="00114D79"/>
    <w:rsid w:val="001447C7"/>
    <w:rsid w:val="0014706C"/>
    <w:rsid w:val="00154C14"/>
    <w:rsid w:val="00172A6D"/>
    <w:rsid w:val="0018789F"/>
    <w:rsid w:val="00190143"/>
    <w:rsid w:val="00191E83"/>
    <w:rsid w:val="00195FF6"/>
    <w:rsid w:val="0019784A"/>
    <w:rsid w:val="001A1750"/>
    <w:rsid w:val="001B3319"/>
    <w:rsid w:val="001C1F74"/>
    <w:rsid w:val="001D1BA1"/>
    <w:rsid w:val="001F37A6"/>
    <w:rsid w:val="001F58AC"/>
    <w:rsid w:val="001F78A5"/>
    <w:rsid w:val="001F7BB0"/>
    <w:rsid w:val="00206880"/>
    <w:rsid w:val="002076AE"/>
    <w:rsid w:val="002232ED"/>
    <w:rsid w:val="00224DBF"/>
    <w:rsid w:val="002342E7"/>
    <w:rsid w:val="00244881"/>
    <w:rsid w:val="0026014B"/>
    <w:rsid w:val="002915E3"/>
    <w:rsid w:val="002923F1"/>
    <w:rsid w:val="002945C0"/>
    <w:rsid w:val="00294FDC"/>
    <w:rsid w:val="002B0326"/>
    <w:rsid w:val="002B0BCF"/>
    <w:rsid w:val="002C307B"/>
    <w:rsid w:val="002C62EC"/>
    <w:rsid w:val="002D328E"/>
    <w:rsid w:val="002E2753"/>
    <w:rsid w:val="002E6BBF"/>
    <w:rsid w:val="002F21A9"/>
    <w:rsid w:val="002F36AD"/>
    <w:rsid w:val="002F38B4"/>
    <w:rsid w:val="00302291"/>
    <w:rsid w:val="0030765E"/>
    <w:rsid w:val="00314E60"/>
    <w:rsid w:val="0032736B"/>
    <w:rsid w:val="00340BEC"/>
    <w:rsid w:val="00360226"/>
    <w:rsid w:val="00372A37"/>
    <w:rsid w:val="0037432B"/>
    <w:rsid w:val="003828DC"/>
    <w:rsid w:val="00386A41"/>
    <w:rsid w:val="00393D41"/>
    <w:rsid w:val="00396B0D"/>
    <w:rsid w:val="003A0535"/>
    <w:rsid w:val="003B0AF1"/>
    <w:rsid w:val="003C1CF0"/>
    <w:rsid w:val="003C31FD"/>
    <w:rsid w:val="003C49B5"/>
    <w:rsid w:val="003D3303"/>
    <w:rsid w:val="003F12EA"/>
    <w:rsid w:val="003F330B"/>
    <w:rsid w:val="004130ED"/>
    <w:rsid w:val="004163FB"/>
    <w:rsid w:val="00443EDF"/>
    <w:rsid w:val="004600A6"/>
    <w:rsid w:val="004713D5"/>
    <w:rsid w:val="004779F4"/>
    <w:rsid w:val="00492200"/>
    <w:rsid w:val="00496E60"/>
    <w:rsid w:val="004A04FF"/>
    <w:rsid w:val="004B7F5D"/>
    <w:rsid w:val="004E5C54"/>
    <w:rsid w:val="004E6B33"/>
    <w:rsid w:val="004F413F"/>
    <w:rsid w:val="004F5B20"/>
    <w:rsid w:val="0051393F"/>
    <w:rsid w:val="005161F2"/>
    <w:rsid w:val="00516C99"/>
    <w:rsid w:val="00537D6B"/>
    <w:rsid w:val="00537F6D"/>
    <w:rsid w:val="00546A6D"/>
    <w:rsid w:val="00547D45"/>
    <w:rsid w:val="005541F1"/>
    <w:rsid w:val="005546CE"/>
    <w:rsid w:val="0056436A"/>
    <w:rsid w:val="00564C33"/>
    <w:rsid w:val="005831A9"/>
    <w:rsid w:val="005856D3"/>
    <w:rsid w:val="00590D39"/>
    <w:rsid w:val="00592573"/>
    <w:rsid w:val="005A07BB"/>
    <w:rsid w:val="005A2CAF"/>
    <w:rsid w:val="005C3A1C"/>
    <w:rsid w:val="005D1C0C"/>
    <w:rsid w:val="005D2239"/>
    <w:rsid w:val="005D3E2D"/>
    <w:rsid w:val="005D5628"/>
    <w:rsid w:val="005D6233"/>
    <w:rsid w:val="005E450A"/>
    <w:rsid w:val="005E50C2"/>
    <w:rsid w:val="005F79A7"/>
    <w:rsid w:val="0060421D"/>
    <w:rsid w:val="00623383"/>
    <w:rsid w:val="00623E17"/>
    <w:rsid w:val="006312CD"/>
    <w:rsid w:val="00636844"/>
    <w:rsid w:val="00660CE9"/>
    <w:rsid w:val="00660F5F"/>
    <w:rsid w:val="00662419"/>
    <w:rsid w:val="00666BED"/>
    <w:rsid w:val="006854C4"/>
    <w:rsid w:val="006926E0"/>
    <w:rsid w:val="006943CB"/>
    <w:rsid w:val="00695B5E"/>
    <w:rsid w:val="006A7B36"/>
    <w:rsid w:val="006B29CB"/>
    <w:rsid w:val="006B693C"/>
    <w:rsid w:val="006B71C8"/>
    <w:rsid w:val="006B75CE"/>
    <w:rsid w:val="006C32FE"/>
    <w:rsid w:val="006D2EF8"/>
    <w:rsid w:val="006D2F08"/>
    <w:rsid w:val="006E7FCB"/>
    <w:rsid w:val="00707D4B"/>
    <w:rsid w:val="00720A66"/>
    <w:rsid w:val="00744739"/>
    <w:rsid w:val="00760747"/>
    <w:rsid w:val="00765199"/>
    <w:rsid w:val="0076562A"/>
    <w:rsid w:val="007657E7"/>
    <w:rsid w:val="007A5968"/>
    <w:rsid w:val="007B33F9"/>
    <w:rsid w:val="007B7EF3"/>
    <w:rsid w:val="007C0D9B"/>
    <w:rsid w:val="007D1C0A"/>
    <w:rsid w:val="007D237C"/>
    <w:rsid w:val="007E0203"/>
    <w:rsid w:val="007E32A1"/>
    <w:rsid w:val="007E5660"/>
    <w:rsid w:val="007F4738"/>
    <w:rsid w:val="007F6526"/>
    <w:rsid w:val="00805ACA"/>
    <w:rsid w:val="00806610"/>
    <w:rsid w:val="00813741"/>
    <w:rsid w:val="008256A1"/>
    <w:rsid w:val="0082597F"/>
    <w:rsid w:val="00853B74"/>
    <w:rsid w:val="00855E2C"/>
    <w:rsid w:val="0087175B"/>
    <w:rsid w:val="00872528"/>
    <w:rsid w:val="00876692"/>
    <w:rsid w:val="00882A29"/>
    <w:rsid w:val="00883B94"/>
    <w:rsid w:val="0088665A"/>
    <w:rsid w:val="00895F12"/>
    <w:rsid w:val="008A4555"/>
    <w:rsid w:val="008B0E97"/>
    <w:rsid w:val="008B1052"/>
    <w:rsid w:val="008D0B6A"/>
    <w:rsid w:val="008D7C55"/>
    <w:rsid w:val="008E2404"/>
    <w:rsid w:val="008F2EDE"/>
    <w:rsid w:val="008F3798"/>
    <w:rsid w:val="008F5831"/>
    <w:rsid w:val="008F5B90"/>
    <w:rsid w:val="00900351"/>
    <w:rsid w:val="00912747"/>
    <w:rsid w:val="00915D7E"/>
    <w:rsid w:val="00922484"/>
    <w:rsid w:val="0092439A"/>
    <w:rsid w:val="009243A1"/>
    <w:rsid w:val="009353D3"/>
    <w:rsid w:val="00952C2D"/>
    <w:rsid w:val="009614D2"/>
    <w:rsid w:val="00961659"/>
    <w:rsid w:val="00967139"/>
    <w:rsid w:val="00971373"/>
    <w:rsid w:val="009753A6"/>
    <w:rsid w:val="00992F95"/>
    <w:rsid w:val="009B4217"/>
    <w:rsid w:val="009C7526"/>
    <w:rsid w:val="009E1F77"/>
    <w:rsid w:val="009E2B0F"/>
    <w:rsid w:val="009E3789"/>
    <w:rsid w:val="00A02E85"/>
    <w:rsid w:val="00A11BA8"/>
    <w:rsid w:val="00A2669C"/>
    <w:rsid w:val="00A2723F"/>
    <w:rsid w:val="00A33565"/>
    <w:rsid w:val="00A53C18"/>
    <w:rsid w:val="00A616A1"/>
    <w:rsid w:val="00A6171D"/>
    <w:rsid w:val="00A6714F"/>
    <w:rsid w:val="00A67ED2"/>
    <w:rsid w:val="00AA4DA5"/>
    <w:rsid w:val="00AB0375"/>
    <w:rsid w:val="00AB438A"/>
    <w:rsid w:val="00AB4740"/>
    <w:rsid w:val="00AC665F"/>
    <w:rsid w:val="00AE6A79"/>
    <w:rsid w:val="00AF098D"/>
    <w:rsid w:val="00AF5211"/>
    <w:rsid w:val="00B35BDD"/>
    <w:rsid w:val="00B36BD3"/>
    <w:rsid w:val="00B42F59"/>
    <w:rsid w:val="00B47367"/>
    <w:rsid w:val="00B51B43"/>
    <w:rsid w:val="00B65B61"/>
    <w:rsid w:val="00B666B2"/>
    <w:rsid w:val="00B66E8B"/>
    <w:rsid w:val="00B74EEC"/>
    <w:rsid w:val="00B75603"/>
    <w:rsid w:val="00B76E1E"/>
    <w:rsid w:val="00B83FEA"/>
    <w:rsid w:val="00B85FE0"/>
    <w:rsid w:val="00B87264"/>
    <w:rsid w:val="00B90FF6"/>
    <w:rsid w:val="00B9124A"/>
    <w:rsid w:val="00B92757"/>
    <w:rsid w:val="00B94458"/>
    <w:rsid w:val="00B95057"/>
    <w:rsid w:val="00BC2D0D"/>
    <w:rsid w:val="00BD12A6"/>
    <w:rsid w:val="00BD1D03"/>
    <w:rsid w:val="00BD22C4"/>
    <w:rsid w:val="00BD287C"/>
    <w:rsid w:val="00C04355"/>
    <w:rsid w:val="00C07049"/>
    <w:rsid w:val="00C1418D"/>
    <w:rsid w:val="00C22F15"/>
    <w:rsid w:val="00C23F64"/>
    <w:rsid w:val="00C35C99"/>
    <w:rsid w:val="00C45CFC"/>
    <w:rsid w:val="00C47F7D"/>
    <w:rsid w:val="00C51AA0"/>
    <w:rsid w:val="00C81AED"/>
    <w:rsid w:val="00C87624"/>
    <w:rsid w:val="00C91B02"/>
    <w:rsid w:val="00C95766"/>
    <w:rsid w:val="00CA7590"/>
    <w:rsid w:val="00CB0D9C"/>
    <w:rsid w:val="00CB1C7A"/>
    <w:rsid w:val="00CB3C70"/>
    <w:rsid w:val="00CB41D7"/>
    <w:rsid w:val="00CC3CB8"/>
    <w:rsid w:val="00CE33E1"/>
    <w:rsid w:val="00CE3408"/>
    <w:rsid w:val="00CE742E"/>
    <w:rsid w:val="00CF6FFC"/>
    <w:rsid w:val="00D0619C"/>
    <w:rsid w:val="00D0750B"/>
    <w:rsid w:val="00D15C5F"/>
    <w:rsid w:val="00D273A6"/>
    <w:rsid w:val="00D30117"/>
    <w:rsid w:val="00D30514"/>
    <w:rsid w:val="00D52906"/>
    <w:rsid w:val="00D60239"/>
    <w:rsid w:val="00D65677"/>
    <w:rsid w:val="00D66202"/>
    <w:rsid w:val="00D669C1"/>
    <w:rsid w:val="00D70352"/>
    <w:rsid w:val="00D74E6B"/>
    <w:rsid w:val="00D77FBC"/>
    <w:rsid w:val="00D83523"/>
    <w:rsid w:val="00D93F89"/>
    <w:rsid w:val="00DA3E4B"/>
    <w:rsid w:val="00DB751E"/>
    <w:rsid w:val="00DC0979"/>
    <w:rsid w:val="00DC24FE"/>
    <w:rsid w:val="00DC533C"/>
    <w:rsid w:val="00DD09C1"/>
    <w:rsid w:val="00DD4BC3"/>
    <w:rsid w:val="00DD5550"/>
    <w:rsid w:val="00DE0C84"/>
    <w:rsid w:val="00DE482E"/>
    <w:rsid w:val="00DE765C"/>
    <w:rsid w:val="00DF6F02"/>
    <w:rsid w:val="00E06278"/>
    <w:rsid w:val="00E26C66"/>
    <w:rsid w:val="00E45951"/>
    <w:rsid w:val="00E60BB1"/>
    <w:rsid w:val="00E616AF"/>
    <w:rsid w:val="00E63EB5"/>
    <w:rsid w:val="00E6615D"/>
    <w:rsid w:val="00E718EA"/>
    <w:rsid w:val="00E73070"/>
    <w:rsid w:val="00E80AB7"/>
    <w:rsid w:val="00E851F6"/>
    <w:rsid w:val="00E93390"/>
    <w:rsid w:val="00EA25B7"/>
    <w:rsid w:val="00EA6927"/>
    <w:rsid w:val="00EA7110"/>
    <w:rsid w:val="00EB2CBF"/>
    <w:rsid w:val="00EB5FD5"/>
    <w:rsid w:val="00EC2071"/>
    <w:rsid w:val="00EC4DF2"/>
    <w:rsid w:val="00ED28D8"/>
    <w:rsid w:val="00EE0843"/>
    <w:rsid w:val="00EE716B"/>
    <w:rsid w:val="00F018CE"/>
    <w:rsid w:val="00F161DB"/>
    <w:rsid w:val="00F1757B"/>
    <w:rsid w:val="00F23A7A"/>
    <w:rsid w:val="00F23B09"/>
    <w:rsid w:val="00F30D97"/>
    <w:rsid w:val="00F33544"/>
    <w:rsid w:val="00F33904"/>
    <w:rsid w:val="00F3445A"/>
    <w:rsid w:val="00F45607"/>
    <w:rsid w:val="00F52029"/>
    <w:rsid w:val="00F53385"/>
    <w:rsid w:val="00F54241"/>
    <w:rsid w:val="00F567EA"/>
    <w:rsid w:val="00F57929"/>
    <w:rsid w:val="00F77B63"/>
    <w:rsid w:val="00F82078"/>
    <w:rsid w:val="00F95063"/>
    <w:rsid w:val="00F952C5"/>
    <w:rsid w:val="00FA44B6"/>
    <w:rsid w:val="00FC07BB"/>
    <w:rsid w:val="00FC0F2C"/>
    <w:rsid w:val="00FC164E"/>
    <w:rsid w:val="00FD4206"/>
    <w:rsid w:val="00FE35BD"/>
    <w:rsid w:val="00FE75B3"/>
    <w:rsid w:val="00FF0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61E425"/>
  <w15:chartTrackingRefBased/>
  <w15:docId w15:val="{348F1CF3-95EE-44FE-8FF6-EC82C40EC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7C7"/>
    <w:rPr>
      <w:sz w:val="24"/>
      <w:szCs w:val="24"/>
    </w:rPr>
  </w:style>
  <w:style w:type="paragraph" w:styleId="Heading1">
    <w:name w:val="heading 1"/>
    <w:basedOn w:val="Normal"/>
    <w:next w:val="Normal"/>
    <w:qFormat/>
    <w:rsid w:val="00A11B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13741"/>
    <w:pPr>
      <w:keepNext/>
      <w:jc w:val="right"/>
      <w:outlineLvl w:val="1"/>
    </w:pPr>
    <w:rPr>
      <w:b/>
      <w:sz w:val="20"/>
      <w:szCs w:val="20"/>
    </w:rPr>
  </w:style>
  <w:style w:type="paragraph" w:styleId="Heading3">
    <w:name w:val="heading 3"/>
    <w:basedOn w:val="Normal"/>
    <w:next w:val="Normal"/>
    <w:qFormat/>
    <w:rsid w:val="00813741"/>
    <w:pPr>
      <w:keepNext/>
      <w:jc w:val="center"/>
      <w:outlineLvl w:val="2"/>
    </w:pPr>
    <w:rPr>
      <w:b/>
      <w:sz w:val="20"/>
      <w:szCs w:val="20"/>
    </w:rPr>
  </w:style>
  <w:style w:type="paragraph" w:styleId="Heading4">
    <w:name w:val="heading 4"/>
    <w:basedOn w:val="Normal"/>
    <w:next w:val="Normal"/>
    <w:qFormat/>
    <w:rsid w:val="00A11BA8"/>
    <w:pPr>
      <w:keepNext/>
      <w:ind w:left="72"/>
      <w:jc w:val="both"/>
      <w:outlineLvl w:val="3"/>
    </w:pPr>
    <w:rPr>
      <w:b/>
      <w:sz w:val="20"/>
      <w:szCs w:val="20"/>
    </w:rPr>
  </w:style>
  <w:style w:type="paragraph" w:styleId="Heading5">
    <w:name w:val="heading 5"/>
    <w:basedOn w:val="Normal"/>
    <w:next w:val="Normal"/>
    <w:qFormat/>
    <w:rsid w:val="00813741"/>
    <w:pPr>
      <w:keepNext/>
      <w:jc w:val="both"/>
      <w:outlineLvl w:val="4"/>
    </w:pPr>
    <w:rPr>
      <w:b/>
      <w:i/>
      <w:iCs/>
      <w:sz w:val="20"/>
      <w:szCs w:val="20"/>
    </w:rPr>
  </w:style>
  <w:style w:type="paragraph" w:styleId="Heading8">
    <w:name w:val="heading 8"/>
    <w:basedOn w:val="Normal"/>
    <w:next w:val="Normal"/>
    <w:qFormat/>
    <w:rsid w:val="000F7A7A"/>
    <w:pPr>
      <w:keepNext/>
      <w:outlineLvl w:val="7"/>
    </w:pPr>
    <w:rPr>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137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
    <w:name w:val="Name"/>
    <w:basedOn w:val="Normal"/>
    <w:next w:val="Normal"/>
    <w:rsid w:val="00813741"/>
    <w:pPr>
      <w:spacing w:after="440" w:line="240" w:lineRule="atLeast"/>
      <w:jc w:val="center"/>
    </w:pPr>
    <w:rPr>
      <w:rFonts w:ascii="Garamond" w:hAnsi="Garamond"/>
      <w:caps/>
      <w:spacing w:val="80"/>
      <w:sz w:val="44"/>
      <w:szCs w:val="20"/>
    </w:rPr>
  </w:style>
  <w:style w:type="paragraph" w:customStyle="1" w:styleId="Achievement">
    <w:name w:val="Achievement"/>
    <w:basedOn w:val="BodyText"/>
    <w:autoRedefine/>
    <w:rsid w:val="00D74E6B"/>
    <w:pPr>
      <w:numPr>
        <w:numId w:val="3"/>
      </w:numPr>
      <w:tabs>
        <w:tab w:val="clear" w:pos="720"/>
      </w:tabs>
      <w:spacing w:after="0"/>
      <w:ind w:left="252" w:hanging="180"/>
    </w:pPr>
    <w:rPr>
      <w:bCs/>
      <w:sz w:val="20"/>
      <w:szCs w:val="20"/>
    </w:rPr>
  </w:style>
  <w:style w:type="paragraph" w:styleId="BodyText">
    <w:name w:val="Body Text"/>
    <w:basedOn w:val="Normal"/>
    <w:rsid w:val="00CF6FFC"/>
    <w:pPr>
      <w:spacing w:after="120"/>
    </w:pPr>
  </w:style>
  <w:style w:type="paragraph" w:customStyle="1" w:styleId="Address1">
    <w:name w:val="Address 1"/>
    <w:basedOn w:val="Normal"/>
    <w:rsid w:val="00A11BA8"/>
    <w:pPr>
      <w:spacing w:line="160" w:lineRule="atLeast"/>
      <w:jc w:val="center"/>
    </w:pPr>
    <w:rPr>
      <w:rFonts w:ascii="Garamond" w:hAnsi="Garamond"/>
      <w:caps/>
      <w:spacing w:val="30"/>
      <w:sz w:val="15"/>
      <w:szCs w:val="20"/>
    </w:rPr>
  </w:style>
  <w:style w:type="character" w:styleId="Hyperlink">
    <w:name w:val="Hyperlink"/>
    <w:rsid w:val="00EA6927"/>
    <w:rPr>
      <w:color w:val="0000FF"/>
      <w:u w:val="single"/>
    </w:rPr>
  </w:style>
  <w:style w:type="character" w:styleId="FollowedHyperlink">
    <w:name w:val="FollowedHyperlink"/>
    <w:rsid w:val="00BD12A6"/>
    <w:rPr>
      <w:color w:val="800080"/>
      <w:u w:val="single"/>
    </w:rPr>
  </w:style>
  <w:style w:type="paragraph" w:customStyle="1" w:styleId="ColorfulList-Accent11">
    <w:name w:val="Colorful List - Accent 11"/>
    <w:basedOn w:val="Normal"/>
    <w:uiPriority w:val="34"/>
    <w:qFormat/>
    <w:rsid w:val="00E6615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64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&amp; Caroline</dc:creator>
  <cp:keywords/>
  <dc:description/>
  <cp:lastModifiedBy>Ty &amp; Caroline</cp:lastModifiedBy>
  <cp:revision>47</cp:revision>
  <cp:lastPrinted>2011-12-28T19:25:00Z</cp:lastPrinted>
  <dcterms:created xsi:type="dcterms:W3CDTF">2020-06-24T22:17:00Z</dcterms:created>
  <dcterms:modified xsi:type="dcterms:W3CDTF">2020-08-13T22:36:00Z</dcterms:modified>
  <cp:category/>
</cp:coreProperties>
</file>