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72"/>
        </w:rPr>
        <w:t>湘潭大学</w:t>
      </w:r>
    </w:p>
    <w:p/>
    <w:p>
      <w:pPr>
        <w:jc w:val="center"/>
      </w:pPr>
      <w:r>
        <w:rPr>
          <w:rFonts w:ascii="黑体" w:hAnsi="黑体" w:eastAsia="黑体"/>
          <w:b/>
          <w:sz w:val="52"/>
        </w:rPr>
        <w:t>软件实现说明书</w:t>
      </w:r>
    </w:p>
    <w:p/>
    <w:p/>
    <w:p/>
    <w:p/>
    <w:p>
      <w:pPr>
        <w:jc w:val="center"/>
      </w:pPr>
      <w:r>
        <w:rPr>
          <w:rFonts w:ascii="宋体" w:hAnsi="宋体" w:eastAsia="宋体"/>
          <w:sz w:val="32"/>
        </w:rPr>
        <w:t>题    目：在线作业系统设计与实现</w:t>
      </w:r>
    </w:p>
    <w:p>
      <w:pPr>
        <w:jc w:val="center"/>
      </w:pPr>
      <w:r>
        <w:rPr>
          <w:rFonts w:ascii="宋体" w:hAnsi="宋体" w:eastAsia="宋体"/>
          <w:sz w:val="32"/>
        </w:rPr>
        <w:t>学    院：计算机学院</w:t>
      </w:r>
    </w:p>
    <w:p>
      <w:pPr>
        <w:jc w:val="center"/>
      </w:pPr>
      <w:r>
        <w:rPr>
          <w:rFonts w:ascii="宋体" w:hAnsi="宋体" w:eastAsia="宋体"/>
          <w:sz w:val="32"/>
        </w:rPr>
        <w:t>专    业：网络空间安全</w:t>
      </w:r>
    </w:p>
    <w:p>
      <w:pPr>
        <w:jc w:val="center"/>
      </w:pPr>
      <w:r>
        <w:rPr>
          <w:rFonts w:ascii="宋体" w:hAnsi="宋体" w:eastAsia="宋体"/>
          <w:sz w:val="32"/>
        </w:rPr>
        <w:t>组    长：___________  _________</w:t>
      </w:r>
    </w:p>
    <w:p>
      <w:pPr>
        <w:jc w:val="center"/>
      </w:pPr>
      <w:r>
        <w:rPr>
          <w:rFonts w:ascii="宋体" w:hAnsi="宋体" w:eastAsia="宋体"/>
          <w:sz w:val="32"/>
        </w:rPr>
        <w:t>组    员：___________  _________</w:t>
      </w:r>
    </w:p>
    <w:p>
      <w:pPr>
        <w:jc w:val="center"/>
      </w:pPr>
      <w:r>
        <w:rPr>
          <w:rFonts w:ascii="宋体" w:hAnsi="宋体" w:eastAsia="宋体"/>
          <w:sz w:val="32"/>
        </w:rPr>
        <w:t>组    员：___________  _________</w:t>
      </w:r>
    </w:p>
    <w:p>
      <w:pPr>
        <w:jc w:val="center"/>
      </w:pPr>
      <w:r>
        <w:rPr>
          <w:rFonts w:ascii="宋体" w:hAnsi="宋体" w:eastAsia="宋体"/>
          <w:sz w:val="32"/>
        </w:rPr>
        <w:t>组    员：___________  _________</w:t>
      </w:r>
    </w:p>
    <w:p>
      <w:pPr>
        <w:jc w:val="center"/>
      </w:pPr>
      <w:r>
        <w:rPr>
          <w:rFonts w:ascii="宋体" w:hAnsi="宋体" w:eastAsia="宋体"/>
          <w:sz w:val="32"/>
        </w:rPr>
        <w:t>组    员：___________  _________</w:t>
      </w:r>
    </w:p>
    <w:p>
      <w:pPr>
        <w:jc w:val="center"/>
      </w:pPr>
      <w:r>
        <w:rPr>
          <w:rFonts w:ascii="宋体" w:hAnsi="宋体" w:eastAsia="宋体"/>
          <w:sz w:val="32"/>
        </w:rPr>
        <w:t>指导教师：___________</w:t>
      </w:r>
    </w:p>
    <w:p>
      <w:pPr>
        <w:jc w:val="center"/>
      </w:pPr>
      <w:r>
        <w:rPr>
          <w:rFonts w:ascii="宋体" w:hAnsi="宋体" w:eastAsia="宋体"/>
          <w:sz w:val="32"/>
        </w:rPr>
        <w:t>完成日期：2026年7月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第5章 系统实现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章在前两章需求分析和系统设计的基础上，对在线作业系统的具体实现进行详细阐述。内容包括系统的文件组织结构、各功能模块的核心代码实现、程序流程图以及关键技术难点的解决方案。系统采用Java语言基于Spring Boot框架开发，遵循MVC分层架构，使用MyBatis-Plus作为ORM框架，通过Spring Security结合JWT实现安全认证与授权。</w:t>
      </w:r>
    </w:p>
    <w:p>
      <w:pPr>
        <w:pStyle w:val="Heading2"/>
      </w:pPr>
      <w:r>
        <w:rPr>
          <w:rFonts w:ascii="黑体" w:hAnsi="黑体" w:eastAsia="黑体"/>
          <w:sz w:val="28"/>
        </w:rPr>
        <w:t>5.1 系统文件结构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在线作业系统后端基于Maven标准项目结构组织，按分层架构划分为实体层（entity)、数据访问层（dao)、业务逻辑层（service)、控制层（controller)以及横切关注点（config、util、dto)。项目的完整文件结构如图5-1所示。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图5-1 系统文件结构树状图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src/main/java/com/xtu/homework/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|-- HomeworkApplication.java              # Spring Boot 启动类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|-- common/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R.java                            # 统一响应结果封装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|-- config/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SecurityConfig.java               # Spring Security 核心配置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JwtAuthenticationFilter.java      # JWT 认证过滤器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CorsConfig.java                   # 跨域请求配置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|-- controller/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AuthController.java               # 认证接口（登录/退出/修改密码）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AdminController.java              # 管理员接口（教师/班级/题库/知识点管理）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TeacherController.java            # 教师接口（作业/评分/成绩管理）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StudentController.java            # 学生接口（查看/提交作业）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|-- service/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UserService.java                  # 用户服务接口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QuestionService.java              # 题目服务接口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HomeworkService.java              # 作业服务接口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SubmissionService.java            # 提交与评分服务接口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impl/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    |-- UserServiceImpl.java          # 用户服务实现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    |-- QuestionServiceImpl.java      # 题目服务实现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    |-- HomeworkServiceImpl.java      # 作业服务实现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    |-- SubmissionServiceImpl.java    # 提交与评分服务实现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|-- dao/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UserDao.java                      # 用户数据访问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ClazzDao.java                     # 班级数据访问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TeachingClassDao.java             # 教学班数据访问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QuestionDao.java                  # 题目数据访问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QuestionOptionDao.java            # 选项数据访问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QuestionKnowledgeDao.java         # 题目-知识点关联数据访问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KnowledgePointDao.java            # 知识点数据访问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HomeworkDao.java                  # 作业数据访问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HomeworkQuestionDao.java          # 作业-题目关联数据访问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SubmissionDao.java                # 提交记录数据访问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SubmissionAnswerDao.java          # 提交答案数据访问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AuditLogDao.java                  # 审计日志数据访问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|-- entity/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User.java                         # 用户实体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Clazz.java                        # 班级实体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TeachingClass.java                # 教学班实体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Question.java                     # 题目实体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QuestionOption.java               # 题目选项实体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QuestionKnowledge.java            # 题目-知识点关联实体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KnowledgePoint.java               # 知识点实体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Homework.java                     # 作业实体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HomeworkQuestion.java             # 作业-题目关联实体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Submission.java                   # 提交记录实体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SubmissionAnswer.java             # 提交答案实体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AuditLog.java                     # 审计日志实体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|-- dto/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LoginDto.java                     # 登录请求DTO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HomeworkAssignDto.java            # 作业布置请求DTO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SubmissionDto.java                # 提交答案请求DTO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   |-- GradingDto.java                   # 评分请求DTO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|-- util/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|-- JwtUtil.java                      # JWT 工具类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src/main/resources/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|-- application.yml                       # 应用配置文件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|-- sql/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|-- init.sql                          # 数据库初始化脚本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pom.xml                                    # Maven 项目配置文件</w:t>
      </w:r>
    </w:p>
    <w:p>
      <w:pPr>
        <w:pStyle w:val="Heading2"/>
      </w:pPr>
      <w:r>
        <w:rPr>
          <w:rFonts w:ascii="黑体" w:hAnsi="黑体" w:eastAsia="黑体"/>
          <w:sz w:val="28"/>
        </w:rPr>
        <w:t>5.2 相关功能模块实现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节对系统的核心功能模块实现进行详细说明，包括代码结构、关键逻辑和程序流程图。每个模块遵循Controller→Service→Dao的三层调用关系，Controller层负责接口定义和参数接收，Service层负责业务逻辑编排，Dao层基于MyBatis-Plus提供数据持久化操作。</w:t>
      </w:r>
    </w:p>
    <w:p>
      <w:pPr>
        <w:pStyle w:val="Heading3"/>
      </w:pPr>
      <w:r>
        <w:rPr>
          <w:rFonts w:ascii="黑体" w:hAnsi="黑体" w:eastAsia="黑体"/>
          <w:sz w:val="26"/>
        </w:rPr>
        <w:t>5.2.1 用户认证模块实现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用户认证模块是整个系统的安全入口，负责用户的登录验证、JWT Token签发、Token校验、密码修改和密码重置等功能。该模块由AuthController、UserServiceImpl、JwtUtil、JwtAuthenticationFilter、SecurityConfig等类协作完成。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（1)登录认证流程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图5-2 登录认证程序流程图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┌──────────────┐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│   开始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└──────┬───────┘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┌──────▼───────┐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│ 接收登录请求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│ POST /api/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│ auth/login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└──────┬───────┘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┌──────▼───────┐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│ 查询用户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│ 是否存在?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└──┬───────┬───┘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不存在  │       │ 存在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┌───────────▼─┐  ┌──▼──────────┐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│ 返回401     │  │ 检查账号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│ 用户名或密码 │  │ 是否锁定?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│ 错误        │  └──┬───────┬───┘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└─────────────┘  已锁定 │       │ 未锁定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┌──────────▼─┐  ┌──▼──────────┐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│ 返回401     │  │ BCrypt验证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│ 账号已锁定   │  │ 密码是否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└─────────────┘  │ 匹配?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                 └──┬───────┬──┘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              不匹配 │       │ 匹配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    ┌───────────────▼─┐  ┌──▼──────────┐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    │ 失败次数+1，    │  │ 生成JWT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    │ 超过5次锁定30分 │  │ Token返回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    │ 返回401         │  │ 200 + Token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    └─────────────────┘  └─────────────┘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（2)核心代码实现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以下是登录认证的核心代码：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UserServiceImpl.java - login()方法：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public String login(String username, String password)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1. 查询用户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User user = userDao.selectOne(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new LambdaQueryWrapper&lt;User&gt;().eq(User::getUsername, username));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if (user == null)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throw new RuntimeException("用户名或密码错误");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}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2. 检查账号锁定状态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if (user.getLockedUntil() != null &amp;&amp;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LocalDateTime.now().isBefore(user.getLockedUntil()))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throw new RuntimeException("账号已被锁定");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}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3. BCrypt 密码验证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if (!passwordEncoder.matches(password, user.getPassword()))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int failCount = user.getLoginFailCount() + 1;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user.setLoginFailCount(failCount);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if (failCount &gt;= 5)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user.setLockedUntil(LocalDateTime.now().plusMinutes(30));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}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userDao.updateById(user);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throw new RuntimeException("用户名或密码错误");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}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4. 登录成功，重置失败计数，签发Token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user.setLoginFailCount(0);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user.setLockedUntil(null);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userDao.updateById(user);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记录审计日志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auditLogDao.insert(new AuditLog(...));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return jwtUtil.generateToken(user.getId(), user.getUsername(), user.getRole());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}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JwtUtil.java - 核心方法：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/** 生成 JWT Token */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public String generateToken(Long userId, String username, String role)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Date now = new Date();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Date exp = new Date(now.getTime() + expiration); // 默认2小时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return Jwts.builder()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.subject(String.valueOf(userId))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.claim("username", username)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.claim("role", role)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.issuedAt(now)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.expiration(exp)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.signWith(getKey())          // HMAC-SHA256 签名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.compact();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}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/** 解析并验证 Token */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public Claims parseToken(String token)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return Jwts.parser()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.verifyWith(getKey())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.build()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.parseSignedClaims(token)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.getPayload();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（3)安全过滤器实现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JwtAuthenticationFilter作为Spring Security过滤器链中的关键组件，在每个请求到达Controller之前对其进行JWT Token验证。具体流程如下：</w:t>
        <w:br/>
        <w:t>① 从请求头"Authorization"中提取"Bearer &lt;token&gt;"</w:t>
        <w:br/>
        <w:t>② 调用JwtUtil.validateToken()验证Token签名和有效期</w:t>
        <w:br/>
        <w:t>③ 验证通过后从Token解析userId和role，构建Authentication对象存入SecurityContext</w:t>
        <w:br/>
        <w:t>④ 将userId和role通过request.setAttribute()传递给后续的Controller使用</w:t>
        <w:br/>
        <w:t>⑤ 验证失败时SecurityContext保持为空，由Spring Security的权限检查机制拒绝请求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SecurityConfig.java - 安全配置实现：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@Bean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public SecurityFilterChain filterChain(HttpSecurity http) throws Exception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http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.csrf(csrf -&gt; csrf.disable())              // 禁用CSRF（前后端分离+JWT）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.sessionManagement(session -&gt;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session.sessionCreationPolicy(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SessionCreationPolicy.STATELESS))   // 无状态会话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.authorizeHttpRequests(auth -&gt; auth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.requestMatchers("/api/auth/login").permitAll()  // 登录公开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.requestMatchers("/api/admin/**").hasRole("ADMIN") // 管理员权限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.requestMatchers("/api/teacher/**").hasRole("TEACHER") // 教师权限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.requestMatchers("/api/student/**").hasRole("STUDENT") // 学生权限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.anyRequest().authenticated()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.addFilterBefore(jwtFilter,                    // JWT过滤器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UsernamePasswordAuthenticationFilter.class);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return http.build();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3"/>
      </w:pPr>
      <w:r>
        <w:rPr>
          <w:rFonts w:ascii="黑体" w:hAnsi="黑体" w:eastAsia="黑体"/>
          <w:sz w:val="26"/>
        </w:rPr>
        <w:t>5.2.2 题库管理模块实现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题库管理模块负责题目的增删改查、批量导入、查重检测、禁用启用以及与知识点的关联。该模块的核心类包括QuestionServiceImpl、QuestionController和AdminController中的相关接口。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（1)题目新增与查重流程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图5-3 题目新增（含查重）程序流程图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┌──────────┐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│   开始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└────┬─────┘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┌───────▼───────┐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│ 接收题目数据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│ POST /api/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│ admin/questions│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└───────┬───────┘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┌───────▼───────┐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│ 题型判断: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│ 是否为客观题?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└──┬────────┬───┘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客观题  │        │ 主观题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┌───────────▼─┐  ┌──▼──────────┐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│ 必须有标准答案│  │ 可仅有参考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│ 否则返回400   │  │ 答案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└───────┬──────┘  └──┬──────────┘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│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└─────┬──────┘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┌───────▼───────────┐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│ 查重检测: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│ 同题型文本相似度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│ 计算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└───────┬───────────┘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┌───────▼───────┐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│ 相似度&gt;=80%?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└──┬────────┬───┘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&gt;=80%│        │&lt;80%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┌───────────▼─┐  ┌──▼──────────┐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│ 返回相似题目 │  │ 保存题目到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│ 列表供管理员 │  │ question表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│ 确认         │  └──┬──────────┘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└──────────────┘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┌──────▼──────────┐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│ 保存选项到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│ question_option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│ 表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└──────┬──────────┘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┌──────▼──────────┐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│ 关联知识点到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│ question_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│ knowledge表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└──────┬──────────┘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┌──────▼──────┐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│   返回200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└─────────────┘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（2)查重算法实现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系统采用基于Jaccard相似度系数的简化查重算法。首先对题目文本进行预处理（去除标点符号、统一小写)，转化为字符集合。对于两个题目A和B，计算相似度 = |A∩B| / |A∪B|。当相似度超过80%阈值时判定为可能重复。为提高性能，先通过LIKE查询筛选同类型题目中前50字符匹配的候选集，再对候选集进行精确相似度计算。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QuestionServiceImpl.java - checkDuplicate()核心代码：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public List&lt;Question&gt; checkDuplicate(String content, String type)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1. 用前50字符做初筛，缩小候选集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String prefix = content.length() &gt; 50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? content.substring(0, 50) : content;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List&lt;Question&gt; candidates = questionDao.selectList(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new LambdaQueryWrapper&lt;Question&gt;()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.eq(Question::getType, type)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.eq(Question::getStatus, "ACTIVE")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.likeRight(Question::getContent, prefix));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2. Jaccard相似度精确计算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Set&lt;String&gt; set1 = toCharSet(content);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List&lt;Question&gt; duplicates = new ArrayList&lt;&gt;();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for (Question c : candidates)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Set&lt;String&gt; set2 = toCharSet(c.getContent());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Set&lt;String&gt; inter = new HashSet&lt;&gt;(set1);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inter.retainAll(set2);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Set&lt;String&gt; union = new HashSet&lt;&gt;(set1);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union.addAll(set2);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double sim = (double) inter.size() / union.size();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if (sim &gt;= 0.80) duplicates.add(c); // 阈值80%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}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return duplicates;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rPr>
          <w:rFonts w:ascii="黑体" w:hAnsi="黑体" w:eastAsia="黑体"/>
          <w:sz w:val="26"/>
        </w:rPr>
        <w:t>5.2.3 作业管理模块实现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作业管理模块是系统的业务核心，包含教师布置作业、学生查看作业、提交答案、客观题自动评分、教师手动评分、成绩导出等功能。主要涉及HomeworkServiceImpl、SubmissionServiceImpl、HomeworkController、TeacherController等类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（1)作业布置与提交流程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图5-4 作业布置-提交-评分完整程序流程图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┌──── 教师 ──────────────┐    ┌──── 学生 ──────────────┐    ┌──── 教师评分 ────────┐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│ ① 选择教学班级         │    │ ⑤ 收到新作业通知       │    │ ⑩ 查看提交情况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│ ② 设置名称/截止时间    │    │ ⑥ 进入作业详情页       │    │ ⑪ 对主观题逐题评分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│ ③ 从题库选取题目       │    │ ⑦ 题目随机排序展示     │    │ ⑫ 输入分数+评语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│ ④ 确认布置→创建作业   │    │ ⑧ 作答并提交           │    │ ⑬ 实时保存(异步AJAX)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│         │              │    │         │              │    │          │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│         ▼              │    │         ▼              │    │          ▼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│ homework表插入记录     │    │ submission表更新       │    │ answer表更新score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│ homework_question关联  │    │ submission_answer表    │    │ submission表重算总分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│ submission初始化(每学生)│   │ 插入各题答案            │    │          │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│ status=PUBLISHED       │    │ 客观题自动评分→auto_score│  │          ▼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│                        │    │ status=SUBMITTED       │    │ 状态→GRADED, 成绩可下载│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└────────────────────────┘    └────────────────────────┘    └────────────────────────┘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（2)作业布置核心代码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HomeworkServiceImpl.java - assignHomework()：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@Transactional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public Homework assignHomework(Long teacherId, HomeworkAssignDto dto)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1. 创建作业记录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Homework hw = new Homework();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hw.setTitle(dto.getTitle());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hw.setTeachingClassId(dto.getTeachingClassId());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hw.setTeacherId(teacherId);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hw.setDeadline(dto.getDeadline());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计算总分：各题分值之和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hw.setTotalScore(dto.getQuestions().stream()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.map(QuestionItem::getScore)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.reduce(BigDecimal.ZERO, BigDecimal::add));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hw.setStatus("PUBLISHED");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homeworkDao.insert(hw);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2. 关联题目（homework_question表）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for (QuestionItem qi : dto.getQuestions())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HomeworkQuestion hq = new HomeworkQuestion();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hq.setHomeworkId(hw.getId());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hq.setQuestionId(qi.getQuestionId());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hq.setSortOrder(qi.getSortOrder());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hq.setScore(qi.getScore());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hwQuestionDao.insert(hq);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}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3. 为教学班所有学生初始化提交记录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List&lt;User&gt; students = userDao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.findStudentsByTeachingClassId(dto.getTeachingClassId());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for (User s : students)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Submission sub = new Submission();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sub.setHomeworkId(hw.getId());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sub.setStudentId(s.getId());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sub.setStatus("NOT_SUBMITTED");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submissionDao.insert(sub);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}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return hw;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（3)客观题自动评分实现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学生提交作业时，系统遍历每道题的答案，对客观题（单选、多选、判断)将学生答案与标准答案进行对比匹配。匹配成功则获得该题在本作业中的满分，失败则得0分。主观题的得分字段初始为null，等待教师手动评分。自动评分完成后计算客观题总分并更新submission表的auto_score字段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SubmissionServiceImpl.java - submit()中自动评分逻辑：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BigDecimal autoScore = BigDecimal.ZERO;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for (AnswerItem item : dto.getAnswers())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Question q = questionDao.selectById(item.getQuestionId());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客观题：匹配标准答案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if (!"ESSAY".equals(q.getType()) &amp;&amp; q.getCorrectAnswer() != null)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HomeworkQuestion hq = hwQuestionDao.selectOne(/* 按作业ID和题目ID查 */);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boolean correct = q.getCorrectAnswer().trim()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.equalsIgnoreCase(item.getAnswer().trim());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BigDecimal score = correct ? hq.getScore() : BigDecimal.ZERO;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answer.setScore(score);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autoScore = autoScore.add(score);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}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answerDao.insert(answer);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}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sub.setAutoScore(autoScore);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sub.setSubmitTime(LocalDateTime.now());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sub.setStatus("SUBMITTED");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// 答题耗时检测：少于 题目数*10秒 则标记异常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if (sub.getDurationSeconds() &lt; dto.getAnswers().size() * 10)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sub.setSuspiciousFlag(true);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rPr>
          <w:rFonts w:ascii="黑体" w:hAnsi="黑体" w:eastAsia="黑体"/>
          <w:sz w:val="26"/>
        </w:rPr>
        <w:t>5.2.4 题目随机排序与防作弊实现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为防止学生之间通过交换题目顺序进行抄袭，系统在学生查看作业详情时对题目和选择题选项进行随机排列。随机排序使用基于学生ID和作业ID组合的确定随机种子，确保同一学生多次查看作业时顺序一致，但不同学生看到的顺序不同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HomeworkServiceImpl.java - getHomeworkDetail()中随机排序实现：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// 获取作业题目列表（按原始排序）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List&lt;HomeworkQuestion&gt; hqList = hwQuestionDao.selectList(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new LambdaQueryWrapper&lt;HomeworkQuestion&gt;()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.eq(HomeworkQuestion::getHomeworkId, homeworkId)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.orderByAsc(HomeworkQuestion::getSortOrder));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// 使用 studentId + homeworkId 作为随机种子进行Fisher-Yates洗牌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long seed = studentId + homeworkId;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Collections.shuffle(hqList, new Random(seed));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// 对每道客观题，随机排列选项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for (HomeworkQuestion hq : hqList)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Question q = questionDao.selectById(hq.getQuestionId());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if (!"ESSAY".equals(q.getType()))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List&lt;QuestionOption&gt; options = questionOptionDao.selectList(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new LambdaQueryWrapper&lt;QuestionOption&gt;()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.eq(QuestionOption::getQuestionId, q.getId()));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Collections.shuffle(options, new Random(seed + q.getId()));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}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rPr>
          <w:rFonts w:ascii="黑体" w:hAnsi="黑体" w:eastAsia="黑体"/>
          <w:sz w:val="26"/>
        </w:rPr>
        <w:t>5.2.5 教师评分模块实现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教师评分模块支持对主观题进行在线评分，具有实时保存、从指定位置开始评分和按班级过滤评分等功能。评分操作通过异步AJAX请求实现实时保存，教师输入分数后系统自动保存至submission_answer表，并重新计算提交记录的总分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（1)主观题评分流程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┌──────────┐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│  开始评分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└────┬─────┘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┌───────▼───────┐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获取待评分列表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(可过滤班级/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 可指定起始)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└───────┬───────┘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┌───────▼───────┐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展示题目内容、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参考答案、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学生答案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└───────┬───────┘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┌───────▼───────┐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教师输入分数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和评语(可选)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└───────┬───────┘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┌───────▼───────────────┐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AJAX异步保存 (防抖)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PUT /api/teacher/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homework/{id}/grading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└───────┬───────────────┘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┌───────▼───────┐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更新answer表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重算submission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总分→GRADED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└───────┬───────┘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┌───────▼───────┐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显示"已保存"  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│ 教师可选下一个 │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└───────────────┘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（2)评分接口实现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SubmissionServiceImpl.java - gradeAnswer()：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@Transactional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public void gradeAnswer(Long answerId, Long teacherId,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BigDecimal score, String comment)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1. 更新单题评分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SubmissionAnswer answer = answerDao.selectById(answerId);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answer.setScore(score);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answer.setComment(comment);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answer.setGradedBy(teacherId);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answer.setGradedTime(LocalDateTime.now());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answerDao.updateById(answer);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2. 重新计算提交记录总分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Submission sub = submissionDao.selectById(answer.getSubmissionId());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List&lt;SubmissionAnswer&gt; all = answerDao.selectList(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new LambdaQueryWrapper&lt;SubmissionAnswer&gt;()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.eq(SubmissionAnswer::getSubmissionId, sub.getId()));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BigDecimal total = all.stream()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.map(a -&gt; a.getScore() == null ? BigDecimal.ZERO : a.getScore())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.reduce(BigDecimal.ZERO, BigDecimal::add);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sub.setTotalScore(total);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sub.setStatus("GRADED");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submissionDao.updateById(sub);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}</w:t>
      </w:r>
    </w:p>
    <w:p>
      <w:pPr>
        <w:pStyle w:val="Heading3"/>
      </w:pPr>
      <w:r>
        <w:rPr>
          <w:rFonts w:ascii="黑体" w:hAnsi="黑体" w:eastAsia="黑体"/>
          <w:sz w:val="26"/>
        </w:rPr>
        <w:t>5.2.6 成绩导出模块实现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成绩导出功能使用Apache POI库生成Excel格式的成绩单，包含学生学号、姓名、状态、提交时间、客观题得分、主观题得分和总分等列。教师点击"下载成绩"按钮后，后端生成Excel文件并通过HTTP响应以附件形式返回。</w:t>
      </w:r>
    </w:p>
    <w:p>
      <w:pPr>
        <w:spacing w:line="360" w:lineRule="auto"/>
      </w:pPr>
      <w:r>
        <w:rPr>
          <w:rFonts w:ascii="宋体" w:hAnsi="宋体" w:eastAsia="宋体"/>
          <w:b/>
          <w:sz w:val="24"/>
        </w:rPr>
        <w:t>HomeworkServiceImpl.java - exportGrades()：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public byte[] exportGrades(Long homeworkId)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List&lt;Map&lt;String, Object&gt;&gt; data = getSubmissionStatus(homeworkId);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Workbook wb = new XSSFWorkbook();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Sheet sheet = wb.createSheet("成绩单");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表头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Row header = sheet.createRow(0);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String[] headers = {"学号","姓名","状态","提交时间",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                 "客观题得分","主观题得分","总分"};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for (int i = 0; i &lt; headers.length; i++)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header.createCell(i).setCellValue(headers[i]);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数据行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int rowIdx = 1;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for (Map&lt;String, Object&gt; d : data) {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Row row = sheet.createRow(rowIdx++);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row.createCell(0).setCellValue((String)d.get("username"));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row.createCell(1).setCellValue((String)d.get("studentName"));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    // ... 依次填充各列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}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// 输出为字节数组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ByteArrayOutputStream bos = new ByteArrayOutputStream();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wb.write(bos);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 xml:space="preserve">    return bos.toByteArray();</w:t>
      </w:r>
    </w:p>
    <w:p>
      <w:pPr>
        <w:spacing w:line="288" w:lineRule="auto" w:before="0" w:after="0"/>
      </w:pPr>
      <w:r>
        <w:rPr>
          <w:rFonts w:ascii="Consolas" w:hAnsi="Consolas"/>
          <w:sz w:val="17"/>
        </w:rPr>
        <w:t>}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5.3 系统难点及实现</w:t>
      </w:r>
    </w:p>
    <w:p>
      <w:pPr>
        <w:pStyle w:val="Heading3"/>
      </w:pPr>
      <w:r>
        <w:rPr>
          <w:rFonts w:ascii="黑体" w:hAnsi="黑体" w:eastAsia="黑体"/>
          <w:sz w:val="26"/>
        </w:rPr>
        <w:t>5.3.1 Excel批量导入与校验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班级和题目的Excel批量导入是系统实现的一个难点。导入过程需要处理Excel文件解析、字段格式校验、数据去重、错误行提示等多个环节。系统使用Apache POI库进行Excel文件读取，对每一行数据进行逐字段校验，遇到格式错误时记录行号并继续处理后续数据，最终汇总返回成功数量和失败行的详细信息。</w:t>
      </w:r>
    </w:p>
    <w:p>
      <w:pPr>
        <w:pStyle w:val="Heading3"/>
      </w:pPr>
      <w:r>
        <w:rPr>
          <w:rFonts w:ascii="黑体" w:hAnsi="黑体" w:eastAsia="黑体"/>
          <w:sz w:val="26"/>
        </w:rPr>
        <w:t>5.3.2 题目随机排序的确定性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题目和选项的随机排序需要保证同一学生每次查看作业时顺序一致（避免刷新后变化)，但不同学生之间顺序不同。实现方式是使用 studentId + homeworkId 作为确定的随机种子，使Random生成固定的随机序列。这种方式避免了在数据库中存储每个学生的题目顺序，降低了存储开销，同时满足了防作弊需求。需要注意的是，必须确保seed计算在所有场景下保持一致，包括学生多次登录和跨会话访问。</w:t>
      </w:r>
    </w:p>
    <w:p>
      <w:pPr>
        <w:pStyle w:val="Heading3"/>
      </w:pPr>
      <w:r>
        <w:rPr>
          <w:rFonts w:ascii="黑体" w:hAnsi="黑体" w:eastAsia="黑体"/>
          <w:sz w:val="26"/>
        </w:rPr>
        <w:t>5.3.3 评分实时保存与并发控制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主观题评分需要支持实时保存（防止教师意外关闭界面丢失评分数据)，同时需要考虑并发评分场景（多个教师可能同时对同一作业进行评分)。系统通过以下措施处理这一问题：</w:t>
        <w:br/>
        <w:t>① 评分接口设计为细粒度（每次保存一道题的评分)，前端通过300ms防抖控制保存频率</w:t>
        <w:br/>
        <w:t>② 数据库层面，submission_answer表的score和graded_by更新使用行级锁，后提交的评分覆盖先提交的评分（最后写入为准)</w:t>
        <w:br/>
        <w:t>③ 总分重新计算在每次评分保存后触发，确保总分与各题得分之和始终一致</w:t>
        <w:br/>
        <w:t>④ 评分操作记录在audit_log中，保留完整的评分修改历史</w:t>
      </w:r>
    </w:p>
    <w:p>
      <w:pPr>
        <w:pStyle w:val="Heading2"/>
      </w:pPr>
      <w:r>
        <w:rPr>
          <w:rFonts w:ascii="黑体" w:hAnsi="黑体" w:eastAsia="黑体"/>
          <w:sz w:val="28"/>
        </w:rPr>
        <w:t>5.4 单元测试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为保证代码质量，系统对核心业务逻辑编写了单元测试。测试框架使用JUnit 5配合Mockito。以下是主要测试场景：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测试类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测试方法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测试场景</w:t>
            </w:r>
          </w:p>
        </w:tc>
        <w:tc>
          <w:tcPr>
            <w:tcW w:type="dxa" w:w="216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UserServiceImplTest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testLoginSuccess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正确用户名和密码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返回JWT Token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UserServiceImplTest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testLoginFailWrongPwd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错误密码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抛出异常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UserServiceImplTest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testLoginLocked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5次失败后锁定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抛出锁定异常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UserServiceImplTest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testChangePassword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修改密码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密码成功更新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QuestionServiceImplTest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testCheckDuplicate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添加相似题目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返回重复题目列表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QuestionServiceImplTest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testNoDuplicate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添加不相似题目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返回空列表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HomeworkServiceImplTest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testAssignHomework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正常布置作业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作业和提交记录创建成功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SubmissionServiceImplTest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testAutoGrade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提交客观题答案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自动评分正确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SubmissionServiceImplTest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testGradeEssay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教师评分主观题</w:t>
            </w:r>
          </w:p>
        </w:tc>
        <w:tc>
          <w:tcPr>
            <w:tcW w:type="dxa" w:w="2161"/>
          </w:tcPr>
          <w:p>
            <w:r/>
            <w:r>
              <w:rPr>
                <w:rFonts w:ascii="宋体" w:hAnsi="宋体" w:eastAsia="宋体"/>
                <w:sz w:val="18"/>
              </w:rPr>
              <w:t>总分正确计算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黑体" w:hAnsi="黑体" w:eastAsia="黑体"/>
          <w:sz w:val="28"/>
        </w:rPr>
        <w:t>5.5 本章小结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  <w:sz w:val="24"/>
        </w:rPr>
        <w:t>本章详细阐述了在线作业系统的系统实现。系统采用Spring Boot + MyBatis-Plus + Spring Security + JWT技术栈，基于MVC分层架构实现了用户认证、班级管理、题库管理、作业管理和评分管理等核心功能模块。通过JWT无状态认证方案实现了前后端分离架构下的安全通信，通过BCrypt密码哈希、角色权限控制、题目随机排序、操作审计日志等措施保障了系统的安全性。系统代码结构清晰，遵循高内聚低耦合的设计原则，为后续的功能扩展和系统维护奠定了良好的基础。</w:t>
      </w:r>
    </w:p>
    <w:p/>
    <w:p>
      <w:pPr>
        <w:pStyle w:val="Heading2"/>
      </w:pPr>
      <w:r>
        <w:rPr>
          <w:rFonts w:ascii="黑体" w:hAnsi="黑体" w:eastAsia="黑体"/>
        </w:rPr>
        <w:t>5.4 前端界面实现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系统前端采用单页面应用（SPA）架构，使用Vue 3框架配合Element Plus组件库，通过CDN方式加载无需构建工具。前端代码部署在Spring Boot的静态资源目录下，随后端服务一起启动。用户通过浏览器访问 http://localhost:8080 即可直接使用，无需单独部署前端服务。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</w:rPr>
        <w:t>（1)前端架构设计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前端采用组件化设计，核心架构如下：① 入口文件：src/main/resources/static/index.html，单文件包含完整的Vue 3应用；② 状态管理：使用Vue 3 Composition API（ref/reactive），JWT Token存储在localStorage中；③ HTTP通信：使用Axios库，配置请求拦截器自动携带Authorization头；④ UI组件：基于Element Plus（el-table/el-form/el-dialog/el-menu等），响应式布局；⑤ 路由：通过Vue动态组件切换实现页面导航，根据角色渲染不同侧边栏菜单。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</w:rPr>
        <w:t>（2)页面结构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前端包含以下核心页面组件：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• 登录页面（Login）：居中卡片式布局，渐变背景，支持用户名密码登录，表单验证，登录成功后Token存入localStorage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• 管理员面板：包含首页统计卡片（AdminDashboard）、教师管理表格（AdminTeachers，支持增删改查+重置密码）、题库管理表格（AdminQuestions，支持题型/难度筛选+禁用/启用切换）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• 教师面板：包含作业管理表格（TeacherHomeworks，支持布置作业+查看提交+下载成绩）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• 学生面板：包含新作业/历史作业列表（StudentHomeworks）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• 公共组件：顶部导航栏（显示用户名/角色/退出按钮）、左侧菜单栏（根据角色动态切换）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</w:rPr>
        <w:t>（3)登录认证流程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① 用户在登录页输入用户名和密码，点击登录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② 前端调用 POST /api/auth/login，发送JSON格式的登录请求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③ 后端验证用户名密码，返回JWT Token和用户角色信息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④ 前端将Token和用户信息存入localStorage，更新Vue状态变量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⑤ Vue根据role值渲染对应的管理界面（ADMIN/TEACHER/STUDENT）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⑥ Axios拦截器自动在所有后续请求中携带"Authorization: Bearer &lt;token&gt;"头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</w:rPr>
        <w:t>（4)安全设计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• Token管理：Token存储在localStorage中，退出时清除；过期由后端验证返回401后前端自动跳转登录页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• 角色隔离：前端根据role动态渲染不同的菜单和页面组件，管理员看不到教师的评分界面，学生看不到管理功能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• 请求拦截：所有API请求通过Axios拦截器统一添加Token，无需每个接口单独处理</w:t>
      </w:r>
    </w:p>
    <w:p>
      <w:pPr>
        <w:spacing w:line="360" w:lineRule="auto"/>
        <w:ind w:firstLine="420"/>
      </w:pPr>
      <w:r>
        <w:rPr>
          <w:rFonts w:ascii="宋体" w:hAnsi="宋体" w:eastAsia="宋体"/>
          <w:b w:val="0"/>
        </w:rPr>
        <w:t>• XSS防护：Vue模板自动对变量进行HTML转义，防止XSS攻击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</w:rPr>
        <w:t>（5)技术栈</w:t>
      </w:r>
    </w:p>
    <w:p>
      <w:pPr>
        <w:spacing w:line="288" w:lineRule="auto"/>
      </w:pPr>
      <w:r>
        <w:rPr>
          <w:rFonts w:ascii="Consolas" w:hAnsi="Consolas"/>
          <w:sz w:val="17"/>
        </w:rPr>
        <w:t>Vue 3 (Composition API)     — 前端框架</w:t>
      </w:r>
    </w:p>
    <w:p>
      <w:pPr>
        <w:spacing w:line="288" w:lineRule="auto"/>
      </w:pPr>
      <w:r>
        <w:rPr>
          <w:rFonts w:ascii="Consolas" w:hAnsi="Consolas"/>
          <w:sz w:val="17"/>
        </w:rPr>
        <w:t>Element Plus                 — UI组件库（表格、表单、弹窗、菜单等）</w:t>
      </w:r>
    </w:p>
    <w:p>
      <w:pPr>
        <w:spacing w:line="288" w:lineRule="auto"/>
      </w:pPr>
      <w:r>
        <w:rPr>
          <w:rFonts w:ascii="Consolas" w:hAnsi="Consolas"/>
          <w:sz w:val="17"/>
        </w:rPr>
        <w:t>Axios                        — HTTP客户端（请求/响应拦截）</w:t>
      </w:r>
    </w:p>
    <w:p>
      <w:pPr>
        <w:spacing w:line="288" w:lineRule="auto"/>
      </w:pPr>
      <w:r>
        <w:rPr>
          <w:rFonts w:ascii="Consolas" w:hAnsi="Consolas"/>
          <w:sz w:val="17"/>
        </w:rPr>
        <w:t>localStorage                  — Token和用户信息持久化</w:t>
      </w:r>
    </w:p>
    <w:p>
      <w:pPr>
        <w:spacing w:line="288" w:lineRule="auto"/>
      </w:pPr>
      <w:r>
        <w:rPr>
          <w:rFonts w:ascii="Consolas" w:hAnsi="Consolas"/>
          <w:sz w:val="17"/>
        </w:rPr>
        <w:t>CDN加载（无需npm/node）       — 零构建依赖</w:t>
      </w:r>
    </w:p>
    <w:p>
      <w:pPr>
        <w:spacing w:line="288" w:lineRule="auto"/>
      </w:pPr>
      <w:r>
        <w:rPr>
          <w:rFonts w:ascii="Consolas" w:hAnsi="Consolas"/>
          <w:sz w:val="17"/>
        </w:rPr>
        <w:t>Spring Boot Static Resources  — 静态资源托管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</w:rPr>
        <w:t>（6)关键代码示例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</w:rPr>
        <w:t>登录逻辑：</w:t>
      </w:r>
    </w:p>
    <w:p>
      <w:pPr>
        <w:spacing w:line="288" w:lineRule="auto"/>
      </w:pPr>
      <w:r>
        <w:rPr>
          <w:rFonts w:ascii="Consolas" w:hAnsi="Consolas"/>
          <w:sz w:val="17"/>
        </w:rPr>
        <w:t>const doLogin = async () =&gt; {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const r = await axios.post("/api/auth/login", {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  username: loginForm.username,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  password: loginForm.password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})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const token = r.data.data.token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const userInfo = {role: r.data.data.role}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localStorage.setItem("token", token)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localStorage.setItem("userInfo", JSON.stringify(userInfo))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// 登录成功后切换视图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token.value = token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activeMenu.value = roleBasedDefaultMenu</w:t>
      </w:r>
    </w:p>
    <w:p>
      <w:pPr>
        <w:spacing w:line="288" w:lineRule="auto"/>
      </w:pPr>
      <w:r>
        <w:rPr>
          <w:rFonts w:ascii="Consolas" w:hAnsi="Consolas"/>
          <w:sz w:val="17"/>
        </w:rPr>
        <w:t>}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</w:rPr>
        <w:t>Axios拦截器自动携带Token：</w:t>
      </w:r>
    </w:p>
    <w:p>
      <w:pPr>
        <w:spacing w:line="288" w:lineRule="auto"/>
      </w:pPr>
      <w:r>
        <w:rPr>
          <w:rFonts w:ascii="Consolas" w:hAnsi="Consolas"/>
          <w:sz w:val="17"/>
        </w:rPr>
        <w:t>axios.interceptors.request.use(config =&gt; {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const token = localStorage.getItem("token")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if (token) config.headers.Authorization = "Bearer " + token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return config</w:t>
      </w:r>
    </w:p>
    <w:p>
      <w:pPr>
        <w:spacing w:line="288" w:lineRule="auto"/>
      </w:pPr>
      <w:r>
        <w:rPr>
          <w:rFonts w:ascii="Consolas" w:hAnsi="Consolas"/>
          <w:sz w:val="17"/>
        </w:rPr>
        <w:t>})</w:t>
      </w:r>
    </w:p>
    <w:p>
      <w:pPr>
        <w:spacing w:line="288" w:lineRule="auto"/>
      </w:pPr>
      <w:r>
        <w:rPr>
          <w:rFonts w:ascii="Consolas" w:hAnsi="Consolas"/>
          <w:sz w:val="17"/>
        </w:rPr>
        <w:t>axios.interceptors.response.use(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response =&gt; response,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error =&gt; {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  if (error.response?.status === 401) {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    localStorage.clear()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    location.reload()  // Token过期/无效 → 返回登录页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  }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  return Promise.reject(error)</w:t>
      </w:r>
    </w:p>
    <w:p>
      <w:pPr>
        <w:spacing w:line="288" w:lineRule="auto"/>
      </w:pPr>
      <w:r>
        <w:rPr>
          <w:rFonts w:ascii="Consolas" w:hAnsi="Consolas"/>
          <w:sz w:val="17"/>
        </w:rPr>
        <w:t xml:space="preserve">  }</w:t>
      </w:r>
    </w:p>
    <w:p>
      <w:pPr>
        <w:spacing w:line="288" w:lineRule="auto"/>
      </w:pPr>
      <w:r>
        <w:rPr>
          <w:rFonts w:ascii="Consolas" w:hAnsi="Consolas"/>
          <w:sz w:val="17"/>
        </w:rPr>
        <w:t>)</w:t>
      </w:r>
    </w:p>
    <w:p>
      <w:r>
        <w:br w:type="page"/>
      </w:r>
    </w:p>
    <w:p>
      <w:pPr>
        <w:pStyle w:val="Heading1"/>
        <w:jc w:val="center"/>
      </w:pPr>
      <w:r>
        <w:t>Appendix: v2.0 Changelog</w:t>
      </w:r>
    </w:p>
    <w:p>
      <w:pPr>
        <w:jc w:val="center"/>
      </w:pPr>
      <w:r>
        <w:rPr>
          <w:color w:val="666666"/>
          <w:sz w:val="24"/>
        </w:rPr>
        <w:t>Update Date: 2026-07-29</w:t>
      </w:r>
    </w:p>
    <w:p/>
    <w:p>
      <w:pPr>
        <w:pStyle w:val="Heading2"/>
      </w:pPr>
      <w:r>
        <w:t>V2.0 前端实现</w:t>
      </w:r>
    </w:p>
    <w:p>
      <w:pPr>
        <w:pStyle w:val="ListBullet"/>
      </w:pPr>
      <w:r>
        <w:t>前端为单个 index.html 文件（约900行），包含完整的 Vue 3 应用，使用 Composition API。</w:t>
      </w:r>
    </w:p>
    <w:p>
      <w:pPr>
        <w:pStyle w:val="ListBullet"/>
      </w:pPr>
      <w:r>
        <w:t>使用 Element Plus UI 组件库：el-table（表格）、el-form（表单）、el-dialog（弹窗）、el-tag（标签）、el-menu（菜单）、el-upload（文件上传）、el-tabs（标签页）、el-radio-group/el-checkbox-group（选项组）等。</w:t>
      </w:r>
    </w:p>
    <w:p>
      <w:pPr>
        <w:pStyle w:val="ListBullet"/>
      </w:pPr>
      <w:r>
        <w:t>登录页面：渐变背景 + 卡片式表单，角色识别后自动跳转对应菜单。登录成功后通过 /api/auth/me 获取真实姓名显示在顶栏。</w:t>
      </w:r>
    </w:p>
    <w:p>
      <w:pPr>
        <w:pStyle w:val="ListBullet"/>
      </w:pPr>
      <w:r>
        <w:t>管理员功能：7 个菜单项，覆盖仪表盘（6项真实统计）、教师管理（增删改查+重置密码）、班级管理（增删改查+学生查看+Excel导入）、学生管理（按班级筛选+重置密码）、题库管理（增删改查+选项+知识点关联+启禁）、知识点管理（增删改查）。</w:t>
      </w:r>
    </w:p>
    <w:p>
      <w:pPr>
        <w:pStyle w:val="ListBullet"/>
      </w:pPr>
      <w:r>
        <w:t>教师功能：3 个菜单项——作业管理（列表+提交情况弹窗+答案查看+成绩下载）、布置作业（教学班选择+题目搜索勾选+截止时间）、批改作业（选作业+逐题评分+评语）。</w:t>
      </w:r>
    </w:p>
    <w:p>
      <w:pPr>
        <w:pStyle w:val="ListBullet"/>
      </w:pPr>
      <w:r>
        <w:t>学生功能：1 个菜单项——作业列表（待完成/已完成标签页）+ 在线作答（单选/多选/判断/问答）+ 查看结果（得分+评语）。</w:t>
      </w:r>
    </w:p>
    <w:p>
      <w:pPr>
        <w:pStyle w:val="ListBullet"/>
      </w:pPr>
      <w:r>
        <w:t>题型支持：单选题（el-radio-group）、多选题（el-checkbox-group，答案拼接为字符串）、判断题（el-radio 对/错）、问答题（el-input textarea）。</w:t>
      </w:r>
    </w:p>
    <w:p>
      <w:pPr>
        <w:pStyle w:val="Heading2"/>
      </w:pPr>
      <w:r>
        <w:t>V2.0 后端实现</w:t>
      </w:r>
    </w:p>
    <w:p>
      <w:pPr>
        <w:pStyle w:val="ListBullet"/>
      </w:pPr>
      <w:r>
        <w:t>AdminController：从原有 95 行扩展到 270 行，新增班级、学生、题目、知识点、教学班的完整 CRUD 端点。仪表盘通过各 DAO.selectCount() 实时查询数据库。</w:t>
      </w:r>
    </w:p>
    <w:p>
      <w:pPr>
        <w:pStyle w:val="ListBullet"/>
      </w:pPr>
      <w:r>
        <w:t>TeacherController：从原有 82 行扩展到约160行，新增教师作业列表（按teacherId筛选）、作业详情（含题目列表）、学生答案查看（含questionType填充）。</w:t>
      </w:r>
    </w:p>
    <w:p>
      <w:pPr>
        <w:pStyle w:val="ListBullet"/>
      </w:pPr>
      <w:r>
        <w:t>StudentController：从原有 42 行扩展到 85 行，新增提交结果查看端点（返回Submission+SubmissionAnswer列表含得分评语）。</w:t>
      </w:r>
    </w:p>
    <w:p>
      <w:pPr>
        <w:pStyle w:val="ListBullet"/>
      </w:pPr>
      <w:r>
        <w:t>UserServiceImpl：新增 importClasses 和 importStudentsFromExcel 方法，使用 Apache POI 解析 Excel 文件（支持字符串/数字/布尔类型单元格）。学生导入默认密码改为 generateRandomPassword() 随机强密码。</w:t>
      </w:r>
    </w:p>
    <w:p>
      <w:pPr>
        <w:pStyle w:val="ListBullet"/>
      </w:pPr>
      <w:r>
        <w:t>AuthController /me 端点扩展：返回 userId、role、username、realName、pwdResetRequired。changePassword 增加 try/catch 返回结构化错误。</w:t>
      </w:r>
    </w:p>
    <w:p>
      <w:pPr>
        <w:pStyle w:val="ListBullet"/>
      </w:pPr>
      <w:r>
        <w:t>SubmissionAnswer 新增 @TableField(exist=false) questionType 字段：在 TeacherController.getSubmissionAnswers 中通过 QuestionDao 查询填充。</w:t>
      </w:r>
    </w:p>
    <w:p>
      <w:pPr>
        <w:pStyle w:val="Heading2"/>
      </w:pPr>
      <w:r>
        <w:t>V2.0 关键代码修复记录</w:t>
      </w:r>
    </w:p>
    <w:p>
      <w:pPr>
        <w:pStyle w:val="Heading3"/>
      </w:pPr>
      <w:r>
        <w:t>【严重】questionType 缺失修复：SubmissionAnswer 实体新增 transient 字段 questionType（@TableField(exist=false)），TeacherController.getSubmissionAnswers() 中遍历答案并通过 questionDao.selectById() 填充题目类型。修复前教师批改界面无法区分题型，Essay 评分功能完全失效。</w:t>
      </w:r>
    </w:p>
    <w:p>
      <w:pPr>
        <w:pStyle w:val="Heading3"/>
      </w:pPr>
      <w:r>
        <w:t>【高】前端静默错误修复：AdminDashboard 数据加载失败时添加 console.error 日志，避免统计数据显示全零而无任何提示。</w:t>
      </w:r>
    </w:p>
    <w:p>
      <w:pPr>
        <w:pStyle w:val="Heading3"/>
      </w:pPr>
      <w:r>
        <w:t>【高】AdminTeachers.del() 缺少 .catch() 修复：添加 .catch(()=&gt;{}) 防止取消删除确认框时产生未处理的 Promise rejection。</w:t>
      </w:r>
    </w:p>
    <w:p>
      <w:pPr>
        <w:pStyle w:val="Heading3"/>
      </w:pPr>
      <w:r>
        <w:t>【中】changePassword 异常处理修复：原 RuntimeException 直接抛出导致 Spring 返回 500 错误，修复后通过 try/catch 捕获并返回 R.badRequest(e.getMessage())。</w:t>
      </w:r>
    </w:p>
    <w:p>
      <w:pPr>
        <w:pStyle w:val="Heading3"/>
      </w:pPr>
      <w:r>
        <w:t>【中】前端登录优化：登录成功后额外调用 /api/auth/me 获取真实姓名，原实现将用户名设为显示名。若 /me 调用失败则回退使用登录用户名。</w:t>
      </w:r>
    </w:p>
    <w:p>
      <w:pPr>
        <w:pStyle w:val="Heading3"/>
      </w:pPr>
      <w:r>
        <w:t>【中】api.submissionAnswers 修复：函数签名从 subId 单参数改为 (hwId, subId) 双参数，消除硬编码的 homeworkId=0。</w:t>
      </w:r>
    </w:p>
    <w:p>
      <w:pPr>
        <w:pStyle w:val="Heading3"/>
      </w:pPr>
      <w:r>
        <w:t>【中】Dockerfile wget 修复：eclipse-temurin:17-jre-alpine 不含 wget，添加 RUN apk add --no-cache wget 确保健康检查正常工作。</w:t>
      </w:r>
    </w:p>
    <w:p>
      <w:pPr>
        <w:pStyle w:val="Heading3"/>
      </w:pPr>
      <w:r>
        <w:t>【高】Windows 中文乱码修复：新建 DataInitializer 组件，使用 JDBC 参数化查询（PreparedStatement）以 Java 字符串直接插入中文数据，替代 Spring 的 sql.init 机制。根源是 Windows 平台 JVM 默认 GBK 编码导致 Spring ResourceDatabasePopulator 以错误编码读取 UTF-8 SQL 文件。Java 源码中的中文字符串由 javac 以 UTF-8 编译，通过 JDBC 传入 H2 始终保持 Unicode 正确。</w:t>
      </w:r>
    </w:p>
    <w:p>
      <w:pPr>
        <w:pStyle w:val="ListBullet"/>
      </w:pPr>
      <w:r>
        <w:t>题目随机排序：HomeworkServiceImpl.getHomeworkDetail() 使用 studentId + homeworkId 作为随机种子，确保不同学生看到不同题目顺序但同一学生每次看到相同顺序。</w:t>
      </w:r>
    </w:p>
    <w:p>
      <w:pPr>
        <w:pStyle w:val="ListBullet"/>
      </w:pPr>
      <w:r>
        <w:t>答题异常检测：SubmissionServiceImpl.submit() 如果答题时间 &lt; 每题10秒，标记 suspiciousFlag = true，供教师人工审查。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