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2BA6D8" w14:textId="7508948C" w:rsidR="00D957E4" w:rsidRPr="00D957E4" w:rsidRDefault="000407EB" w:rsidP="00084AEA">
      <w:pPr>
        <w:tabs>
          <w:tab w:val="left" w:pos="496"/>
          <w:tab w:val="left" w:pos="1056"/>
          <w:tab w:val="left" w:pos="1616"/>
          <w:tab w:val="left" w:pos="2176"/>
          <w:tab w:val="left" w:pos="2736"/>
          <w:tab w:val="left" w:pos="3296"/>
          <w:tab w:val="left" w:pos="3856"/>
          <w:tab w:val="left" w:pos="4416"/>
          <w:tab w:val="left" w:pos="4976"/>
          <w:tab w:val="left" w:pos="5536"/>
          <w:tab w:val="left" w:pos="6096"/>
          <w:tab w:val="left" w:pos="6656"/>
        </w:tabs>
        <w:jc w:val="center"/>
        <w:rPr>
          <w:rFonts w:ascii="Times New Roman" w:eastAsia="맑은 고딕" w:hAnsi="Times New Roman" w:cs="Times New Roman"/>
          <w:b/>
          <w:sz w:val="22"/>
        </w:rPr>
      </w:pPr>
      <w:bookmarkStart w:id="0" w:name="_Hlk53829521"/>
      <w:bookmarkStart w:id="1" w:name="_GoBack"/>
      <w:bookmarkEnd w:id="1"/>
      <w:r>
        <w:rPr>
          <w:rFonts w:ascii="Times New Roman" w:eastAsia="맑은 고딕" w:hAnsi="Times New Roman" w:cs="Times New Roman" w:hint="eastAsia"/>
          <w:b/>
          <w:sz w:val="22"/>
        </w:rPr>
        <w:t>T</w:t>
      </w:r>
      <w:r>
        <w:rPr>
          <w:rFonts w:ascii="Times New Roman" w:eastAsia="맑은 고딕" w:hAnsi="Times New Roman" w:cs="Times New Roman"/>
          <w:b/>
          <w:sz w:val="22"/>
        </w:rPr>
        <w:t xml:space="preserve">he Best Way </w:t>
      </w:r>
      <w:r w:rsidR="00D360D8">
        <w:rPr>
          <w:rFonts w:ascii="Times New Roman" w:eastAsia="맑은 고딕" w:hAnsi="Times New Roman" w:cs="Times New Roman"/>
          <w:b/>
          <w:sz w:val="22"/>
        </w:rPr>
        <w:t>t</w:t>
      </w:r>
      <w:r>
        <w:rPr>
          <w:rFonts w:ascii="Times New Roman" w:eastAsia="맑은 고딕" w:hAnsi="Times New Roman" w:cs="Times New Roman"/>
          <w:b/>
          <w:sz w:val="22"/>
        </w:rPr>
        <w:t>o Travel</w:t>
      </w:r>
      <w:r w:rsidR="00FC7170">
        <w:rPr>
          <w:rFonts w:ascii="Times New Roman" w:eastAsia="맑은 고딕" w:hAnsi="Times New Roman" w:cs="Times New Roman"/>
          <w:b/>
          <w:sz w:val="22"/>
        </w:rPr>
        <w:t xml:space="preserve"> (correct citation)</w:t>
      </w:r>
    </w:p>
    <w:bookmarkEnd w:id="0"/>
    <w:p w14:paraId="0ABBF2E4" w14:textId="71DD4132" w:rsidR="00EC6DAE" w:rsidRPr="00FC7170" w:rsidRDefault="00EC6DAE" w:rsidP="00984D3D">
      <w:pPr>
        <w:pStyle w:val="MS"/>
        <w:spacing w:line="600" w:lineRule="auto"/>
        <w:ind w:firstLine="800"/>
        <w:rPr>
          <w:rFonts w:ascii="Times New Roman" w:hAnsi="Times New Roman" w:cs="Times New Roman"/>
          <w:color w:val="auto"/>
          <w:sz w:val="22"/>
          <w:shd w:val="clear" w:color="auto" w:fill="FFFFFF"/>
        </w:rPr>
      </w:pPr>
      <w:r w:rsidRPr="00EC6DAE">
        <w:rPr>
          <w:rFonts w:ascii="Times New Roman" w:hAnsi="Times New Roman" w:cs="Times New Roman"/>
          <w:sz w:val="22"/>
          <w:shd w:val="clear" w:color="auto" w:fill="FFFFFF"/>
        </w:rPr>
        <w:t>People have their own preferences about how to travel. Some choose to travel alone, while others choose to travel in groups</w:t>
      </w:r>
      <w:r w:rsidR="00436F88">
        <w:rPr>
          <w:rFonts w:ascii="Times New Roman" w:hAnsi="Times New Roman" w:cs="Times New Roman"/>
          <w:sz w:val="22"/>
          <w:shd w:val="clear" w:color="auto" w:fill="FFFFFF"/>
        </w:rPr>
        <w:t>, typically</w:t>
      </w:r>
      <w:r>
        <w:rPr>
          <w:rFonts w:ascii="Times New Roman" w:hAnsi="Times New Roman" w:cs="Times New Roman"/>
          <w:sz w:val="22"/>
          <w:shd w:val="clear" w:color="auto" w:fill="FFFFFF"/>
        </w:rPr>
        <w:t xml:space="preserve"> </w:t>
      </w:r>
      <w:r w:rsidRPr="00EC6DAE">
        <w:rPr>
          <w:rFonts w:ascii="Times New Roman" w:hAnsi="Times New Roman" w:cs="Times New Roman"/>
          <w:sz w:val="22"/>
          <w:shd w:val="clear" w:color="auto" w:fill="FFFFFF"/>
        </w:rPr>
        <w:t xml:space="preserve">with tour guides. </w:t>
      </w:r>
      <w:r w:rsidR="00D5596E" w:rsidRPr="00FC7170">
        <w:rPr>
          <w:rFonts w:ascii="Times New Roman" w:hAnsi="Times New Roman" w:cs="Times New Roman"/>
          <w:sz w:val="22"/>
          <w:shd w:val="clear" w:color="auto" w:fill="FFFFFF"/>
        </w:rPr>
        <w:t xml:space="preserve">Many young people </w:t>
      </w:r>
      <w:r w:rsidR="009C5767" w:rsidRPr="00FC7170">
        <w:rPr>
          <w:rFonts w:ascii="Times New Roman" w:hAnsi="Times New Roman" w:cs="Times New Roman" w:hint="eastAsia"/>
          <w:sz w:val="22"/>
          <w:shd w:val="clear" w:color="auto" w:fill="FFFFFF"/>
        </w:rPr>
        <w:t>n</w:t>
      </w:r>
      <w:r w:rsidR="009C5767" w:rsidRPr="00FC7170">
        <w:rPr>
          <w:rFonts w:ascii="Times New Roman" w:hAnsi="Times New Roman" w:cs="Times New Roman"/>
          <w:sz w:val="22"/>
          <w:shd w:val="clear" w:color="auto" w:fill="FFFFFF"/>
        </w:rPr>
        <w:t xml:space="preserve">owadays </w:t>
      </w:r>
      <w:r w:rsidR="00D5596E" w:rsidRPr="00FC7170">
        <w:rPr>
          <w:rFonts w:ascii="Times New Roman" w:hAnsi="Times New Roman" w:cs="Times New Roman"/>
          <w:sz w:val="22"/>
          <w:shd w:val="clear" w:color="auto" w:fill="FFFFFF"/>
        </w:rPr>
        <w:t xml:space="preserve">enjoy traveling </w:t>
      </w:r>
      <w:r w:rsidR="009C5767" w:rsidRPr="00FC7170">
        <w:rPr>
          <w:rFonts w:ascii="Times New Roman" w:hAnsi="Times New Roman" w:cs="Times New Roman"/>
          <w:sz w:val="22"/>
          <w:shd w:val="clear" w:color="auto" w:fill="FFFFFF"/>
        </w:rPr>
        <w:t xml:space="preserve">in </w:t>
      </w:r>
      <w:r w:rsidR="00D5596E" w:rsidRPr="00FC7170">
        <w:rPr>
          <w:rFonts w:ascii="Times New Roman" w:hAnsi="Times New Roman" w:cs="Times New Roman"/>
          <w:sz w:val="22"/>
          <w:shd w:val="clear" w:color="auto" w:fill="FFFFFF"/>
        </w:rPr>
        <w:t xml:space="preserve">a foreign country on their own without a </w:t>
      </w:r>
      <w:r w:rsidR="009C5767" w:rsidRPr="00FC7170">
        <w:rPr>
          <w:rFonts w:ascii="Times New Roman" w:hAnsi="Times New Roman" w:cs="Times New Roman"/>
          <w:sz w:val="22"/>
          <w:shd w:val="clear" w:color="auto" w:fill="FFFFFF"/>
        </w:rPr>
        <w:t xml:space="preserve">professional tour </w:t>
      </w:r>
      <w:r w:rsidR="00D5596E" w:rsidRPr="00FC7170">
        <w:rPr>
          <w:rFonts w:ascii="Times New Roman" w:hAnsi="Times New Roman" w:cs="Times New Roman"/>
          <w:sz w:val="22"/>
          <w:shd w:val="clear" w:color="auto" w:fill="FFFFFF"/>
        </w:rPr>
        <w:t xml:space="preserve">guide. </w:t>
      </w:r>
      <w:r w:rsidR="00D5596E" w:rsidRPr="00FC7170">
        <w:rPr>
          <w:rFonts w:ascii="Times New Roman" w:hAnsi="Times New Roman" w:cs="Times New Roman"/>
          <w:color w:val="auto"/>
          <w:sz w:val="22"/>
          <w:shd w:val="clear" w:color="auto" w:fill="FFFFFF"/>
        </w:rPr>
        <w:t xml:space="preserve">However, </w:t>
      </w:r>
      <w:bookmarkStart w:id="2" w:name="_Hlk53829507"/>
      <w:r w:rsidR="0058398B" w:rsidRPr="00FC7170">
        <w:rPr>
          <w:rFonts w:ascii="Times New Roman" w:hAnsi="Times New Roman" w:cs="Times New Roman"/>
          <w:bCs/>
          <w:color w:val="auto"/>
          <w:sz w:val="22"/>
          <w:shd w:val="clear" w:color="auto" w:fill="FFFFFF"/>
        </w:rPr>
        <w:t>I believe</w:t>
      </w:r>
      <w:r w:rsidR="0058398B" w:rsidRPr="00FC7170">
        <w:rPr>
          <w:rFonts w:ascii="Times New Roman" w:hAnsi="Times New Roman" w:cs="Times New Roman"/>
          <w:color w:val="auto"/>
          <w:sz w:val="22"/>
          <w:shd w:val="clear" w:color="auto" w:fill="FFFFFF"/>
        </w:rPr>
        <w:t xml:space="preserve"> t</w:t>
      </w:r>
      <w:r w:rsidRPr="00FC7170">
        <w:rPr>
          <w:rFonts w:ascii="Times New Roman" w:hAnsi="Times New Roman" w:cs="Times New Roman"/>
          <w:color w:val="auto"/>
          <w:sz w:val="22"/>
          <w:shd w:val="clear" w:color="auto" w:fill="FFFFFF"/>
        </w:rPr>
        <w:t>raveling in a group with a tour guide is the best way.</w:t>
      </w:r>
      <w:bookmarkEnd w:id="2"/>
    </w:p>
    <w:p w14:paraId="6761C681" w14:textId="423B46F7" w:rsidR="00EC6DAE" w:rsidRPr="00FC7170" w:rsidRDefault="00F849C4" w:rsidP="00984D3D">
      <w:pPr>
        <w:pStyle w:val="MS"/>
        <w:spacing w:line="600" w:lineRule="auto"/>
        <w:ind w:firstLine="800"/>
        <w:rPr>
          <w:rFonts w:ascii="Times New Roman" w:hAnsi="Times New Roman" w:cs="Times New Roman"/>
          <w:color w:val="auto"/>
          <w:sz w:val="22"/>
          <w:shd w:val="clear" w:color="auto" w:fill="FFFFFF"/>
        </w:rPr>
      </w:pPr>
      <w:bookmarkStart w:id="3" w:name="_Hlk53829545"/>
      <w:r w:rsidRPr="00FC7170">
        <w:rPr>
          <w:rFonts w:ascii="Times New Roman" w:hAnsi="Times New Roman" w:cs="Times New Roman" w:hint="eastAsia"/>
          <w:color w:val="auto"/>
          <w:sz w:val="22"/>
          <w:shd w:val="clear" w:color="auto" w:fill="FFFFFF"/>
        </w:rPr>
        <w:t>H</w:t>
      </w:r>
      <w:r w:rsidR="008E2716" w:rsidRPr="00FC7170">
        <w:rPr>
          <w:rFonts w:ascii="Times New Roman" w:hAnsi="Times New Roman" w:cs="Times New Roman"/>
          <w:color w:val="auto"/>
          <w:sz w:val="22"/>
          <w:shd w:val="clear" w:color="auto" w:fill="FFFFFF"/>
        </w:rPr>
        <w:t>aving a tour guide</w:t>
      </w:r>
      <w:r w:rsidRPr="00FC7170">
        <w:rPr>
          <w:rFonts w:ascii="Times New Roman" w:hAnsi="Times New Roman" w:cs="Times New Roman"/>
          <w:color w:val="auto"/>
          <w:sz w:val="22"/>
          <w:shd w:val="clear" w:color="auto" w:fill="FFFFFF"/>
        </w:rPr>
        <w:t xml:space="preserve"> </w:t>
      </w:r>
      <w:r w:rsidR="00395FC7" w:rsidRPr="00FC7170">
        <w:rPr>
          <w:rFonts w:ascii="Times New Roman" w:hAnsi="Times New Roman" w:cs="Times New Roman"/>
          <w:color w:val="auto"/>
          <w:sz w:val="22"/>
          <w:shd w:val="clear" w:color="auto" w:fill="FFFFFF"/>
        </w:rPr>
        <w:t xml:space="preserve">enables an </w:t>
      </w:r>
      <w:r w:rsidRPr="00FC7170">
        <w:rPr>
          <w:rFonts w:ascii="Times New Roman" w:hAnsi="Times New Roman" w:cs="Times New Roman"/>
          <w:color w:val="auto"/>
          <w:sz w:val="22"/>
          <w:shd w:val="clear" w:color="auto" w:fill="FFFFFF"/>
        </w:rPr>
        <w:t xml:space="preserve">efficient and </w:t>
      </w:r>
      <w:r w:rsidR="00395FC7" w:rsidRPr="00FC7170">
        <w:rPr>
          <w:rFonts w:ascii="Times New Roman" w:hAnsi="Times New Roman" w:cs="Times New Roman"/>
          <w:color w:val="auto"/>
          <w:sz w:val="22"/>
          <w:shd w:val="clear" w:color="auto" w:fill="FFFFFF"/>
        </w:rPr>
        <w:t>special</w:t>
      </w:r>
      <w:r w:rsidRPr="00FC7170">
        <w:rPr>
          <w:rFonts w:ascii="Times New Roman" w:hAnsi="Times New Roman" w:cs="Times New Roman"/>
          <w:color w:val="auto"/>
          <w:sz w:val="22"/>
          <w:shd w:val="clear" w:color="auto" w:fill="FFFFFF"/>
        </w:rPr>
        <w:t xml:space="preserve"> trip</w:t>
      </w:r>
      <w:r w:rsidR="008E2716" w:rsidRPr="00FC7170">
        <w:rPr>
          <w:rFonts w:ascii="Times New Roman" w:hAnsi="Times New Roman" w:cs="Times New Roman"/>
          <w:color w:val="auto"/>
          <w:sz w:val="22"/>
          <w:shd w:val="clear" w:color="auto" w:fill="FFFFFF"/>
        </w:rPr>
        <w:t xml:space="preserve">. </w:t>
      </w:r>
      <w:bookmarkStart w:id="4" w:name="_Hlk53829584"/>
      <w:bookmarkEnd w:id="3"/>
      <w:r w:rsidR="00EC6DAE" w:rsidRPr="00FC7170">
        <w:rPr>
          <w:rFonts w:ascii="Times New Roman" w:hAnsi="Times New Roman" w:cs="Times New Roman"/>
          <w:bCs/>
          <w:color w:val="auto"/>
          <w:sz w:val="22"/>
          <w:shd w:val="clear" w:color="auto" w:fill="FFFFFF"/>
        </w:rPr>
        <w:t>Some people say</w:t>
      </w:r>
      <w:r w:rsidR="00EC6DAE" w:rsidRPr="00FC7170">
        <w:rPr>
          <w:rFonts w:ascii="Times New Roman" w:hAnsi="Times New Roman" w:cs="Times New Roman"/>
          <w:color w:val="auto"/>
          <w:sz w:val="22"/>
          <w:shd w:val="clear" w:color="auto" w:fill="FFFFFF"/>
        </w:rPr>
        <w:t xml:space="preserve"> that traveling alone gives people the freedom to do and see what they want. </w:t>
      </w:r>
      <w:r w:rsidR="00EC6DAE" w:rsidRPr="00FC7170">
        <w:rPr>
          <w:rFonts w:ascii="Times New Roman" w:hAnsi="Times New Roman" w:cs="Times New Roman"/>
          <w:bCs/>
          <w:color w:val="auto"/>
          <w:sz w:val="22"/>
          <w:shd w:val="clear" w:color="auto" w:fill="FFFFFF"/>
        </w:rPr>
        <w:t>However,</w:t>
      </w:r>
      <w:r w:rsidR="00EC6DAE" w:rsidRPr="00FC7170">
        <w:rPr>
          <w:rFonts w:ascii="Times New Roman" w:hAnsi="Times New Roman" w:cs="Times New Roman"/>
          <w:color w:val="auto"/>
          <w:sz w:val="22"/>
          <w:shd w:val="clear" w:color="auto" w:fill="FFFFFF"/>
        </w:rPr>
        <w:t xml:space="preserve"> this is often not true because without a tour guide, tourists often can’t figure out how to get to the places they may want to visit. Moreover</w:t>
      </w:r>
      <w:bookmarkEnd w:id="4"/>
      <w:r w:rsidR="00EC6DAE" w:rsidRPr="00FC7170">
        <w:rPr>
          <w:rFonts w:ascii="Times New Roman" w:hAnsi="Times New Roman" w:cs="Times New Roman"/>
          <w:color w:val="auto"/>
          <w:sz w:val="22"/>
          <w:shd w:val="clear" w:color="auto" w:fill="FFFFFF"/>
        </w:rPr>
        <w:t xml:space="preserve">, if people travel alone, they often do not know the best places to visit, so they waste a lot of time trying to find out. In addition, </w:t>
      </w:r>
      <w:r w:rsidR="00EC6DAE" w:rsidRPr="00FC7170">
        <w:rPr>
          <w:rFonts w:ascii="Times New Roman" w:hAnsi="Times New Roman" w:cs="Times New Roman"/>
          <w:color w:val="auto"/>
          <w:sz w:val="22"/>
          <w:highlight w:val="yellow"/>
          <w:shd w:val="clear" w:color="auto" w:fill="FFFFFF"/>
        </w:rPr>
        <w:t>the tour guide knows things about places that are not mentioned in books or brochures</w:t>
      </w:r>
      <w:r w:rsidR="00EC6DAE" w:rsidRPr="00FC7170">
        <w:rPr>
          <w:rFonts w:ascii="Times New Roman" w:hAnsi="Times New Roman" w:cs="Times New Roman"/>
          <w:color w:val="auto"/>
          <w:sz w:val="22"/>
          <w:shd w:val="clear" w:color="auto" w:fill="FFFFFF"/>
        </w:rPr>
        <w:t>.</w:t>
      </w:r>
      <w:r w:rsidR="00FC7170">
        <w:rPr>
          <w:rStyle w:val="ad"/>
          <w:rFonts w:ascii="Times New Roman" w:hAnsi="Times New Roman" w:cs="Times New Roman"/>
          <w:color w:val="auto"/>
          <w:sz w:val="22"/>
          <w:shd w:val="clear" w:color="auto" w:fill="FFFFFF"/>
        </w:rPr>
        <w:footnoteReference w:id="1"/>
      </w:r>
      <w:r w:rsidR="00EC6DAE" w:rsidRPr="00FC7170">
        <w:rPr>
          <w:rFonts w:ascii="Times New Roman" w:hAnsi="Times New Roman" w:cs="Times New Roman"/>
          <w:color w:val="auto"/>
          <w:sz w:val="22"/>
          <w:shd w:val="clear" w:color="auto" w:fill="FFFFFF"/>
        </w:rPr>
        <w:t xml:space="preserve"> For example, when I was in Egypt, the tour guide took us to an incredibly beautiful place on the Nile which was not in the tour books. This ended up being my fondest memory.</w:t>
      </w:r>
    </w:p>
    <w:p w14:paraId="2D092D1D" w14:textId="40351425" w:rsidR="00EC6DAE" w:rsidRPr="00FC7170" w:rsidRDefault="00EC6DAE" w:rsidP="00984D3D">
      <w:pPr>
        <w:pStyle w:val="MS"/>
        <w:spacing w:line="600" w:lineRule="auto"/>
        <w:ind w:firstLine="800"/>
        <w:rPr>
          <w:rFonts w:ascii="Times New Roman" w:hAnsi="Times New Roman" w:cs="Times New Roman"/>
          <w:color w:val="auto"/>
          <w:sz w:val="22"/>
          <w:shd w:val="clear" w:color="auto" w:fill="FFFFFF"/>
        </w:rPr>
      </w:pPr>
      <w:bookmarkStart w:id="5" w:name="_Hlk53829553"/>
      <w:r w:rsidRPr="00FC7170">
        <w:rPr>
          <w:rFonts w:ascii="Times New Roman" w:hAnsi="Times New Roman" w:cs="Times New Roman"/>
          <w:color w:val="auto"/>
          <w:sz w:val="22"/>
          <w:shd w:val="clear" w:color="auto" w:fill="FFFFFF"/>
        </w:rPr>
        <w:t xml:space="preserve">Group travel also has social benefits. </w:t>
      </w:r>
      <w:bookmarkEnd w:id="5"/>
      <w:r w:rsidRPr="00FC7170">
        <w:rPr>
          <w:rFonts w:ascii="Times New Roman" w:hAnsi="Times New Roman" w:cs="Times New Roman"/>
          <w:color w:val="auto"/>
          <w:sz w:val="22"/>
          <w:shd w:val="clear" w:color="auto" w:fill="FFFFFF"/>
        </w:rPr>
        <w:t>By traveling in a group, people get to meet others from all over the world.</w:t>
      </w:r>
      <w:r w:rsidR="00A72C6B" w:rsidRPr="00FC7170">
        <w:rPr>
          <w:rFonts w:ascii="Times New Roman" w:hAnsi="Times New Roman" w:cs="Times New Roman"/>
          <w:color w:val="auto"/>
          <w:sz w:val="22"/>
          <w:shd w:val="clear" w:color="auto" w:fill="FFFFFF"/>
        </w:rPr>
        <w:t xml:space="preserve"> </w:t>
      </w:r>
      <w:r w:rsidRPr="00FC7170">
        <w:rPr>
          <w:rFonts w:ascii="Times New Roman" w:hAnsi="Times New Roman" w:cs="Times New Roman"/>
          <w:color w:val="auto"/>
          <w:sz w:val="22"/>
          <w:shd w:val="clear" w:color="auto" w:fill="FFFFFF"/>
        </w:rPr>
        <w:t>When someone travels alone, the trip may be boring and lonely. Traveling in a group allows tourists to have fun, and it gives them others to talk to. A fun and interesting group can give a tourist a better time.</w:t>
      </w:r>
      <w:r w:rsidR="00A72C6B" w:rsidRPr="00FC7170">
        <w:rPr>
          <w:rFonts w:ascii="Times New Roman" w:hAnsi="Times New Roman" w:cs="Times New Roman"/>
          <w:color w:val="auto"/>
          <w:sz w:val="22"/>
          <w:shd w:val="clear" w:color="auto" w:fill="FFFFFF"/>
        </w:rPr>
        <w:t xml:space="preserve"> They may even form close friendships</w:t>
      </w:r>
      <w:r w:rsidR="004F0C3F" w:rsidRPr="00FC7170">
        <w:rPr>
          <w:rFonts w:ascii="Times New Roman" w:hAnsi="Times New Roman" w:cs="Times New Roman"/>
          <w:color w:val="auto"/>
          <w:sz w:val="22"/>
          <w:shd w:val="clear" w:color="auto" w:fill="FFFFFF"/>
        </w:rPr>
        <w:t>.</w:t>
      </w:r>
    </w:p>
    <w:p w14:paraId="30B59042" w14:textId="50F96D16" w:rsidR="00EC6DAE" w:rsidRPr="00FC7170" w:rsidRDefault="00EC6DAE" w:rsidP="00984D3D">
      <w:pPr>
        <w:pStyle w:val="MS"/>
        <w:spacing w:line="600" w:lineRule="auto"/>
        <w:ind w:firstLine="800"/>
        <w:rPr>
          <w:rFonts w:ascii="Times New Roman" w:hAnsi="Times New Roman" w:cs="Times New Roman"/>
          <w:sz w:val="22"/>
          <w:szCs w:val="22"/>
          <w:shd w:val="clear" w:color="auto" w:fill="FFFFFF"/>
        </w:rPr>
      </w:pPr>
      <w:r w:rsidRPr="00FC7170">
        <w:rPr>
          <w:rFonts w:ascii="Times New Roman" w:hAnsi="Times New Roman" w:cs="Times New Roman"/>
          <w:color w:val="auto"/>
          <w:sz w:val="22"/>
          <w:shd w:val="clear" w:color="auto" w:fill="FFFFFF"/>
        </w:rPr>
        <w:t xml:space="preserve">In summary, </w:t>
      </w:r>
      <w:r w:rsidR="0058398B" w:rsidRPr="00FC7170">
        <w:rPr>
          <w:rFonts w:ascii="Times New Roman" w:hAnsi="Times New Roman" w:cs="Times New Roman"/>
          <w:color w:val="auto"/>
          <w:sz w:val="22"/>
          <w:shd w:val="clear" w:color="auto" w:fill="FFFFFF"/>
        </w:rPr>
        <w:t xml:space="preserve">you </w:t>
      </w:r>
      <w:r w:rsidR="0058398B" w:rsidRPr="00FC7170">
        <w:rPr>
          <w:rFonts w:ascii="Times New Roman" w:hAnsi="Times New Roman" w:cs="Times New Roman"/>
          <w:bCs/>
          <w:color w:val="auto"/>
          <w:sz w:val="22"/>
          <w:shd w:val="clear" w:color="auto" w:fill="FFFFFF"/>
        </w:rPr>
        <w:t>should</w:t>
      </w:r>
      <w:r w:rsidR="0058398B" w:rsidRPr="00FC7170">
        <w:rPr>
          <w:rFonts w:ascii="Times New Roman" w:hAnsi="Times New Roman" w:cs="Times New Roman"/>
          <w:color w:val="auto"/>
          <w:sz w:val="22"/>
          <w:shd w:val="clear" w:color="auto" w:fill="FFFFFF"/>
        </w:rPr>
        <w:t xml:space="preserve"> travel </w:t>
      </w:r>
      <w:r w:rsidRPr="00FC7170">
        <w:rPr>
          <w:rFonts w:ascii="Times New Roman" w:hAnsi="Times New Roman" w:cs="Times New Roman"/>
          <w:color w:val="auto"/>
          <w:sz w:val="22"/>
          <w:shd w:val="clear" w:color="auto" w:fill="FFFFFF"/>
        </w:rPr>
        <w:t xml:space="preserve">with a guide in a group </w:t>
      </w:r>
      <w:r w:rsidR="0058398B" w:rsidRPr="00FC7170">
        <w:rPr>
          <w:rFonts w:ascii="Times New Roman" w:hAnsi="Times New Roman" w:cs="Times New Roman"/>
          <w:color w:val="auto"/>
          <w:sz w:val="22"/>
          <w:shd w:val="clear" w:color="auto" w:fill="FFFFFF"/>
        </w:rPr>
        <w:t xml:space="preserve">to </w:t>
      </w:r>
      <w:r w:rsidR="0058398B">
        <w:rPr>
          <w:rFonts w:ascii="Times New Roman" w:hAnsi="Times New Roman" w:cs="Times New Roman"/>
          <w:sz w:val="22"/>
          <w:shd w:val="clear" w:color="auto" w:fill="FFFFFF"/>
        </w:rPr>
        <w:t>fully enjoy the benefits of trave</w:t>
      </w:r>
      <w:r w:rsidR="00A72C6B">
        <w:rPr>
          <w:rFonts w:ascii="Times New Roman" w:hAnsi="Times New Roman" w:cs="Times New Roman"/>
          <w:sz w:val="22"/>
          <w:shd w:val="clear" w:color="auto" w:fill="FFFFFF"/>
        </w:rPr>
        <w:t>lling</w:t>
      </w:r>
      <w:r w:rsidRPr="00EC6DAE">
        <w:rPr>
          <w:rFonts w:ascii="Times New Roman" w:hAnsi="Times New Roman" w:cs="Times New Roman"/>
          <w:sz w:val="22"/>
          <w:shd w:val="clear" w:color="auto" w:fill="FFFFFF"/>
        </w:rPr>
        <w:t xml:space="preserve">. </w:t>
      </w:r>
      <w:r w:rsidR="00A72C6B">
        <w:rPr>
          <w:rFonts w:ascii="Times New Roman" w:hAnsi="Times New Roman" w:cs="Times New Roman"/>
          <w:sz w:val="22"/>
          <w:shd w:val="clear" w:color="auto" w:fill="FFFFFF"/>
        </w:rPr>
        <w:t>G</w:t>
      </w:r>
      <w:r w:rsidRPr="00EC6DAE">
        <w:rPr>
          <w:rFonts w:ascii="Times New Roman" w:hAnsi="Times New Roman" w:cs="Times New Roman"/>
          <w:sz w:val="22"/>
          <w:shd w:val="clear" w:color="auto" w:fill="FFFFFF"/>
        </w:rPr>
        <w:t xml:space="preserve">uides know the best places, the histories, and unknown information. Additionally, traveling in groups gives participants the chance </w:t>
      </w:r>
      <w:r w:rsidRPr="00FC7170">
        <w:rPr>
          <w:rFonts w:ascii="Times New Roman" w:hAnsi="Times New Roman" w:cs="Times New Roman"/>
          <w:sz w:val="22"/>
          <w:szCs w:val="22"/>
          <w:shd w:val="clear" w:color="auto" w:fill="FFFFFF"/>
        </w:rPr>
        <w:t>to make friends and to have fun with others.</w:t>
      </w:r>
      <w:r w:rsidR="00B5700C" w:rsidRPr="00FC7170">
        <w:rPr>
          <w:rFonts w:ascii="Times New Roman" w:hAnsi="Times New Roman" w:cs="Times New Roman"/>
          <w:sz w:val="22"/>
          <w:szCs w:val="22"/>
          <w:shd w:val="clear" w:color="auto" w:fill="FFFFFF"/>
        </w:rPr>
        <w:t xml:space="preserve"> Once you experience the benefits of group travel, you will never go back to choosing independent travel.</w:t>
      </w:r>
    </w:p>
    <w:p w14:paraId="406C0786" w14:textId="77777777" w:rsidR="00E12282" w:rsidRPr="00FC7170" w:rsidRDefault="00E12282" w:rsidP="00E12282">
      <w:pPr>
        <w:widowControl/>
        <w:wordWrap/>
        <w:autoSpaceDE/>
        <w:autoSpaceDN/>
        <w:rPr>
          <w:rFonts w:ascii="Times New Roman" w:eastAsia="맑은 고딕" w:hAnsi="Times New Roman" w:cs="Times New Roman"/>
          <w:b/>
          <w:sz w:val="22"/>
        </w:rPr>
      </w:pPr>
    </w:p>
    <w:p w14:paraId="65B2F427" w14:textId="61AF6C6B" w:rsidR="00757FF8" w:rsidRPr="00FC7170" w:rsidRDefault="00757FF8" w:rsidP="00546EB2">
      <w:pPr>
        <w:pStyle w:val="MS"/>
        <w:spacing w:line="360" w:lineRule="auto"/>
        <w:rPr>
          <w:rFonts w:ascii="Times New Roman" w:hAnsi="Times New Roman" w:cs="Times New Roman"/>
          <w:sz w:val="22"/>
          <w:szCs w:val="22"/>
          <w:shd w:val="clear" w:color="auto" w:fill="FFFFFF"/>
        </w:rPr>
      </w:pPr>
    </w:p>
    <w:p w14:paraId="21DF2216" w14:textId="4924BAA9" w:rsidR="00FC7170" w:rsidRPr="003F2151" w:rsidRDefault="00101451" w:rsidP="00546EB2">
      <w:pPr>
        <w:pStyle w:val="MS"/>
        <w:spacing w:line="360" w:lineRule="auto"/>
        <w:rPr>
          <w:rFonts w:ascii="Times New Roman" w:hAnsi="Times New Roman" w:cs="Times New Roman"/>
          <w:b/>
          <w:sz w:val="22"/>
          <w:szCs w:val="22"/>
          <w:shd w:val="clear" w:color="auto" w:fill="FFFFFF"/>
        </w:rPr>
      </w:pPr>
      <w:r w:rsidRPr="003F2151">
        <w:rPr>
          <w:rFonts w:ascii="Times New Roman" w:hAnsi="Times New Roman" w:cs="Times New Roman" w:hint="eastAsia"/>
          <w:b/>
          <w:sz w:val="22"/>
          <w:szCs w:val="22"/>
          <w:shd w:val="clear" w:color="auto" w:fill="FFFFFF"/>
        </w:rPr>
        <w:t>*</w:t>
      </w:r>
      <w:r w:rsidRPr="003F2151">
        <w:rPr>
          <w:rFonts w:ascii="Times New Roman" w:hAnsi="Times New Roman" w:cs="Times New Roman"/>
          <w:b/>
          <w:sz w:val="22"/>
          <w:szCs w:val="22"/>
          <w:shd w:val="clear" w:color="auto" w:fill="FFFFFF"/>
        </w:rPr>
        <w:t>*Yellow highlights are unnecessary</w:t>
      </w:r>
    </w:p>
    <w:p w14:paraId="72102ABC" w14:textId="42704BA7" w:rsidR="003F2151" w:rsidRPr="003F2151" w:rsidRDefault="003F2151" w:rsidP="00546EB2">
      <w:pPr>
        <w:pStyle w:val="MS"/>
        <w:spacing w:line="360" w:lineRule="auto"/>
        <w:rPr>
          <w:rFonts w:ascii="Times New Roman" w:hAnsi="Times New Roman" w:cs="Times New Roman"/>
          <w:b/>
          <w:sz w:val="22"/>
          <w:szCs w:val="22"/>
          <w:shd w:val="clear" w:color="auto" w:fill="FFFFFF"/>
        </w:rPr>
      </w:pPr>
      <w:r w:rsidRPr="003F2151">
        <w:rPr>
          <w:rFonts w:ascii="Times New Roman" w:hAnsi="Times New Roman" w:cs="Times New Roman"/>
          <w:b/>
          <w:sz w:val="22"/>
          <w:szCs w:val="22"/>
          <w:shd w:val="clear" w:color="auto" w:fill="FFFFFF"/>
        </w:rPr>
        <w:t>***Double quotation marks are NOT used because while the information is taken from the website, the language was paraphrased.</w:t>
      </w:r>
    </w:p>
    <w:p w14:paraId="01DAA4DB" w14:textId="3BF31E48" w:rsidR="00FC7170" w:rsidRPr="00FC7170" w:rsidRDefault="00FC7170" w:rsidP="00546EB2">
      <w:pPr>
        <w:pStyle w:val="MS"/>
        <w:spacing w:line="360" w:lineRule="auto"/>
        <w:rPr>
          <w:rFonts w:ascii="Times New Roman" w:hAnsi="Times New Roman" w:cs="Times New Roman"/>
          <w:sz w:val="22"/>
          <w:szCs w:val="22"/>
          <w:shd w:val="clear" w:color="auto" w:fill="FFFFFF"/>
        </w:rPr>
      </w:pPr>
    </w:p>
    <w:p w14:paraId="78DD76E3" w14:textId="6326E54A" w:rsidR="00FC7170" w:rsidRPr="00FC7170" w:rsidRDefault="00FC7170" w:rsidP="00546EB2">
      <w:pPr>
        <w:pStyle w:val="MS"/>
        <w:spacing w:line="360" w:lineRule="auto"/>
        <w:rPr>
          <w:rFonts w:ascii="Times New Roman" w:hAnsi="Times New Roman" w:cs="Times New Roman"/>
          <w:sz w:val="22"/>
          <w:szCs w:val="22"/>
          <w:shd w:val="clear" w:color="auto" w:fill="FFFFFF"/>
        </w:rPr>
      </w:pPr>
    </w:p>
    <w:p w14:paraId="6637276A" w14:textId="6CEFFE0C" w:rsidR="00FC7170" w:rsidRPr="00FC7170" w:rsidRDefault="00FC7170" w:rsidP="00546EB2">
      <w:pPr>
        <w:pStyle w:val="MS"/>
        <w:spacing w:line="360" w:lineRule="auto"/>
        <w:rPr>
          <w:rFonts w:ascii="Times New Roman" w:hAnsi="Times New Roman" w:cs="Times New Roman"/>
          <w:sz w:val="22"/>
          <w:szCs w:val="22"/>
          <w:shd w:val="clear" w:color="auto" w:fill="FFFFFF"/>
        </w:rPr>
      </w:pPr>
    </w:p>
    <w:p w14:paraId="4DF20BD1" w14:textId="59BC3BB3" w:rsidR="00FC7170" w:rsidRPr="00FC7170" w:rsidRDefault="00FC7170" w:rsidP="00546EB2">
      <w:pPr>
        <w:pStyle w:val="MS"/>
        <w:spacing w:line="360" w:lineRule="auto"/>
        <w:rPr>
          <w:rFonts w:ascii="Times New Roman" w:hAnsi="Times New Roman" w:cs="Times New Roman"/>
          <w:sz w:val="22"/>
          <w:szCs w:val="22"/>
          <w:shd w:val="clear" w:color="auto" w:fill="FFFFFF"/>
        </w:rPr>
      </w:pPr>
    </w:p>
    <w:p w14:paraId="254B15A6" w14:textId="4C8A500E" w:rsidR="00FC7170" w:rsidRPr="00FC7170" w:rsidRDefault="00FC7170" w:rsidP="00546EB2">
      <w:pPr>
        <w:pStyle w:val="MS"/>
        <w:spacing w:line="360" w:lineRule="auto"/>
        <w:rPr>
          <w:rFonts w:ascii="Times New Roman" w:hAnsi="Times New Roman" w:cs="Times New Roman"/>
          <w:sz w:val="22"/>
          <w:szCs w:val="22"/>
          <w:shd w:val="clear" w:color="auto" w:fill="FFFFFF"/>
        </w:rPr>
      </w:pPr>
    </w:p>
    <w:p w14:paraId="0CA6361C" w14:textId="62E0E5E0" w:rsidR="00FC7170" w:rsidRPr="00FC7170" w:rsidRDefault="00FC7170" w:rsidP="00FC7170">
      <w:pPr>
        <w:tabs>
          <w:tab w:val="left" w:pos="496"/>
          <w:tab w:val="left" w:pos="1056"/>
          <w:tab w:val="left" w:pos="1616"/>
          <w:tab w:val="left" w:pos="2176"/>
          <w:tab w:val="left" w:pos="2736"/>
          <w:tab w:val="left" w:pos="3296"/>
          <w:tab w:val="left" w:pos="3856"/>
          <w:tab w:val="left" w:pos="4416"/>
          <w:tab w:val="left" w:pos="4976"/>
          <w:tab w:val="left" w:pos="5536"/>
          <w:tab w:val="left" w:pos="6096"/>
          <w:tab w:val="left" w:pos="6656"/>
        </w:tabs>
        <w:jc w:val="center"/>
        <w:rPr>
          <w:rFonts w:ascii="Times New Roman" w:eastAsia="맑은 고딕" w:hAnsi="Times New Roman" w:cs="Times New Roman"/>
          <w:b/>
          <w:sz w:val="22"/>
        </w:rPr>
      </w:pPr>
      <w:r w:rsidRPr="00FC7170">
        <w:rPr>
          <w:rFonts w:ascii="Times New Roman" w:eastAsia="맑은 고딕" w:hAnsi="Times New Roman" w:cs="Times New Roman" w:hint="eastAsia"/>
          <w:b/>
          <w:sz w:val="22"/>
        </w:rPr>
        <w:t>T</w:t>
      </w:r>
      <w:r w:rsidRPr="00FC7170">
        <w:rPr>
          <w:rFonts w:ascii="Times New Roman" w:eastAsia="맑은 고딕" w:hAnsi="Times New Roman" w:cs="Times New Roman"/>
          <w:b/>
          <w:sz w:val="22"/>
        </w:rPr>
        <w:t>he Best Way to Travel (</w:t>
      </w:r>
      <w:r>
        <w:rPr>
          <w:rFonts w:ascii="Times New Roman" w:eastAsia="맑은 고딕" w:hAnsi="Times New Roman" w:cs="Times New Roman"/>
          <w:b/>
          <w:sz w:val="22"/>
        </w:rPr>
        <w:t>wrong</w:t>
      </w:r>
      <w:r w:rsidRPr="00FC7170">
        <w:rPr>
          <w:rFonts w:ascii="Times New Roman" w:eastAsia="맑은 고딕" w:hAnsi="Times New Roman" w:cs="Times New Roman"/>
          <w:b/>
          <w:sz w:val="22"/>
        </w:rPr>
        <w:t xml:space="preserve"> citation)</w:t>
      </w:r>
    </w:p>
    <w:p w14:paraId="5F768D63" w14:textId="77777777" w:rsidR="00FC7170" w:rsidRPr="00FC7170" w:rsidRDefault="00FC7170" w:rsidP="00FC7170">
      <w:pPr>
        <w:pStyle w:val="MS"/>
        <w:spacing w:line="600" w:lineRule="auto"/>
        <w:ind w:firstLine="800"/>
        <w:rPr>
          <w:rFonts w:ascii="Times New Roman" w:hAnsi="Times New Roman" w:cs="Times New Roman"/>
          <w:color w:val="auto"/>
          <w:sz w:val="22"/>
          <w:szCs w:val="22"/>
          <w:shd w:val="clear" w:color="auto" w:fill="FFFFFF"/>
        </w:rPr>
      </w:pPr>
      <w:r w:rsidRPr="00FC7170">
        <w:rPr>
          <w:rFonts w:ascii="Times New Roman" w:hAnsi="Times New Roman" w:cs="Times New Roman"/>
          <w:sz w:val="22"/>
          <w:szCs w:val="22"/>
          <w:shd w:val="clear" w:color="auto" w:fill="FFFFFF"/>
        </w:rPr>
        <w:t xml:space="preserve">People have their own preferences about how to travel. Some choose to travel alone, while others choose to travel in groups, typically with tour guides. Many young people </w:t>
      </w:r>
      <w:r w:rsidRPr="00FC7170">
        <w:rPr>
          <w:rFonts w:ascii="Times New Roman" w:hAnsi="Times New Roman" w:cs="Times New Roman" w:hint="eastAsia"/>
          <w:sz w:val="22"/>
          <w:szCs w:val="22"/>
          <w:shd w:val="clear" w:color="auto" w:fill="FFFFFF"/>
        </w:rPr>
        <w:t>n</w:t>
      </w:r>
      <w:r w:rsidRPr="00FC7170">
        <w:rPr>
          <w:rFonts w:ascii="Times New Roman" w:hAnsi="Times New Roman" w:cs="Times New Roman"/>
          <w:sz w:val="22"/>
          <w:szCs w:val="22"/>
          <w:shd w:val="clear" w:color="auto" w:fill="FFFFFF"/>
        </w:rPr>
        <w:t xml:space="preserve">owadays enjoy traveling in a foreign country on their own without a professional tour guide. </w:t>
      </w:r>
      <w:r w:rsidRPr="00FC7170">
        <w:rPr>
          <w:rFonts w:ascii="Times New Roman" w:hAnsi="Times New Roman" w:cs="Times New Roman"/>
          <w:color w:val="auto"/>
          <w:sz w:val="22"/>
          <w:szCs w:val="22"/>
          <w:shd w:val="clear" w:color="auto" w:fill="FFFFFF"/>
        </w:rPr>
        <w:t xml:space="preserve">However, </w:t>
      </w:r>
      <w:r w:rsidRPr="00FC7170">
        <w:rPr>
          <w:rFonts w:ascii="Times New Roman" w:hAnsi="Times New Roman" w:cs="Times New Roman"/>
          <w:bCs/>
          <w:color w:val="auto"/>
          <w:sz w:val="22"/>
          <w:szCs w:val="22"/>
          <w:shd w:val="clear" w:color="auto" w:fill="FFFFFF"/>
        </w:rPr>
        <w:t>I believe</w:t>
      </w:r>
      <w:r w:rsidRPr="00FC7170">
        <w:rPr>
          <w:rFonts w:ascii="Times New Roman" w:hAnsi="Times New Roman" w:cs="Times New Roman"/>
          <w:color w:val="auto"/>
          <w:sz w:val="22"/>
          <w:szCs w:val="22"/>
          <w:shd w:val="clear" w:color="auto" w:fill="FFFFFF"/>
        </w:rPr>
        <w:t xml:space="preserve"> traveling in a group with a tour guide is the best way.</w:t>
      </w:r>
    </w:p>
    <w:p w14:paraId="621AF82A" w14:textId="77AF6DE6" w:rsidR="00FC7170" w:rsidRPr="00FC7170" w:rsidRDefault="00FC7170" w:rsidP="00FC7170">
      <w:pPr>
        <w:pStyle w:val="MS"/>
        <w:spacing w:line="600" w:lineRule="auto"/>
        <w:ind w:firstLine="800"/>
        <w:rPr>
          <w:rFonts w:ascii="Times New Roman" w:hAnsi="Times New Roman" w:cs="Times New Roman"/>
          <w:color w:val="auto"/>
          <w:sz w:val="22"/>
          <w:szCs w:val="22"/>
          <w:shd w:val="clear" w:color="auto" w:fill="FFFFFF"/>
        </w:rPr>
      </w:pPr>
      <w:r w:rsidRPr="00FC7170">
        <w:rPr>
          <w:rFonts w:ascii="Times New Roman" w:hAnsi="Times New Roman" w:cs="Times New Roman" w:hint="eastAsia"/>
          <w:color w:val="auto"/>
          <w:sz w:val="22"/>
          <w:szCs w:val="22"/>
          <w:shd w:val="clear" w:color="auto" w:fill="FFFFFF"/>
        </w:rPr>
        <w:t>H</w:t>
      </w:r>
      <w:r w:rsidRPr="00FC7170">
        <w:rPr>
          <w:rFonts w:ascii="Times New Roman" w:hAnsi="Times New Roman" w:cs="Times New Roman"/>
          <w:color w:val="auto"/>
          <w:sz w:val="22"/>
          <w:szCs w:val="22"/>
          <w:shd w:val="clear" w:color="auto" w:fill="FFFFFF"/>
        </w:rPr>
        <w:t xml:space="preserve">aving a tour guide enables an efficient and special trip. </w:t>
      </w:r>
      <w:r w:rsidRPr="00FC7170">
        <w:rPr>
          <w:rFonts w:ascii="Times New Roman" w:hAnsi="Times New Roman" w:cs="Times New Roman"/>
          <w:bCs/>
          <w:color w:val="auto"/>
          <w:sz w:val="22"/>
          <w:szCs w:val="22"/>
          <w:shd w:val="clear" w:color="auto" w:fill="FFFFFF"/>
        </w:rPr>
        <w:t>Some people say</w:t>
      </w:r>
      <w:r w:rsidRPr="00FC7170">
        <w:rPr>
          <w:rFonts w:ascii="Times New Roman" w:hAnsi="Times New Roman" w:cs="Times New Roman"/>
          <w:color w:val="auto"/>
          <w:sz w:val="22"/>
          <w:szCs w:val="22"/>
          <w:shd w:val="clear" w:color="auto" w:fill="FFFFFF"/>
        </w:rPr>
        <w:t xml:space="preserve"> that traveling alone gives people the freedom to do and see what they want. </w:t>
      </w:r>
      <w:r w:rsidRPr="00FC7170">
        <w:rPr>
          <w:rFonts w:ascii="Times New Roman" w:hAnsi="Times New Roman" w:cs="Times New Roman"/>
          <w:bCs/>
          <w:color w:val="auto"/>
          <w:sz w:val="22"/>
          <w:szCs w:val="22"/>
          <w:shd w:val="clear" w:color="auto" w:fill="FFFFFF"/>
        </w:rPr>
        <w:t>However,</w:t>
      </w:r>
      <w:r w:rsidRPr="00FC7170">
        <w:rPr>
          <w:rFonts w:ascii="Times New Roman" w:hAnsi="Times New Roman" w:cs="Times New Roman"/>
          <w:color w:val="auto"/>
          <w:sz w:val="22"/>
          <w:szCs w:val="22"/>
          <w:shd w:val="clear" w:color="auto" w:fill="FFFFFF"/>
        </w:rPr>
        <w:t xml:space="preserve"> this is often not true because without a tour guide, tourists often can’t figure out how to get to the places they may want to visit. Moreover, if people travel alone, they often do not know the best places to visit, so they waste a lot of time trying to find out. In addition, the tour guide knows things about places that are not mentioned in books or brochures. For example, when I was in Egypt, the tour guide took us to an incredibly beautiful place on the Nile which was not in the tour books. This ended up being my fondest memory.</w:t>
      </w:r>
    </w:p>
    <w:p w14:paraId="3FAF3DFF" w14:textId="77777777" w:rsidR="00FC7170" w:rsidRPr="00FC7170" w:rsidRDefault="00FC7170" w:rsidP="00FC7170">
      <w:pPr>
        <w:pStyle w:val="MS"/>
        <w:spacing w:line="600" w:lineRule="auto"/>
        <w:ind w:firstLine="800"/>
        <w:rPr>
          <w:rFonts w:ascii="Times New Roman" w:hAnsi="Times New Roman" w:cs="Times New Roman"/>
          <w:color w:val="auto"/>
          <w:sz w:val="22"/>
          <w:szCs w:val="22"/>
          <w:shd w:val="clear" w:color="auto" w:fill="FFFFFF"/>
        </w:rPr>
      </w:pPr>
      <w:r w:rsidRPr="00FC7170">
        <w:rPr>
          <w:rFonts w:ascii="Times New Roman" w:hAnsi="Times New Roman" w:cs="Times New Roman"/>
          <w:color w:val="auto"/>
          <w:sz w:val="22"/>
          <w:szCs w:val="22"/>
          <w:shd w:val="clear" w:color="auto" w:fill="FFFFFF"/>
        </w:rPr>
        <w:t>Group travel also has social benefits. By traveling in a group, people get to meet others from all over the world. When someone travels alone, the trip may be boring and lonely. Traveling in a group allows tourists to have fun, and it gives them others to talk to. A fun and interesting group can give a tourist a better time. They may even form close friendships.</w:t>
      </w:r>
    </w:p>
    <w:p w14:paraId="40EA3834" w14:textId="77777777" w:rsidR="00FC7170" w:rsidRPr="00FC7170" w:rsidRDefault="00FC7170" w:rsidP="00FC7170">
      <w:pPr>
        <w:pStyle w:val="MS"/>
        <w:spacing w:line="600" w:lineRule="auto"/>
        <w:ind w:firstLine="800"/>
        <w:rPr>
          <w:rFonts w:ascii="Times New Roman" w:hAnsi="Times New Roman" w:cs="Times New Roman"/>
          <w:sz w:val="22"/>
          <w:szCs w:val="22"/>
          <w:shd w:val="clear" w:color="auto" w:fill="FFFFFF"/>
        </w:rPr>
      </w:pPr>
      <w:r w:rsidRPr="00FC7170">
        <w:rPr>
          <w:rFonts w:ascii="Times New Roman" w:hAnsi="Times New Roman" w:cs="Times New Roman"/>
          <w:color w:val="auto"/>
          <w:sz w:val="22"/>
          <w:szCs w:val="22"/>
          <w:shd w:val="clear" w:color="auto" w:fill="FFFFFF"/>
        </w:rPr>
        <w:t xml:space="preserve">In summary, you </w:t>
      </w:r>
      <w:r w:rsidRPr="00FC7170">
        <w:rPr>
          <w:rFonts w:ascii="Times New Roman" w:hAnsi="Times New Roman" w:cs="Times New Roman"/>
          <w:bCs/>
          <w:color w:val="auto"/>
          <w:sz w:val="22"/>
          <w:szCs w:val="22"/>
          <w:shd w:val="clear" w:color="auto" w:fill="FFFFFF"/>
        </w:rPr>
        <w:t>should</w:t>
      </w:r>
      <w:r w:rsidRPr="00FC7170">
        <w:rPr>
          <w:rFonts w:ascii="Times New Roman" w:hAnsi="Times New Roman" w:cs="Times New Roman"/>
          <w:color w:val="auto"/>
          <w:sz w:val="22"/>
          <w:szCs w:val="22"/>
          <w:shd w:val="clear" w:color="auto" w:fill="FFFFFF"/>
        </w:rPr>
        <w:t xml:space="preserve"> travel with a guide in a group to </w:t>
      </w:r>
      <w:r w:rsidRPr="00FC7170">
        <w:rPr>
          <w:rFonts w:ascii="Times New Roman" w:hAnsi="Times New Roman" w:cs="Times New Roman"/>
          <w:sz w:val="22"/>
          <w:szCs w:val="22"/>
          <w:shd w:val="clear" w:color="auto" w:fill="FFFFFF"/>
        </w:rPr>
        <w:t>fully enjoy the benefits of travelling. Guides know the best places, the histories, and unknown information. Additionally, traveling in groups gives participants the chance to make friends and to have fun with others. Once you experience the benefits of group travel, you will never go back to choosing independent travel.</w:t>
      </w:r>
    </w:p>
    <w:p w14:paraId="747AF130" w14:textId="77777777" w:rsidR="00FC7170" w:rsidRPr="00FC7170" w:rsidRDefault="00FC7170" w:rsidP="00FC7170">
      <w:pPr>
        <w:widowControl/>
        <w:wordWrap/>
        <w:autoSpaceDE/>
        <w:autoSpaceDN/>
        <w:rPr>
          <w:rFonts w:ascii="Times New Roman" w:eastAsia="맑은 고딕" w:hAnsi="Times New Roman" w:cs="Times New Roman"/>
          <w:b/>
          <w:sz w:val="22"/>
        </w:rPr>
      </w:pPr>
    </w:p>
    <w:p w14:paraId="2B83B786" w14:textId="77777777" w:rsidR="00FC7170" w:rsidRPr="00FC7170" w:rsidRDefault="00FC7170" w:rsidP="00FC7170">
      <w:pPr>
        <w:pStyle w:val="MS"/>
        <w:spacing w:line="360" w:lineRule="auto"/>
        <w:rPr>
          <w:rFonts w:ascii="Times New Roman" w:hAnsi="Times New Roman" w:cs="Times New Roman"/>
          <w:sz w:val="22"/>
          <w:szCs w:val="22"/>
          <w:shd w:val="clear" w:color="auto" w:fill="FFFFFF"/>
        </w:rPr>
      </w:pPr>
    </w:p>
    <w:p w14:paraId="6F0585A5" w14:textId="04BF1522" w:rsidR="00FC7170" w:rsidRPr="00FC7170" w:rsidRDefault="00FC7170" w:rsidP="00546EB2">
      <w:pPr>
        <w:pStyle w:val="MS"/>
        <w:spacing w:line="360" w:lineRule="auto"/>
        <w:rPr>
          <w:rFonts w:ascii="Times New Roman" w:hAnsi="Times New Roman" w:cs="Times New Roman"/>
          <w:color w:val="auto"/>
          <w:sz w:val="22"/>
          <w:szCs w:val="22"/>
          <w:shd w:val="clear" w:color="auto" w:fill="FFFFFF"/>
        </w:rPr>
      </w:pPr>
      <w:r w:rsidRPr="00FC7170">
        <w:rPr>
          <w:rFonts w:ascii="Times New Roman" w:hAnsi="Times New Roman" w:cs="Times New Roman" w:hint="eastAsia"/>
          <w:color w:val="auto"/>
          <w:sz w:val="22"/>
          <w:szCs w:val="22"/>
          <w:shd w:val="clear" w:color="auto" w:fill="FFFFFF"/>
        </w:rPr>
        <w:t>R</w:t>
      </w:r>
      <w:r w:rsidRPr="00FC7170">
        <w:rPr>
          <w:rFonts w:ascii="Times New Roman" w:hAnsi="Times New Roman" w:cs="Times New Roman"/>
          <w:color w:val="auto"/>
          <w:sz w:val="22"/>
          <w:szCs w:val="22"/>
          <w:shd w:val="clear" w:color="auto" w:fill="FFFFFF"/>
        </w:rPr>
        <w:t>eference</w:t>
      </w:r>
      <w:r w:rsidRPr="00FC7170">
        <w:rPr>
          <w:rFonts w:ascii="Times New Roman" w:hAnsi="Times New Roman" w:cs="Times New Roman" w:hint="eastAsia"/>
          <w:color w:val="auto"/>
          <w:sz w:val="22"/>
          <w:szCs w:val="22"/>
          <w:shd w:val="clear" w:color="auto" w:fill="FFFFFF"/>
        </w:rPr>
        <w:t>s</w:t>
      </w:r>
    </w:p>
    <w:p w14:paraId="319A7286" w14:textId="053AEAC4" w:rsidR="00FC7170" w:rsidRDefault="0067565F" w:rsidP="00546EB2">
      <w:pPr>
        <w:pStyle w:val="MS"/>
        <w:spacing w:line="360" w:lineRule="auto"/>
        <w:rPr>
          <w:rFonts w:ascii="Times New Roman" w:hAnsi="Times New Roman" w:cs="Times New Roman"/>
          <w:sz w:val="22"/>
          <w:szCs w:val="22"/>
          <w:highlight w:val="magenta"/>
        </w:rPr>
      </w:pPr>
      <w:hyperlink r:id="rId7" w:history="1">
        <w:r w:rsidR="00FC7170" w:rsidRPr="009572D8">
          <w:rPr>
            <w:rStyle w:val="ae"/>
            <w:rFonts w:ascii="Times New Roman" w:hAnsi="Times New Roman" w:cs="Times New Roman"/>
            <w:sz w:val="22"/>
            <w:szCs w:val="22"/>
            <w:highlight w:val="magenta"/>
          </w:rPr>
          <w:t>https://www.the-travel-insiders.com/7-reasons-hiring-guide</w:t>
        </w:r>
      </w:hyperlink>
    </w:p>
    <w:p w14:paraId="696C8E21" w14:textId="404D0325" w:rsidR="00FC7170" w:rsidRDefault="00FC7170" w:rsidP="00546EB2">
      <w:pPr>
        <w:pStyle w:val="MS"/>
        <w:spacing w:line="360" w:lineRule="auto"/>
        <w:rPr>
          <w:rFonts w:ascii="Times New Roman" w:hAnsi="Times New Roman" w:cs="Times New Roman"/>
          <w:sz w:val="22"/>
          <w:szCs w:val="22"/>
          <w:shd w:val="clear" w:color="auto" w:fill="FFFFFF"/>
        </w:rPr>
      </w:pPr>
    </w:p>
    <w:p w14:paraId="657E8725" w14:textId="7671332E" w:rsidR="00FC7170" w:rsidRPr="003F2151" w:rsidRDefault="00FC7170" w:rsidP="00546EB2">
      <w:pPr>
        <w:pStyle w:val="MS"/>
        <w:spacing w:line="360" w:lineRule="auto"/>
        <w:rPr>
          <w:rFonts w:ascii="Times New Roman" w:hAnsi="Times New Roman" w:cs="Times New Roman"/>
          <w:b/>
          <w:sz w:val="22"/>
          <w:szCs w:val="22"/>
          <w:shd w:val="clear" w:color="auto" w:fill="FFFFFF"/>
        </w:rPr>
      </w:pPr>
      <w:r w:rsidRPr="003F2151">
        <w:rPr>
          <w:rFonts w:ascii="Times New Roman" w:hAnsi="Times New Roman" w:cs="Times New Roman" w:hint="eastAsia"/>
          <w:b/>
          <w:sz w:val="22"/>
          <w:szCs w:val="22"/>
          <w:shd w:val="clear" w:color="auto" w:fill="FFFFFF"/>
        </w:rPr>
        <w:t>*</w:t>
      </w:r>
      <w:r w:rsidRPr="003F2151">
        <w:rPr>
          <w:rFonts w:ascii="Times New Roman" w:hAnsi="Times New Roman" w:cs="Times New Roman"/>
          <w:b/>
          <w:sz w:val="22"/>
          <w:szCs w:val="22"/>
          <w:shd w:val="clear" w:color="auto" w:fill="FFFFFF"/>
        </w:rPr>
        <w:t>** Unclear which part of your essay is from the source</w:t>
      </w:r>
      <w:r w:rsidR="003F2151">
        <w:rPr>
          <w:rFonts w:ascii="Times New Roman" w:hAnsi="Times New Roman" w:cs="Times New Roman"/>
          <w:b/>
          <w:sz w:val="22"/>
          <w:szCs w:val="22"/>
          <w:shd w:val="clear" w:color="auto" w:fill="FFFFFF"/>
        </w:rPr>
        <w:t xml:space="preserve"> </w:t>
      </w:r>
    </w:p>
    <w:sectPr w:rsidR="00FC7170" w:rsidRPr="003F2151" w:rsidSect="00F8450B">
      <w:pgSz w:w="11906" w:h="16838"/>
      <w:pgMar w:top="720" w:right="720" w:bottom="720" w:left="720" w:header="851" w:footer="992" w:gutter="0"/>
      <w:cols w:space="425"/>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52B4F" w16cex:dateUtc="2022-04-03T23:31:00Z"/>
  <w16cex:commentExtensible w16cex:durableId="26040809" w16cex:dateUtc="2022-04-15T06:04:00Z"/>
  <w16cex:commentExtensible w16cex:durableId="25F52B40" w16cex:dateUtc="2022-04-03T23:30:00Z"/>
  <w16cex:commentExtensible w16cex:durableId="25F52B23" w16cex:dateUtc="2022-04-03T23:30:00Z"/>
  <w16cex:commentExtensible w16cex:durableId="25F52B2E" w16cex:dateUtc="2022-04-03T23:30:00Z"/>
  <w16cex:commentExtensible w16cex:durableId="25F52B38" w16cex:dateUtc="2022-04-03T23:30:00Z"/>
  <w16cex:commentExtensible w16cex:durableId="25F52B02" w16cex:dateUtc="2022-04-03T23:29:00Z"/>
  <w16cex:commentExtensible w16cex:durableId="25F52B5D" w16cex:dateUtc="2022-04-03T23:31:00Z"/>
  <w16cex:commentExtensible w16cex:durableId="25F52B65" w16cex:dateUtc="2022-04-03T23:31:00Z"/>
  <w16cex:commentExtensible w16cex:durableId="25F52B6A" w16cex:dateUtc="2022-04-03T23:31:00Z"/>
  <w16cex:commentExtensible w16cex:durableId="25F52B72" w16cex:dateUtc="2022-04-03T23:31: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44E3C" w14:textId="77777777" w:rsidR="0067565F" w:rsidRDefault="0067565F" w:rsidP="00084AEA">
      <w:pPr>
        <w:spacing w:after="0" w:line="240" w:lineRule="auto"/>
      </w:pPr>
      <w:r>
        <w:separator/>
      </w:r>
    </w:p>
  </w:endnote>
  <w:endnote w:type="continuationSeparator" w:id="0">
    <w:p w14:paraId="017B5DC9" w14:textId="77777777" w:rsidR="0067565F" w:rsidRDefault="0067565F" w:rsidP="00084A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06E36" w14:textId="77777777" w:rsidR="0067565F" w:rsidRDefault="0067565F" w:rsidP="00084AEA">
      <w:pPr>
        <w:spacing w:after="0" w:line="240" w:lineRule="auto"/>
      </w:pPr>
      <w:r>
        <w:separator/>
      </w:r>
    </w:p>
  </w:footnote>
  <w:footnote w:type="continuationSeparator" w:id="0">
    <w:p w14:paraId="6E2701D0" w14:textId="77777777" w:rsidR="0067565F" w:rsidRDefault="0067565F" w:rsidP="00084AEA">
      <w:pPr>
        <w:spacing w:after="0" w:line="240" w:lineRule="auto"/>
      </w:pPr>
      <w:r>
        <w:continuationSeparator/>
      </w:r>
    </w:p>
  </w:footnote>
  <w:footnote w:id="1">
    <w:p w14:paraId="771E4499" w14:textId="56201282" w:rsidR="00FC7170" w:rsidRDefault="00FC7170">
      <w:pPr>
        <w:pStyle w:val="ac"/>
      </w:pPr>
      <w:r w:rsidRPr="00FC7170">
        <w:rPr>
          <w:rStyle w:val="ad"/>
          <w:highlight w:val="yellow"/>
        </w:rPr>
        <w:footnoteRef/>
      </w:r>
      <w:r w:rsidRPr="00FC7170">
        <w:rPr>
          <w:highlight w:val="yellow"/>
        </w:rPr>
        <w:t xml:space="preserve"> https://www.the-travel-insiders.com/7-reasons-hiring-guide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ED5"/>
    <w:rsid w:val="000021B9"/>
    <w:rsid w:val="000168D5"/>
    <w:rsid w:val="000360B0"/>
    <w:rsid w:val="00036509"/>
    <w:rsid w:val="000407EB"/>
    <w:rsid w:val="00055AB6"/>
    <w:rsid w:val="00064BFD"/>
    <w:rsid w:val="00084AEA"/>
    <w:rsid w:val="0009030E"/>
    <w:rsid w:val="000A6E7D"/>
    <w:rsid w:val="000B100E"/>
    <w:rsid w:val="000D135D"/>
    <w:rsid w:val="00101451"/>
    <w:rsid w:val="00104E25"/>
    <w:rsid w:val="00112193"/>
    <w:rsid w:val="001339B7"/>
    <w:rsid w:val="00133EEF"/>
    <w:rsid w:val="0018433B"/>
    <w:rsid w:val="00184E9D"/>
    <w:rsid w:val="00196D48"/>
    <w:rsid w:val="001B045A"/>
    <w:rsid w:val="001C79D0"/>
    <w:rsid w:val="001F7736"/>
    <w:rsid w:val="00217409"/>
    <w:rsid w:val="00224940"/>
    <w:rsid w:val="0023042C"/>
    <w:rsid w:val="002509FC"/>
    <w:rsid w:val="00284A3E"/>
    <w:rsid w:val="002D397D"/>
    <w:rsid w:val="002E3F94"/>
    <w:rsid w:val="00305654"/>
    <w:rsid w:val="003317CD"/>
    <w:rsid w:val="0037169A"/>
    <w:rsid w:val="00395FC7"/>
    <w:rsid w:val="003A60CF"/>
    <w:rsid w:val="003C2309"/>
    <w:rsid w:val="003D3B3C"/>
    <w:rsid w:val="003E076D"/>
    <w:rsid w:val="003F2151"/>
    <w:rsid w:val="0043541E"/>
    <w:rsid w:val="00436F88"/>
    <w:rsid w:val="0044276E"/>
    <w:rsid w:val="00475804"/>
    <w:rsid w:val="004802C1"/>
    <w:rsid w:val="00483A13"/>
    <w:rsid w:val="004914AE"/>
    <w:rsid w:val="00495C7B"/>
    <w:rsid w:val="004B6433"/>
    <w:rsid w:val="004D160B"/>
    <w:rsid w:val="004F0C3F"/>
    <w:rsid w:val="004F7C3D"/>
    <w:rsid w:val="005231EF"/>
    <w:rsid w:val="005307E2"/>
    <w:rsid w:val="00546EB2"/>
    <w:rsid w:val="00551887"/>
    <w:rsid w:val="0058398B"/>
    <w:rsid w:val="005A4FCD"/>
    <w:rsid w:val="005C2F53"/>
    <w:rsid w:val="0062220A"/>
    <w:rsid w:val="00650D9A"/>
    <w:rsid w:val="00650F07"/>
    <w:rsid w:val="00651BD4"/>
    <w:rsid w:val="0067565F"/>
    <w:rsid w:val="00675C90"/>
    <w:rsid w:val="00686E96"/>
    <w:rsid w:val="006A2DB2"/>
    <w:rsid w:val="006F3DB3"/>
    <w:rsid w:val="00707A71"/>
    <w:rsid w:val="00730B4B"/>
    <w:rsid w:val="00734811"/>
    <w:rsid w:val="00742D1B"/>
    <w:rsid w:val="00757FF8"/>
    <w:rsid w:val="00764635"/>
    <w:rsid w:val="00791CB5"/>
    <w:rsid w:val="007B23DD"/>
    <w:rsid w:val="007D1541"/>
    <w:rsid w:val="0081708B"/>
    <w:rsid w:val="00857ED5"/>
    <w:rsid w:val="00883D48"/>
    <w:rsid w:val="008E0C7A"/>
    <w:rsid w:val="008E2716"/>
    <w:rsid w:val="008E35CF"/>
    <w:rsid w:val="008F7780"/>
    <w:rsid w:val="00927875"/>
    <w:rsid w:val="00930D10"/>
    <w:rsid w:val="00932B05"/>
    <w:rsid w:val="00957ADE"/>
    <w:rsid w:val="00984D3D"/>
    <w:rsid w:val="009C2E88"/>
    <w:rsid w:val="009C5767"/>
    <w:rsid w:val="009E4B83"/>
    <w:rsid w:val="00A72C6B"/>
    <w:rsid w:val="00A73C2D"/>
    <w:rsid w:val="00A9498A"/>
    <w:rsid w:val="00A95BE6"/>
    <w:rsid w:val="00AA4EC3"/>
    <w:rsid w:val="00AA7A8D"/>
    <w:rsid w:val="00AC0507"/>
    <w:rsid w:val="00AD16AF"/>
    <w:rsid w:val="00B075E7"/>
    <w:rsid w:val="00B13A19"/>
    <w:rsid w:val="00B5700C"/>
    <w:rsid w:val="00B90E1D"/>
    <w:rsid w:val="00BB080E"/>
    <w:rsid w:val="00C12899"/>
    <w:rsid w:val="00C443E4"/>
    <w:rsid w:val="00C55759"/>
    <w:rsid w:val="00C860EB"/>
    <w:rsid w:val="00C910A2"/>
    <w:rsid w:val="00CC6E4C"/>
    <w:rsid w:val="00CF43E1"/>
    <w:rsid w:val="00CF783E"/>
    <w:rsid w:val="00D20118"/>
    <w:rsid w:val="00D358A8"/>
    <w:rsid w:val="00D360D8"/>
    <w:rsid w:val="00D40EF1"/>
    <w:rsid w:val="00D5596E"/>
    <w:rsid w:val="00D57439"/>
    <w:rsid w:val="00D67B6F"/>
    <w:rsid w:val="00D90C8E"/>
    <w:rsid w:val="00D94268"/>
    <w:rsid w:val="00D957E4"/>
    <w:rsid w:val="00DA7C2E"/>
    <w:rsid w:val="00DC5E34"/>
    <w:rsid w:val="00DE41A0"/>
    <w:rsid w:val="00E12282"/>
    <w:rsid w:val="00E42CBB"/>
    <w:rsid w:val="00E76EC7"/>
    <w:rsid w:val="00E8401D"/>
    <w:rsid w:val="00EB406A"/>
    <w:rsid w:val="00EC6DAE"/>
    <w:rsid w:val="00ED7980"/>
    <w:rsid w:val="00F2780B"/>
    <w:rsid w:val="00F52EFC"/>
    <w:rsid w:val="00F81128"/>
    <w:rsid w:val="00F8450B"/>
    <w:rsid w:val="00F849C4"/>
    <w:rsid w:val="00FB5064"/>
    <w:rsid w:val="00FC7170"/>
    <w:rsid w:val="00FC799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CAB90"/>
  <w15:docId w15:val="{548075D2-AA68-43D4-81A0-995A7E5CA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20118"/>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20118"/>
    <w:pPr>
      <w:ind w:leftChars="400" w:left="800"/>
    </w:pPr>
  </w:style>
  <w:style w:type="paragraph" w:customStyle="1" w:styleId="MS">
    <w:name w:val="MS바탕글"/>
    <w:basedOn w:val="a"/>
    <w:rsid w:val="00857ED5"/>
    <w:pPr>
      <w:shd w:val="clear" w:color="auto" w:fill="FFFFFF"/>
      <w:spacing w:after="0" w:line="240" w:lineRule="auto"/>
      <w:textAlignment w:val="baseline"/>
    </w:pPr>
    <w:rPr>
      <w:rFonts w:ascii="굴림" w:eastAsia="굴림" w:hAnsi="굴림" w:cs="굴림"/>
      <w:color w:val="000000"/>
      <w:kern w:val="0"/>
      <w:szCs w:val="20"/>
    </w:rPr>
  </w:style>
  <w:style w:type="paragraph" w:customStyle="1" w:styleId="a4">
    <w:name w:val="바탕글"/>
    <w:basedOn w:val="a"/>
    <w:rsid w:val="00857ED5"/>
    <w:pPr>
      <w:shd w:val="clear" w:color="auto" w:fill="FFFFFF"/>
      <w:spacing w:after="0" w:line="384" w:lineRule="auto"/>
      <w:textAlignment w:val="baseline"/>
    </w:pPr>
    <w:rPr>
      <w:rFonts w:ascii="굴림" w:eastAsia="굴림" w:hAnsi="굴림" w:cs="굴림"/>
      <w:color w:val="000000"/>
      <w:kern w:val="0"/>
      <w:szCs w:val="20"/>
    </w:rPr>
  </w:style>
  <w:style w:type="paragraph" w:customStyle="1" w:styleId="MsoEndnoteText0">
    <w:name w:val="MsoEndnoteText"/>
    <w:basedOn w:val="a"/>
    <w:rsid w:val="00857ED5"/>
    <w:pPr>
      <w:shd w:val="clear" w:color="auto" w:fill="FFFFFF"/>
      <w:spacing w:after="0" w:line="240" w:lineRule="auto"/>
      <w:jc w:val="left"/>
      <w:textAlignment w:val="baseline"/>
    </w:pPr>
    <w:rPr>
      <w:rFonts w:ascii="굴림" w:eastAsia="굴림" w:hAnsi="굴림" w:cs="굴림"/>
      <w:color w:val="000000"/>
      <w:kern w:val="0"/>
      <w:szCs w:val="20"/>
    </w:rPr>
  </w:style>
  <w:style w:type="paragraph" w:styleId="a5">
    <w:name w:val="header"/>
    <w:basedOn w:val="a"/>
    <w:link w:val="Char"/>
    <w:uiPriority w:val="99"/>
    <w:unhideWhenUsed/>
    <w:rsid w:val="00084AEA"/>
    <w:pPr>
      <w:tabs>
        <w:tab w:val="center" w:pos="4513"/>
        <w:tab w:val="right" w:pos="9026"/>
      </w:tabs>
      <w:snapToGrid w:val="0"/>
    </w:pPr>
  </w:style>
  <w:style w:type="character" w:customStyle="1" w:styleId="Char">
    <w:name w:val="머리글 Char"/>
    <w:basedOn w:val="a0"/>
    <w:link w:val="a5"/>
    <w:uiPriority w:val="99"/>
    <w:rsid w:val="00084AEA"/>
  </w:style>
  <w:style w:type="paragraph" w:styleId="a6">
    <w:name w:val="footer"/>
    <w:basedOn w:val="a"/>
    <w:link w:val="Char0"/>
    <w:uiPriority w:val="99"/>
    <w:unhideWhenUsed/>
    <w:rsid w:val="00084AEA"/>
    <w:pPr>
      <w:tabs>
        <w:tab w:val="center" w:pos="4513"/>
        <w:tab w:val="right" w:pos="9026"/>
      </w:tabs>
      <w:snapToGrid w:val="0"/>
    </w:pPr>
  </w:style>
  <w:style w:type="character" w:customStyle="1" w:styleId="Char0">
    <w:name w:val="바닥글 Char"/>
    <w:basedOn w:val="a0"/>
    <w:link w:val="a6"/>
    <w:uiPriority w:val="99"/>
    <w:rsid w:val="00084AEA"/>
  </w:style>
  <w:style w:type="paragraph" w:styleId="a7">
    <w:name w:val="Balloon Text"/>
    <w:basedOn w:val="a"/>
    <w:link w:val="Char1"/>
    <w:uiPriority w:val="99"/>
    <w:semiHidden/>
    <w:unhideWhenUsed/>
    <w:rsid w:val="00084AEA"/>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7"/>
    <w:uiPriority w:val="99"/>
    <w:semiHidden/>
    <w:rsid w:val="00084AEA"/>
    <w:rPr>
      <w:rFonts w:asciiTheme="majorHAnsi" w:eastAsiaTheme="majorEastAsia" w:hAnsiTheme="majorHAnsi" w:cstheme="majorBidi"/>
      <w:sz w:val="18"/>
      <w:szCs w:val="18"/>
    </w:rPr>
  </w:style>
  <w:style w:type="table" w:styleId="a8">
    <w:name w:val="Table Grid"/>
    <w:basedOn w:val="a1"/>
    <w:rsid w:val="00757FF8"/>
    <w:pPr>
      <w:widowControl w:val="0"/>
      <w:wordWrap w:val="0"/>
      <w:autoSpaceDE w:val="0"/>
      <w:autoSpaceDN w:val="0"/>
      <w:spacing w:after="0" w:line="240" w:lineRule="auto"/>
    </w:pPr>
    <w:rPr>
      <w:rFonts w:ascii="Times New Roman" w:eastAsia="바탕" w:hAnsi="Times New Roman" w:cs="Times New Roman"/>
      <w:kern w:val="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AA4EC3"/>
    <w:rPr>
      <w:sz w:val="18"/>
      <w:szCs w:val="18"/>
    </w:rPr>
  </w:style>
  <w:style w:type="paragraph" w:styleId="aa">
    <w:name w:val="annotation text"/>
    <w:basedOn w:val="a"/>
    <w:link w:val="Char2"/>
    <w:uiPriority w:val="99"/>
    <w:semiHidden/>
    <w:unhideWhenUsed/>
    <w:rsid w:val="00AA4EC3"/>
    <w:pPr>
      <w:jc w:val="left"/>
    </w:pPr>
  </w:style>
  <w:style w:type="character" w:customStyle="1" w:styleId="Char2">
    <w:name w:val="메모 텍스트 Char"/>
    <w:basedOn w:val="a0"/>
    <w:link w:val="aa"/>
    <w:uiPriority w:val="99"/>
    <w:semiHidden/>
    <w:rsid w:val="00AA4EC3"/>
  </w:style>
  <w:style w:type="paragraph" w:styleId="ab">
    <w:name w:val="annotation subject"/>
    <w:basedOn w:val="aa"/>
    <w:next w:val="aa"/>
    <w:link w:val="Char3"/>
    <w:uiPriority w:val="99"/>
    <w:semiHidden/>
    <w:unhideWhenUsed/>
    <w:rsid w:val="00AA4EC3"/>
    <w:rPr>
      <w:b/>
      <w:bCs/>
    </w:rPr>
  </w:style>
  <w:style w:type="character" w:customStyle="1" w:styleId="Char3">
    <w:name w:val="메모 주제 Char"/>
    <w:basedOn w:val="Char2"/>
    <w:link w:val="ab"/>
    <w:uiPriority w:val="99"/>
    <w:semiHidden/>
    <w:rsid w:val="00AA4EC3"/>
    <w:rPr>
      <w:b/>
      <w:bCs/>
    </w:rPr>
  </w:style>
  <w:style w:type="paragraph" w:styleId="ac">
    <w:name w:val="footnote text"/>
    <w:basedOn w:val="a"/>
    <w:link w:val="Char4"/>
    <w:uiPriority w:val="99"/>
    <w:semiHidden/>
    <w:unhideWhenUsed/>
    <w:rsid w:val="00FC7170"/>
    <w:pPr>
      <w:snapToGrid w:val="0"/>
      <w:jc w:val="left"/>
    </w:pPr>
  </w:style>
  <w:style w:type="character" w:customStyle="1" w:styleId="Char4">
    <w:name w:val="각주 텍스트 Char"/>
    <w:basedOn w:val="a0"/>
    <w:link w:val="ac"/>
    <w:uiPriority w:val="99"/>
    <w:semiHidden/>
    <w:rsid w:val="00FC7170"/>
  </w:style>
  <w:style w:type="character" w:styleId="ad">
    <w:name w:val="footnote reference"/>
    <w:basedOn w:val="a0"/>
    <w:uiPriority w:val="99"/>
    <w:semiHidden/>
    <w:unhideWhenUsed/>
    <w:rsid w:val="00FC7170"/>
    <w:rPr>
      <w:vertAlign w:val="superscript"/>
    </w:rPr>
  </w:style>
  <w:style w:type="character" w:styleId="ae">
    <w:name w:val="Hyperlink"/>
    <w:basedOn w:val="a0"/>
    <w:uiPriority w:val="99"/>
    <w:unhideWhenUsed/>
    <w:rsid w:val="00FC7170"/>
    <w:rPr>
      <w:color w:val="0000FF" w:themeColor="hyperlink"/>
      <w:u w:val="single"/>
    </w:rPr>
  </w:style>
  <w:style w:type="character" w:styleId="af">
    <w:name w:val="Unresolved Mention"/>
    <w:basedOn w:val="a0"/>
    <w:uiPriority w:val="99"/>
    <w:semiHidden/>
    <w:unhideWhenUsed/>
    <w:rsid w:val="00FC71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22759">
      <w:bodyDiv w:val="1"/>
      <w:marLeft w:val="0"/>
      <w:marRight w:val="0"/>
      <w:marTop w:val="0"/>
      <w:marBottom w:val="0"/>
      <w:divBdr>
        <w:top w:val="none" w:sz="0" w:space="0" w:color="auto"/>
        <w:left w:val="none" w:sz="0" w:space="0" w:color="auto"/>
        <w:bottom w:val="none" w:sz="0" w:space="0" w:color="auto"/>
        <w:right w:val="none" w:sz="0" w:space="0" w:color="auto"/>
      </w:divBdr>
    </w:div>
    <w:div w:id="222258435">
      <w:bodyDiv w:val="1"/>
      <w:marLeft w:val="0"/>
      <w:marRight w:val="0"/>
      <w:marTop w:val="0"/>
      <w:marBottom w:val="0"/>
      <w:divBdr>
        <w:top w:val="none" w:sz="0" w:space="0" w:color="auto"/>
        <w:left w:val="none" w:sz="0" w:space="0" w:color="auto"/>
        <w:bottom w:val="none" w:sz="0" w:space="0" w:color="auto"/>
        <w:right w:val="none" w:sz="0" w:space="0" w:color="auto"/>
      </w:divBdr>
    </w:div>
    <w:div w:id="338897344">
      <w:bodyDiv w:val="1"/>
      <w:marLeft w:val="0"/>
      <w:marRight w:val="0"/>
      <w:marTop w:val="0"/>
      <w:marBottom w:val="0"/>
      <w:divBdr>
        <w:top w:val="none" w:sz="0" w:space="0" w:color="auto"/>
        <w:left w:val="none" w:sz="0" w:space="0" w:color="auto"/>
        <w:bottom w:val="none" w:sz="0" w:space="0" w:color="auto"/>
        <w:right w:val="none" w:sz="0" w:space="0" w:color="auto"/>
      </w:divBdr>
    </w:div>
    <w:div w:id="433941885">
      <w:bodyDiv w:val="1"/>
      <w:marLeft w:val="0"/>
      <w:marRight w:val="0"/>
      <w:marTop w:val="0"/>
      <w:marBottom w:val="0"/>
      <w:divBdr>
        <w:top w:val="none" w:sz="0" w:space="0" w:color="auto"/>
        <w:left w:val="none" w:sz="0" w:space="0" w:color="auto"/>
        <w:bottom w:val="none" w:sz="0" w:space="0" w:color="auto"/>
        <w:right w:val="none" w:sz="0" w:space="0" w:color="auto"/>
      </w:divBdr>
    </w:div>
    <w:div w:id="459763746">
      <w:bodyDiv w:val="1"/>
      <w:marLeft w:val="0"/>
      <w:marRight w:val="0"/>
      <w:marTop w:val="0"/>
      <w:marBottom w:val="0"/>
      <w:divBdr>
        <w:top w:val="none" w:sz="0" w:space="0" w:color="auto"/>
        <w:left w:val="none" w:sz="0" w:space="0" w:color="auto"/>
        <w:bottom w:val="none" w:sz="0" w:space="0" w:color="auto"/>
        <w:right w:val="none" w:sz="0" w:space="0" w:color="auto"/>
      </w:divBdr>
    </w:div>
    <w:div w:id="617420362">
      <w:bodyDiv w:val="1"/>
      <w:marLeft w:val="0"/>
      <w:marRight w:val="0"/>
      <w:marTop w:val="0"/>
      <w:marBottom w:val="0"/>
      <w:divBdr>
        <w:top w:val="none" w:sz="0" w:space="0" w:color="auto"/>
        <w:left w:val="none" w:sz="0" w:space="0" w:color="auto"/>
        <w:bottom w:val="none" w:sz="0" w:space="0" w:color="auto"/>
        <w:right w:val="none" w:sz="0" w:space="0" w:color="auto"/>
      </w:divBdr>
    </w:div>
    <w:div w:id="731076176">
      <w:bodyDiv w:val="1"/>
      <w:marLeft w:val="0"/>
      <w:marRight w:val="0"/>
      <w:marTop w:val="0"/>
      <w:marBottom w:val="0"/>
      <w:divBdr>
        <w:top w:val="none" w:sz="0" w:space="0" w:color="auto"/>
        <w:left w:val="none" w:sz="0" w:space="0" w:color="auto"/>
        <w:bottom w:val="none" w:sz="0" w:space="0" w:color="auto"/>
        <w:right w:val="none" w:sz="0" w:space="0" w:color="auto"/>
      </w:divBdr>
    </w:div>
    <w:div w:id="1160728502">
      <w:bodyDiv w:val="1"/>
      <w:marLeft w:val="0"/>
      <w:marRight w:val="0"/>
      <w:marTop w:val="0"/>
      <w:marBottom w:val="0"/>
      <w:divBdr>
        <w:top w:val="none" w:sz="0" w:space="0" w:color="auto"/>
        <w:left w:val="none" w:sz="0" w:space="0" w:color="auto"/>
        <w:bottom w:val="none" w:sz="0" w:space="0" w:color="auto"/>
        <w:right w:val="none" w:sz="0" w:space="0" w:color="auto"/>
      </w:divBdr>
    </w:div>
    <w:div w:id="1409110444">
      <w:bodyDiv w:val="1"/>
      <w:marLeft w:val="0"/>
      <w:marRight w:val="0"/>
      <w:marTop w:val="0"/>
      <w:marBottom w:val="0"/>
      <w:divBdr>
        <w:top w:val="none" w:sz="0" w:space="0" w:color="auto"/>
        <w:left w:val="none" w:sz="0" w:space="0" w:color="auto"/>
        <w:bottom w:val="none" w:sz="0" w:space="0" w:color="auto"/>
        <w:right w:val="none" w:sz="0" w:space="0" w:color="auto"/>
      </w:divBdr>
    </w:div>
    <w:div w:id="1443956841">
      <w:bodyDiv w:val="1"/>
      <w:marLeft w:val="0"/>
      <w:marRight w:val="0"/>
      <w:marTop w:val="0"/>
      <w:marBottom w:val="0"/>
      <w:divBdr>
        <w:top w:val="none" w:sz="0" w:space="0" w:color="auto"/>
        <w:left w:val="none" w:sz="0" w:space="0" w:color="auto"/>
        <w:bottom w:val="none" w:sz="0" w:space="0" w:color="auto"/>
        <w:right w:val="none" w:sz="0" w:space="0" w:color="auto"/>
      </w:divBdr>
    </w:div>
    <w:div w:id="1913466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travel-insiders.com/7-reasons-hiring-guid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4F12D-EFCE-42F9-8BA5-6787F77DC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600</Words>
  <Characters>3425</Characters>
  <Application>Microsoft Office Word</Application>
  <DocSecurity>0</DocSecurity>
  <Lines>28</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haejin</dc:creator>
  <cp:lastModifiedBy>swu</cp:lastModifiedBy>
  <cp:revision>2</cp:revision>
  <cp:lastPrinted>2013-07-08T12:47:00Z</cp:lastPrinted>
  <dcterms:created xsi:type="dcterms:W3CDTF">2024-10-03T07:58:00Z</dcterms:created>
  <dcterms:modified xsi:type="dcterms:W3CDTF">2024-10-03T07:58:00Z</dcterms:modified>
</cp:coreProperties>
</file>