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13A08" w14:textId="0F7C47FA" w:rsidR="00F03304" w:rsidRPr="008E19F7" w:rsidRDefault="00F03304" w:rsidP="00F03304">
      <w:pPr>
        <w:spacing w:line="480" w:lineRule="auto"/>
        <w:jc w:val="center"/>
        <w:rPr>
          <w:rFonts w:ascii="Arial" w:hAnsi="Arial" w:cs="Arial"/>
          <w:sz w:val="24"/>
          <w:szCs w:val="24"/>
        </w:rPr>
      </w:pPr>
      <w:bookmarkStart w:id="0" w:name="_GoBack"/>
      <w:bookmarkEnd w:id="0"/>
      <w:r w:rsidRPr="008E19F7">
        <w:rPr>
          <w:rFonts w:ascii="Arial" w:hAnsi="Arial" w:cs="Arial"/>
          <w:sz w:val="24"/>
          <w:szCs w:val="24"/>
        </w:rPr>
        <w:t>Sample Student Essay (Body Paragraph 1) &amp; Feedbac</w:t>
      </w:r>
      <w:r w:rsidR="008E19F7">
        <w:rPr>
          <w:rFonts w:ascii="Arial" w:hAnsi="Arial" w:cs="Arial"/>
          <w:sz w:val="24"/>
          <w:szCs w:val="24"/>
        </w:rPr>
        <w:t>k</w:t>
      </w:r>
    </w:p>
    <w:p w14:paraId="6B8D923B" w14:textId="10F4B16D" w:rsidR="00F03304" w:rsidRPr="008E19F7" w:rsidRDefault="00F03304" w:rsidP="00F03304">
      <w:pPr>
        <w:spacing w:line="480" w:lineRule="auto"/>
        <w:ind w:firstLineChars="100" w:firstLine="240"/>
        <w:rPr>
          <w:rFonts w:ascii="Arial" w:hAnsi="Arial" w:cs="Arial"/>
          <w:color w:val="3B3838" w:themeColor="background2" w:themeShade="40"/>
          <w:sz w:val="24"/>
          <w:szCs w:val="24"/>
        </w:rPr>
      </w:pPr>
      <w:r w:rsidRPr="008E19F7">
        <w:rPr>
          <w:rFonts w:ascii="Arial" w:hAnsi="Arial" w:cs="Arial"/>
          <w:color w:val="3B3838" w:themeColor="background2" w:themeShade="40"/>
          <w:sz w:val="24"/>
          <w:szCs w:val="24"/>
        </w:rPr>
        <w:t xml:space="preserve">First, the laws that make adoptive families educated and volunteer before the dog adoption </w:t>
      </w:r>
      <w:commentRangeStart w:id="1"/>
      <w:r w:rsidRPr="008E19F7">
        <w:rPr>
          <w:rFonts w:ascii="Arial" w:hAnsi="Arial" w:cs="Arial"/>
          <w:color w:val="3B3838" w:themeColor="background2" w:themeShade="40"/>
          <w:sz w:val="24"/>
          <w:szCs w:val="24"/>
        </w:rPr>
        <w:t>should</w:t>
      </w:r>
      <w:commentRangeEnd w:id="1"/>
      <w:r w:rsidR="004F7210">
        <w:rPr>
          <w:rStyle w:val="a3"/>
        </w:rPr>
        <w:commentReference w:id="1"/>
      </w:r>
      <w:r w:rsidRPr="008E19F7">
        <w:rPr>
          <w:rFonts w:ascii="Arial" w:hAnsi="Arial" w:cs="Arial"/>
          <w:color w:val="3B3838" w:themeColor="background2" w:themeShade="40"/>
          <w:sz w:val="24"/>
          <w:szCs w:val="24"/>
        </w:rPr>
        <w:t xml:space="preserve"> be created. </w:t>
      </w:r>
      <w:commentRangeStart w:id="2"/>
      <w:r w:rsidRPr="008E19F7">
        <w:rPr>
          <w:rFonts w:ascii="Arial" w:hAnsi="Arial" w:cs="Arial"/>
          <w:color w:val="3B3838" w:themeColor="background2" w:themeShade="40"/>
          <w:sz w:val="24"/>
          <w:szCs w:val="24"/>
        </w:rPr>
        <w:t>According to the 2021 research at Hongik University</w:t>
      </w:r>
      <w:commentRangeEnd w:id="2"/>
      <w:r w:rsidR="004F7210">
        <w:rPr>
          <w:rStyle w:val="a3"/>
        </w:rPr>
        <w:commentReference w:id="2"/>
      </w:r>
      <w:r w:rsidRPr="008E19F7">
        <w:rPr>
          <w:rFonts w:ascii="Arial" w:hAnsi="Arial" w:cs="Arial"/>
          <w:color w:val="3B3838" w:themeColor="background2" w:themeShade="40"/>
          <w:sz w:val="24"/>
          <w:szCs w:val="24"/>
        </w:rPr>
        <w:t xml:space="preserve">, </w:t>
      </w:r>
      <w:commentRangeStart w:id="3"/>
      <w:r w:rsidRPr="008E19F7">
        <w:rPr>
          <w:rFonts w:ascii="Arial" w:hAnsi="Arial" w:cs="Arial"/>
          <w:color w:val="3B3838" w:themeColor="background2" w:themeShade="40"/>
          <w:sz w:val="24"/>
          <w:szCs w:val="24"/>
        </w:rPr>
        <w:t xml:space="preserve">the major reasons of dog abandonment are tendency to want a small and cute puppy and lack of experience and information about raising dogs. </w:t>
      </w:r>
      <w:commentRangeEnd w:id="3"/>
      <w:r w:rsidR="004F7210">
        <w:rPr>
          <w:rStyle w:val="a3"/>
        </w:rPr>
        <w:commentReference w:id="3"/>
      </w:r>
      <w:r w:rsidRPr="008E19F7">
        <w:rPr>
          <w:rFonts w:ascii="Arial" w:hAnsi="Arial" w:cs="Arial"/>
          <w:color w:val="3B3838" w:themeColor="background2" w:themeShade="40"/>
          <w:sz w:val="24"/>
          <w:szCs w:val="24"/>
        </w:rPr>
        <w:t xml:space="preserve">Therefore, adoptive families </w:t>
      </w:r>
      <w:commentRangeStart w:id="4"/>
      <w:r w:rsidRPr="008E19F7">
        <w:rPr>
          <w:rFonts w:ascii="Arial" w:hAnsi="Arial" w:cs="Arial"/>
          <w:color w:val="3B3838" w:themeColor="background2" w:themeShade="40"/>
          <w:sz w:val="24"/>
          <w:szCs w:val="24"/>
        </w:rPr>
        <w:t>should</w:t>
      </w:r>
      <w:commentRangeEnd w:id="4"/>
      <w:r w:rsidR="004F7210">
        <w:rPr>
          <w:rStyle w:val="a3"/>
        </w:rPr>
        <w:commentReference w:id="4"/>
      </w:r>
      <w:r w:rsidRPr="008E19F7">
        <w:rPr>
          <w:rFonts w:ascii="Arial" w:hAnsi="Arial" w:cs="Arial"/>
          <w:color w:val="3B3838" w:themeColor="background2" w:themeShade="40"/>
          <w:sz w:val="24"/>
          <w:szCs w:val="24"/>
        </w:rPr>
        <w:t xml:space="preserve"> have mandatory education about dogs and volunteer work. </w:t>
      </w:r>
      <w:commentRangeStart w:id="5"/>
      <w:r w:rsidRPr="008E19F7">
        <w:rPr>
          <w:rFonts w:ascii="Arial" w:hAnsi="Arial" w:cs="Arial"/>
          <w:color w:val="3B3838" w:themeColor="background2" w:themeShade="40"/>
          <w:sz w:val="24"/>
          <w:szCs w:val="24"/>
          <w:highlight w:val="yellow"/>
        </w:rPr>
        <w:t>The education and volunteer work will help them learn about a dog’s life and experience what they should do while raising dogs. Yet, it’s hard to check whether adopters learn sincerely or not</w:t>
      </w:r>
      <w:r w:rsidRPr="008E19F7">
        <w:rPr>
          <w:rFonts w:ascii="Arial" w:hAnsi="Arial" w:cs="Arial"/>
          <w:color w:val="3B3838" w:themeColor="background2" w:themeShade="40"/>
          <w:sz w:val="24"/>
          <w:szCs w:val="24"/>
        </w:rPr>
        <w:t xml:space="preserve"> through the education and volunteer work experience.</w:t>
      </w:r>
      <w:commentRangeEnd w:id="5"/>
      <w:r w:rsidR="004F7210">
        <w:rPr>
          <w:rStyle w:val="a3"/>
        </w:rPr>
        <w:commentReference w:id="5"/>
      </w:r>
    </w:p>
    <w:p w14:paraId="70D52DC3" w14:textId="77777777" w:rsidR="00A24239" w:rsidRDefault="00A24239"/>
    <w:sectPr w:rsidR="00A2423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ejin Oh" w:date="2024-09-09T17:32:00Z" w:initials="HO">
    <w:p w14:paraId="61CBB12E" w14:textId="77777777" w:rsidR="004F7210" w:rsidRDefault="004F7210" w:rsidP="004F7210">
      <w:pPr>
        <w:pStyle w:val="a4"/>
      </w:pPr>
      <w:r>
        <w:rPr>
          <w:rStyle w:val="a3"/>
        </w:rPr>
        <w:annotationRef/>
      </w:r>
      <w:r>
        <w:t xml:space="preserve">Inappropriate for problem and solution essay. </w:t>
      </w:r>
    </w:p>
  </w:comment>
  <w:comment w:id="2" w:author="Haejin Oh" w:date="2024-09-09T17:32:00Z" w:initials="HO">
    <w:p w14:paraId="78EDAA05" w14:textId="77777777" w:rsidR="004F7210" w:rsidRDefault="004F7210" w:rsidP="004F7210">
      <w:pPr>
        <w:pStyle w:val="a4"/>
      </w:pPr>
      <w:r>
        <w:rPr>
          <w:rStyle w:val="a3"/>
        </w:rPr>
        <w:annotationRef/>
      </w:r>
      <w:r>
        <w:t>Please reveal the exact source in the foot notes. Where exactly did you learn about the research? If you read about it in a newspaper article, then mention the newspaper name and date at least if you cannot provide the link.</w:t>
      </w:r>
    </w:p>
  </w:comment>
  <w:comment w:id="3" w:author="Haejin Oh" w:date="2024-09-09T17:33:00Z" w:initials="HO">
    <w:p w14:paraId="392EA0F1" w14:textId="77777777" w:rsidR="004F7210" w:rsidRDefault="004F7210" w:rsidP="004F7210">
      <w:pPr>
        <w:pStyle w:val="a4"/>
      </w:pPr>
      <w:r>
        <w:rPr>
          <w:rStyle w:val="a3"/>
        </w:rPr>
        <w:annotationRef/>
      </w:r>
      <w:r>
        <w:t>Not really an explanation of the solution itself and thus unnecessary. You need to explain the solution itself. For example, where will the education take place? Who is responsible for the educating future adopters? What government institution will oversee this? What kind of volunteer work?</w:t>
      </w:r>
    </w:p>
  </w:comment>
  <w:comment w:id="4" w:author="Haejin Oh" w:date="2024-09-09T17:33:00Z" w:initials="HO">
    <w:p w14:paraId="24A71A7C" w14:textId="77777777" w:rsidR="004F7210" w:rsidRDefault="004F7210" w:rsidP="004F7210">
      <w:pPr>
        <w:pStyle w:val="a4"/>
      </w:pPr>
      <w:r>
        <w:rPr>
          <w:rStyle w:val="a3"/>
        </w:rPr>
        <w:annotationRef/>
      </w:r>
      <w:r>
        <w:t>Inappropriate for problem and solution essay</w:t>
      </w:r>
    </w:p>
  </w:comment>
  <w:comment w:id="5" w:author="Haejin Oh" w:date="2024-09-09T17:33:00Z" w:initials="HO">
    <w:p w14:paraId="071B13B1" w14:textId="77777777" w:rsidR="004F7210" w:rsidRDefault="004F7210" w:rsidP="004F7210">
      <w:pPr>
        <w:pStyle w:val="a4"/>
      </w:pPr>
      <w:r>
        <w:rPr>
          <w:rStyle w:val="a3"/>
        </w:rPr>
        <w:annotationRef/>
      </w:r>
      <w:r>
        <w:t>Good evaluation of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CBB12E" w15:done="0"/>
  <w15:commentEx w15:paraId="78EDAA05" w15:done="0"/>
  <w15:commentEx w15:paraId="392EA0F1" w15:done="0"/>
  <w15:commentEx w15:paraId="24A71A7C" w15:done="0"/>
  <w15:commentEx w15:paraId="071B13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B561AD" w16cex:dateUtc="2024-09-09T08:32:00Z"/>
  <w16cex:commentExtensible w16cex:durableId="51CB6D42" w16cex:dateUtc="2024-09-09T08:32:00Z"/>
  <w16cex:commentExtensible w16cex:durableId="5E0E1B90" w16cex:dateUtc="2024-09-09T08:33:00Z"/>
  <w16cex:commentExtensible w16cex:durableId="0305D684" w16cex:dateUtc="2024-09-09T08:33:00Z"/>
  <w16cex:commentExtensible w16cex:durableId="0FED4303" w16cex:dateUtc="2024-09-09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CBB12E" w16cid:durableId="7BB561AD"/>
  <w16cid:commentId w16cid:paraId="78EDAA05" w16cid:durableId="51CB6D42"/>
  <w16cid:commentId w16cid:paraId="392EA0F1" w16cid:durableId="5E0E1B90"/>
  <w16cid:commentId w16cid:paraId="24A71A7C" w16cid:durableId="0305D684"/>
  <w16cid:commentId w16cid:paraId="071B13B1" w16cid:durableId="0FED43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ejin Oh">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04"/>
    <w:rsid w:val="004F7210"/>
    <w:rsid w:val="007B76D1"/>
    <w:rsid w:val="008E19F7"/>
    <w:rsid w:val="00A24239"/>
    <w:rsid w:val="00B33DFE"/>
    <w:rsid w:val="00F033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B9BE"/>
  <w15:chartTrackingRefBased/>
  <w15:docId w15:val="{883CE1B8-D8BD-9346-BC28-124C6A4B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3304"/>
    <w:pPr>
      <w:widowControl w:val="0"/>
      <w:wordWrap w:val="0"/>
      <w:autoSpaceDE w:val="0"/>
      <w:autoSpaceDN w:val="0"/>
      <w:spacing w:after="160" w:line="259" w:lineRule="auto"/>
      <w:jc w:val="both"/>
    </w:pPr>
    <w:rPr>
      <w:kern w:val="2"/>
      <w:sz w:val="2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03304"/>
    <w:rPr>
      <w:sz w:val="18"/>
      <w:szCs w:val="18"/>
    </w:rPr>
  </w:style>
  <w:style w:type="paragraph" w:styleId="a4">
    <w:name w:val="annotation text"/>
    <w:basedOn w:val="a"/>
    <w:link w:val="Char"/>
    <w:uiPriority w:val="99"/>
    <w:unhideWhenUsed/>
    <w:rsid w:val="00F03304"/>
    <w:pPr>
      <w:jc w:val="left"/>
    </w:pPr>
  </w:style>
  <w:style w:type="character" w:customStyle="1" w:styleId="Char">
    <w:name w:val="메모 텍스트 Char"/>
    <w:basedOn w:val="a0"/>
    <w:link w:val="a4"/>
    <w:uiPriority w:val="99"/>
    <w:rsid w:val="00F03304"/>
    <w:rPr>
      <w:kern w:val="2"/>
      <w:sz w:val="20"/>
      <w:szCs w:val="22"/>
      <w:lang w:val="en-US"/>
    </w:rPr>
  </w:style>
  <w:style w:type="paragraph" w:styleId="a5">
    <w:name w:val="annotation subject"/>
    <w:basedOn w:val="a4"/>
    <w:next w:val="a4"/>
    <w:link w:val="Char0"/>
    <w:uiPriority w:val="99"/>
    <w:semiHidden/>
    <w:unhideWhenUsed/>
    <w:rsid w:val="00F03304"/>
    <w:pPr>
      <w:spacing w:line="240" w:lineRule="auto"/>
      <w:jc w:val="both"/>
    </w:pPr>
    <w:rPr>
      <w:b/>
      <w:bCs/>
      <w:szCs w:val="20"/>
    </w:rPr>
  </w:style>
  <w:style w:type="character" w:customStyle="1" w:styleId="Char0">
    <w:name w:val="메모 주제 Char"/>
    <w:basedOn w:val="Char"/>
    <w:link w:val="a5"/>
    <w:uiPriority w:val="99"/>
    <w:semiHidden/>
    <w:rsid w:val="00F03304"/>
    <w:rPr>
      <w:b/>
      <w:bCs/>
      <w:kern w:val="2"/>
      <w:sz w:val="20"/>
      <w:szCs w:val="20"/>
      <w:lang w:val="en-US"/>
    </w:rPr>
  </w:style>
  <w:style w:type="paragraph" w:styleId="a6">
    <w:name w:val="Balloon Text"/>
    <w:basedOn w:val="a"/>
    <w:link w:val="Char1"/>
    <w:uiPriority w:val="99"/>
    <w:semiHidden/>
    <w:unhideWhenUsed/>
    <w:rsid w:val="007B76D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7B76D1"/>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593</Characters>
  <Application>Microsoft Office Word</Application>
  <DocSecurity>0</DocSecurity>
  <Lines>4</Lines>
  <Paragraphs>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swu</cp:lastModifiedBy>
  <cp:revision>2</cp:revision>
  <dcterms:created xsi:type="dcterms:W3CDTF">2024-10-03T07:58:00Z</dcterms:created>
  <dcterms:modified xsi:type="dcterms:W3CDTF">2024-10-03T07:58:00Z</dcterms:modified>
</cp:coreProperties>
</file>