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8D60A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Phần 1 — Bóc tách UI Components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7"/>
        <w:gridCol w:w="4599"/>
      </w:tblGrid>
      <w:tr w14:paraId="6142A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168A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 trong Use Case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765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phần UI đề xuất</w:t>
            </w:r>
          </w:p>
        </w:tc>
      </w:tr>
      <w:tr w14:paraId="253F3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C5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1. Người dùng nhấn nút </w:t>
            </w: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Nạp tiền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3B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Button “Nạp tiền”</w:t>
            </w:r>
          </w:p>
        </w:tc>
      </w:tr>
      <w:tr w14:paraId="5577E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C1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2. Hệ thống hiển thị giao diện nhập tiền và chọn nguồn tiền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6C5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Modal/Popup + Input + danh sách thẻ ngân hàng</w:t>
            </w:r>
          </w:p>
        </w:tc>
      </w:tr>
      <w:tr w14:paraId="3593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B7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 Người dùng nhập tiền, chọn thẻ và xác nhận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63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Number Input + Radio Button/List thẻ + Button “Xác nhận nạp tiền”</w:t>
            </w:r>
          </w:p>
        </w:tc>
      </w:tr>
    </w:tbl>
    <w:p w14:paraId="37E4EDC9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Phần 2 — Wireframe</w:t>
      </w:r>
    </w:p>
    <w:p w14:paraId="72777819">
      <w:pPr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 xml:space="preserve">Link figma : </w:t>
      </w:r>
      <w:r>
        <w:rPr>
          <w:rFonts w:hint="default" w:ascii="Consolas" w:hAnsi="Consolas" w:cs="Consolas"/>
          <w:lang w:val="en-US"/>
        </w:rPr>
        <w:fldChar w:fldCharType="begin"/>
      </w:r>
      <w:r>
        <w:rPr>
          <w:rFonts w:hint="default" w:ascii="Consolas" w:hAnsi="Consolas" w:cs="Consolas"/>
          <w:lang w:val="en-US"/>
        </w:rPr>
        <w:instrText xml:space="preserve"> HYPERLINK "https://www.figma.com/design/nt9LSOuUu2zg25fe2fyWi9/Chuy%25C3%25AAn-s%25C3%25A2u?node-id=0-1&amp;p=f&amp;t=hy4xCqmUNHhWWF7g-0" </w:instrText>
      </w:r>
      <w:r>
        <w:rPr>
          <w:rFonts w:hint="default" w:ascii="Consolas" w:hAnsi="Consolas" w:cs="Consolas"/>
          <w:lang w:val="en-US"/>
        </w:rPr>
        <w:fldChar w:fldCharType="separate"/>
      </w:r>
      <w:r>
        <w:rPr>
          <w:rStyle w:val="5"/>
          <w:rFonts w:hint="default" w:ascii="Consolas" w:hAnsi="Consolas" w:cs="Consolas"/>
          <w:lang w:val="en-US"/>
        </w:rPr>
        <w:t>https://www.figma.com/design/nt9LSOuUu2zg25fe2fyWi9/Chuy%25C3%25AAn-s%25C3%25A2u?node-id=0-1&amp;p=f&amp;t=hy4xCqmUNHhWWF7g-0</w:t>
      </w:r>
      <w:r>
        <w:rPr>
          <w:rFonts w:hint="default" w:ascii="Consolas" w:hAnsi="Consolas" w:cs="Consolas"/>
          <w:lang w:val="en-US"/>
        </w:rPr>
        <w:fldChar w:fldCharType="end"/>
      </w:r>
      <w:bookmarkStart w:id="0" w:name="_GoBack"/>
      <w:bookmarkEnd w:id="0"/>
    </w:p>
    <w:p w14:paraId="51BF3F4E">
      <w:pPr>
        <w:rPr>
          <w:rFonts w:hint="default" w:ascii="Consolas" w:hAnsi="Consolas" w:cs="Consolas"/>
          <w:lang w:val="en-US"/>
        </w:rPr>
      </w:pPr>
    </w:p>
    <w:p w14:paraId="5EE005E1">
      <w:pPr>
        <w:rPr>
          <w:rFonts w:hint="default" w:ascii="Consolas" w:hAnsi="Consolas" w:cs="Consolas"/>
        </w:rPr>
      </w:pPr>
    </w:p>
    <w:p w14:paraId="66C5D3EF">
      <w:pPr>
        <w:rPr>
          <w:rFonts w:hint="default" w:ascii="Consolas" w:hAnsi="Consolas" w:cs="Consolas"/>
        </w:rPr>
      </w:pPr>
      <w:r>
        <w:drawing>
          <wp:inline distT="0" distB="0" distL="114300" distR="114300">
            <wp:extent cx="5273040" cy="3954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52F7E"/>
    <w:rsid w:val="45D80CE0"/>
    <w:rsid w:val="5215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287</Characters>
  <Lines>0</Lines>
  <Paragraphs>0</Paragraphs>
  <TotalTime>41</TotalTime>
  <ScaleCrop>false</ScaleCrop>
  <LinksUpToDate>false</LinksUpToDate>
  <CharactersWithSpaces>351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2026-09-27T08:30:00Z</dcterms:created>
  <dc:creator>ZeroRobloxVN</dc:creator>
  <cp:lastModifiedBy>ZeroRobloxVN</cp:lastModifiedBy>
  <dcterms:modified xsi:type="dcterms:W3CDTF">2026-09-28T12:15:56Z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38A2164A8F274D5F98AE5691DA7D6027_11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