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73D" w:rsidRPr="00FD47A1" w:rsidRDefault="00C6173D" w:rsidP="00C6173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Industrial Visit Planning </w:t>
      </w:r>
    </w:p>
    <w:p w:rsidR="00C6173D" w:rsidRDefault="00C6173D" w:rsidP="00C6173D">
      <w:pPr>
        <w:pStyle w:val="NoSpacing"/>
        <w:rPr>
          <w:lang w:val="en-US"/>
        </w:rPr>
      </w:pPr>
    </w:p>
    <w:p w:rsidR="00C6173D" w:rsidRDefault="00C6173D" w:rsidP="00C6173D">
      <w:pPr>
        <w:spacing w:after="0" w:line="360" w:lineRule="auto"/>
        <w:rPr>
          <w:sz w:val="28"/>
          <w:lang w:val="en-US"/>
        </w:rPr>
      </w:pPr>
      <w:r w:rsidRPr="00C6173D">
        <w:rPr>
          <w:color w:val="000000"/>
          <w:sz w:val="28"/>
          <w:lang w:val="en-US"/>
        </w:rPr>
        <w:t>The</w:t>
      </w:r>
      <w:r w:rsidRPr="00C6173D">
        <w:rPr>
          <w:b/>
          <w:color w:val="000000"/>
          <w:sz w:val="28"/>
          <w:lang w:val="en-US"/>
        </w:rPr>
        <w:t xml:space="preserve"> </w:t>
      </w:r>
      <w:r w:rsidRPr="00C6173D">
        <w:rPr>
          <w:color w:val="000000"/>
          <w:sz w:val="28"/>
          <w:lang w:val="en-US"/>
        </w:rPr>
        <w:t>web based reservation system designed to make it easier for people or college to book industrial tour packages online</w:t>
      </w:r>
      <w:r>
        <w:rPr>
          <w:color w:val="000000"/>
          <w:sz w:val="28"/>
          <w:lang w:val="en-US"/>
        </w:rPr>
        <w:t xml:space="preserve">, </w:t>
      </w:r>
      <w:r>
        <w:rPr>
          <w:rFonts w:cs="Arial"/>
          <w:sz w:val="28"/>
          <w:szCs w:val="28"/>
          <w:lang w:val="en-US"/>
        </w:rPr>
        <w:t xml:space="preserve">view various industrial tour and travel destinations with the package details and pricing for each person. </w:t>
      </w:r>
      <w:r>
        <w:rPr>
          <w:sz w:val="28"/>
          <w:lang w:val="en-US"/>
        </w:rPr>
        <w:t>If user wants to take multiple people on tour, then he/she needs to specify the no. of people for the tour.</w:t>
      </w:r>
    </w:p>
    <w:p w:rsidR="00C6173D" w:rsidRDefault="00C6173D" w:rsidP="00095929">
      <w:pPr>
        <w:spacing w:after="0" w:line="360" w:lineRule="auto"/>
        <w:rPr>
          <w:lang w:val="en-US"/>
        </w:rPr>
      </w:pPr>
      <w:r w:rsidRPr="00C6173D">
        <w:rPr>
          <w:sz w:val="28"/>
          <w:lang w:val="en-US"/>
        </w:rPr>
        <w:t>Based on no. of people, the system will automatically calculate the cost which is payable by the user using online mode.</w:t>
      </w:r>
      <w:r>
        <w:rPr>
          <w:sz w:val="28"/>
          <w:lang w:val="en-US"/>
        </w:rPr>
        <w:t xml:space="preserve"> </w:t>
      </w:r>
      <w:r>
        <w:rPr>
          <w:rFonts w:cs="Arial"/>
          <w:sz w:val="28"/>
          <w:szCs w:val="28"/>
          <w:lang w:val="en-US"/>
        </w:rPr>
        <w:t>Each one’s amenities type is shown in the system with image and respective costing. The user may then pay via credit card.</w:t>
      </w:r>
      <w:r w:rsidR="00095929">
        <w:rPr>
          <w:rFonts w:cs="Arial"/>
          <w:sz w:val="28"/>
          <w:szCs w:val="28"/>
          <w:lang w:val="en-US"/>
        </w:rPr>
        <w:t xml:space="preserve"> </w:t>
      </w:r>
      <w:r>
        <w:rPr>
          <w:rFonts w:cs="Arial"/>
          <w:sz w:val="28"/>
          <w:szCs w:val="28"/>
          <w:lang w:val="en-US"/>
        </w:rPr>
        <w:t>After booking is successful, user receives an email notifying the booking details.</w:t>
      </w:r>
      <w:r w:rsidR="00095929">
        <w:rPr>
          <w:rFonts w:cs="Arial"/>
          <w:sz w:val="28"/>
          <w:szCs w:val="28"/>
          <w:lang w:val="en-US"/>
        </w:rPr>
        <w:t xml:space="preserve"> </w:t>
      </w:r>
      <w:r>
        <w:rPr>
          <w:rFonts w:cs="Arial"/>
          <w:sz w:val="28"/>
          <w:szCs w:val="28"/>
          <w:lang w:val="en-US"/>
        </w:rPr>
        <w:t>User can view all their previous and current booking details.</w:t>
      </w:r>
    </w:p>
    <w:p w:rsidR="00C6173D" w:rsidRDefault="00C6173D" w:rsidP="00C6173D">
      <w:pPr>
        <w:rPr>
          <w:sz w:val="28"/>
          <w:szCs w:val="28"/>
          <w:lang w:val="en-US"/>
        </w:rPr>
      </w:pPr>
    </w:p>
    <w:p w:rsidR="00C6173D" w:rsidRDefault="00C6173D" w:rsidP="00C617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C6173D" w:rsidRDefault="00C6173D" w:rsidP="00C6173D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Modules:</w:t>
      </w:r>
    </w:p>
    <w:p w:rsidR="00C6173D" w:rsidRDefault="00C6173D" w:rsidP="00C617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system comprises of 2 major modules with its sub-modules as follows:</w:t>
      </w:r>
    </w:p>
    <w:p w:rsidR="00C6173D" w:rsidRDefault="00C6173D" w:rsidP="00C6173D">
      <w:pPr>
        <w:rPr>
          <w:sz w:val="28"/>
          <w:szCs w:val="28"/>
          <w:lang w:val="en-US"/>
        </w:rPr>
      </w:pPr>
    </w:p>
    <w:p w:rsidR="00C6173D" w:rsidRDefault="00C6173D" w:rsidP="00C6173D">
      <w:pPr>
        <w:pStyle w:val="ListParagraph"/>
        <w:numPr>
          <w:ilvl w:val="0"/>
          <w:numId w:val="9"/>
        </w:numPr>
        <w:spacing w:after="160" w:line="360" w:lineRule="auto"/>
        <w:rPr>
          <w:b/>
          <w:sz w:val="28"/>
          <w:szCs w:val="26"/>
          <w:lang w:val="en-US"/>
        </w:rPr>
      </w:pPr>
      <w:r>
        <w:rPr>
          <w:b/>
          <w:sz w:val="28"/>
          <w:szCs w:val="26"/>
          <w:lang w:val="en-US"/>
        </w:rPr>
        <w:t>Admin</w:t>
      </w:r>
      <w:r w:rsidR="00095929">
        <w:rPr>
          <w:b/>
          <w:sz w:val="28"/>
          <w:szCs w:val="26"/>
          <w:lang w:val="en-US"/>
        </w:rPr>
        <w:t xml:space="preserve"> Module</w:t>
      </w:r>
    </w:p>
    <w:p w:rsidR="00C6173D" w:rsidRDefault="00C6173D" w:rsidP="00C6173D">
      <w:pPr>
        <w:pStyle w:val="ListParagraph"/>
        <w:numPr>
          <w:ilvl w:val="1"/>
          <w:numId w:val="9"/>
        </w:numPr>
        <w:spacing w:after="160" w:line="360" w:lineRule="auto"/>
        <w:rPr>
          <w:b/>
          <w:sz w:val="28"/>
          <w:szCs w:val="26"/>
          <w:lang w:val="en-US"/>
        </w:rPr>
      </w:pPr>
      <w:r>
        <w:rPr>
          <w:b/>
          <w:sz w:val="28"/>
          <w:szCs w:val="26"/>
          <w:lang w:val="en-US"/>
        </w:rPr>
        <w:t xml:space="preserve">Login: </w:t>
      </w:r>
      <w:r>
        <w:rPr>
          <w:sz w:val="28"/>
          <w:szCs w:val="26"/>
          <w:lang w:val="en-US"/>
        </w:rPr>
        <w:t>Admin need to login first in order to manage the system.</w:t>
      </w:r>
    </w:p>
    <w:p w:rsidR="00C6173D" w:rsidRDefault="00C6173D" w:rsidP="00C6173D">
      <w:pPr>
        <w:pStyle w:val="ListParagraph"/>
        <w:numPr>
          <w:ilvl w:val="1"/>
          <w:numId w:val="9"/>
        </w:numPr>
        <w:spacing w:after="160" w:line="360" w:lineRule="auto"/>
        <w:rPr>
          <w:b/>
          <w:sz w:val="28"/>
          <w:szCs w:val="26"/>
          <w:lang w:val="en-US"/>
        </w:rPr>
      </w:pPr>
      <w:r>
        <w:rPr>
          <w:b/>
          <w:sz w:val="28"/>
          <w:szCs w:val="26"/>
          <w:lang w:val="en-US"/>
        </w:rPr>
        <w:t xml:space="preserve">Add Subject: </w:t>
      </w:r>
      <w:r>
        <w:rPr>
          <w:sz w:val="28"/>
          <w:szCs w:val="26"/>
          <w:lang w:val="en-US"/>
        </w:rPr>
        <w:t>Can add subjects such as IT, Botany, Art, Hotel Management, etc., which is educational, related.</w:t>
      </w:r>
    </w:p>
    <w:p w:rsidR="00C6173D" w:rsidRDefault="00C6173D" w:rsidP="00C6173D">
      <w:pPr>
        <w:pStyle w:val="ListParagraph"/>
        <w:numPr>
          <w:ilvl w:val="1"/>
          <w:numId w:val="9"/>
        </w:numPr>
        <w:spacing w:after="160" w:line="360" w:lineRule="auto"/>
        <w:rPr>
          <w:b/>
          <w:sz w:val="28"/>
          <w:szCs w:val="26"/>
          <w:lang w:val="en-US"/>
        </w:rPr>
      </w:pPr>
      <w:r>
        <w:rPr>
          <w:b/>
          <w:sz w:val="28"/>
          <w:szCs w:val="26"/>
          <w:lang w:val="en-US"/>
        </w:rPr>
        <w:t xml:space="preserve">Add Place: </w:t>
      </w:r>
      <w:r>
        <w:rPr>
          <w:sz w:val="28"/>
          <w:szCs w:val="26"/>
          <w:lang w:val="en-US"/>
        </w:rPr>
        <w:t>Admin can add all the industrial related places such as Infosys, L&amp;T, Wipro, etc.</w:t>
      </w:r>
    </w:p>
    <w:p w:rsidR="00C6173D" w:rsidRDefault="00C6173D" w:rsidP="00C6173D">
      <w:pPr>
        <w:pStyle w:val="ListParagraph"/>
        <w:numPr>
          <w:ilvl w:val="1"/>
          <w:numId w:val="9"/>
        </w:numPr>
        <w:spacing w:after="160" w:line="360" w:lineRule="auto"/>
        <w:rPr>
          <w:b/>
          <w:sz w:val="28"/>
          <w:szCs w:val="26"/>
          <w:lang w:val="en-US"/>
        </w:rPr>
      </w:pPr>
      <w:r>
        <w:rPr>
          <w:b/>
          <w:sz w:val="28"/>
          <w:szCs w:val="26"/>
          <w:lang w:val="en-US"/>
        </w:rPr>
        <w:t xml:space="preserve">Add / View Package Details: </w:t>
      </w:r>
      <w:r>
        <w:rPr>
          <w:sz w:val="28"/>
          <w:szCs w:val="26"/>
          <w:lang w:val="en-US"/>
        </w:rPr>
        <w:t>Admin defines a package detail for each person for industry visit. Also can view all the added package details.</w:t>
      </w:r>
    </w:p>
    <w:p w:rsidR="00C6173D" w:rsidRDefault="00C6173D" w:rsidP="00C6173D">
      <w:pPr>
        <w:pStyle w:val="ListParagraph"/>
        <w:numPr>
          <w:ilvl w:val="1"/>
          <w:numId w:val="9"/>
        </w:numPr>
        <w:spacing w:after="160" w:line="360" w:lineRule="auto"/>
        <w:rPr>
          <w:b/>
          <w:sz w:val="28"/>
          <w:szCs w:val="26"/>
          <w:lang w:val="en-US"/>
        </w:rPr>
      </w:pPr>
      <w:r>
        <w:rPr>
          <w:b/>
          <w:sz w:val="28"/>
          <w:szCs w:val="26"/>
          <w:lang w:val="en-US"/>
        </w:rPr>
        <w:t xml:space="preserve">View Booking Details: </w:t>
      </w:r>
      <w:r>
        <w:rPr>
          <w:sz w:val="28"/>
          <w:szCs w:val="26"/>
          <w:lang w:val="en-US"/>
        </w:rPr>
        <w:t>System allows admin to view booking details with the name of the bookie and its details.</w:t>
      </w:r>
    </w:p>
    <w:p w:rsidR="00C6173D" w:rsidRDefault="00C6173D" w:rsidP="00C6173D">
      <w:pPr>
        <w:pStyle w:val="ListParagraph"/>
        <w:numPr>
          <w:ilvl w:val="1"/>
          <w:numId w:val="9"/>
        </w:numPr>
        <w:spacing w:after="160" w:line="360" w:lineRule="auto"/>
        <w:rPr>
          <w:b/>
          <w:sz w:val="28"/>
          <w:szCs w:val="26"/>
          <w:lang w:val="en-US"/>
        </w:rPr>
      </w:pPr>
      <w:r>
        <w:rPr>
          <w:b/>
          <w:sz w:val="28"/>
          <w:szCs w:val="26"/>
          <w:lang w:val="en-US"/>
        </w:rPr>
        <w:t xml:space="preserve">View User Details: </w:t>
      </w:r>
      <w:r>
        <w:rPr>
          <w:sz w:val="28"/>
          <w:szCs w:val="26"/>
          <w:lang w:val="en-US"/>
        </w:rPr>
        <w:t>All the registered users will be displayed here with their details.</w:t>
      </w:r>
    </w:p>
    <w:p w:rsidR="00C6173D" w:rsidRDefault="00C6173D" w:rsidP="00C6173D">
      <w:pPr>
        <w:pStyle w:val="ListParagraph"/>
        <w:numPr>
          <w:ilvl w:val="0"/>
          <w:numId w:val="9"/>
        </w:numPr>
        <w:spacing w:after="160" w:line="360" w:lineRule="auto"/>
        <w:rPr>
          <w:b/>
          <w:sz w:val="28"/>
          <w:szCs w:val="26"/>
          <w:lang w:val="en-US"/>
        </w:rPr>
      </w:pPr>
      <w:r>
        <w:rPr>
          <w:b/>
          <w:sz w:val="28"/>
          <w:szCs w:val="26"/>
          <w:lang w:val="en-US"/>
        </w:rPr>
        <w:t>User:</w:t>
      </w:r>
    </w:p>
    <w:p w:rsidR="00C6173D" w:rsidRDefault="00C6173D" w:rsidP="00C6173D">
      <w:pPr>
        <w:pStyle w:val="ListParagraph"/>
        <w:numPr>
          <w:ilvl w:val="1"/>
          <w:numId w:val="9"/>
        </w:numPr>
        <w:spacing w:after="160" w:line="360" w:lineRule="auto"/>
        <w:rPr>
          <w:b/>
          <w:sz w:val="28"/>
          <w:szCs w:val="26"/>
          <w:lang w:val="en-US"/>
        </w:rPr>
      </w:pPr>
      <w:r>
        <w:rPr>
          <w:b/>
          <w:sz w:val="28"/>
          <w:szCs w:val="26"/>
          <w:lang w:val="en-US"/>
        </w:rPr>
        <w:t xml:space="preserve">Registration / Login: </w:t>
      </w:r>
      <w:r>
        <w:rPr>
          <w:sz w:val="28"/>
          <w:szCs w:val="26"/>
          <w:lang w:val="en-US"/>
        </w:rPr>
        <w:t>New user needs to register first to access the system by filling up the basic registration details.</w:t>
      </w:r>
    </w:p>
    <w:p w:rsidR="00C6173D" w:rsidRDefault="00C6173D" w:rsidP="00C6173D">
      <w:pPr>
        <w:pStyle w:val="ListParagraph"/>
        <w:numPr>
          <w:ilvl w:val="1"/>
          <w:numId w:val="9"/>
        </w:numPr>
        <w:spacing w:after="160" w:line="360" w:lineRule="auto"/>
        <w:rPr>
          <w:b/>
          <w:sz w:val="28"/>
          <w:szCs w:val="26"/>
          <w:lang w:val="en-US"/>
        </w:rPr>
      </w:pPr>
      <w:r>
        <w:rPr>
          <w:b/>
          <w:sz w:val="28"/>
          <w:szCs w:val="26"/>
          <w:lang w:val="en-US"/>
        </w:rPr>
        <w:t xml:space="preserve">View Places: </w:t>
      </w:r>
      <w:r>
        <w:rPr>
          <w:sz w:val="28"/>
          <w:szCs w:val="26"/>
          <w:lang w:val="en-US"/>
        </w:rPr>
        <w:t>User can see the list of added places with its details. User can search industry according to subjects or places.</w:t>
      </w:r>
    </w:p>
    <w:p w:rsidR="00C6173D" w:rsidRDefault="00C6173D" w:rsidP="00C6173D">
      <w:pPr>
        <w:pStyle w:val="ListParagraph"/>
        <w:numPr>
          <w:ilvl w:val="1"/>
          <w:numId w:val="9"/>
        </w:numPr>
        <w:spacing w:after="160" w:line="360" w:lineRule="auto"/>
        <w:rPr>
          <w:b/>
          <w:sz w:val="28"/>
          <w:szCs w:val="26"/>
          <w:lang w:val="en-US"/>
        </w:rPr>
      </w:pPr>
      <w:r>
        <w:rPr>
          <w:b/>
          <w:sz w:val="28"/>
          <w:szCs w:val="26"/>
          <w:lang w:val="en-US"/>
        </w:rPr>
        <w:t xml:space="preserve">View Packages: </w:t>
      </w:r>
      <w:r>
        <w:rPr>
          <w:sz w:val="28"/>
          <w:szCs w:val="26"/>
          <w:lang w:val="en-US"/>
        </w:rPr>
        <w:t>Can view all the packages, which are added by the admin with their details.</w:t>
      </w:r>
    </w:p>
    <w:p w:rsidR="00C6173D" w:rsidRDefault="00C6173D" w:rsidP="00C6173D">
      <w:pPr>
        <w:pStyle w:val="ListParagraph"/>
        <w:numPr>
          <w:ilvl w:val="1"/>
          <w:numId w:val="9"/>
        </w:numPr>
        <w:spacing w:after="160" w:line="360" w:lineRule="auto"/>
        <w:rPr>
          <w:b/>
          <w:sz w:val="28"/>
          <w:szCs w:val="26"/>
          <w:lang w:val="en-US"/>
        </w:rPr>
      </w:pPr>
      <w:r>
        <w:rPr>
          <w:b/>
          <w:sz w:val="28"/>
          <w:szCs w:val="26"/>
          <w:lang w:val="en-US"/>
        </w:rPr>
        <w:t xml:space="preserve">Select a Package: </w:t>
      </w:r>
      <w:r>
        <w:rPr>
          <w:rFonts w:cs="Arial"/>
          <w:color w:val="000000"/>
          <w:sz w:val="28"/>
          <w:szCs w:val="28"/>
          <w:lang w:val="en-US"/>
        </w:rPr>
        <w:t>Here, the user selects desired packages as per entered destination location.</w:t>
      </w:r>
    </w:p>
    <w:p w:rsidR="00C6173D" w:rsidRDefault="00C6173D" w:rsidP="00C6173D">
      <w:pPr>
        <w:pStyle w:val="ListParagraph"/>
        <w:numPr>
          <w:ilvl w:val="1"/>
          <w:numId w:val="9"/>
        </w:numPr>
        <w:spacing w:after="160" w:line="360" w:lineRule="auto"/>
        <w:rPr>
          <w:b/>
          <w:sz w:val="28"/>
          <w:szCs w:val="26"/>
          <w:lang w:val="en-US"/>
        </w:rPr>
      </w:pPr>
      <w:r>
        <w:rPr>
          <w:b/>
          <w:sz w:val="28"/>
          <w:szCs w:val="26"/>
          <w:lang w:val="en-US"/>
        </w:rPr>
        <w:lastRenderedPageBreak/>
        <w:t xml:space="preserve">Payment: </w:t>
      </w:r>
      <w:r>
        <w:rPr>
          <w:sz w:val="28"/>
          <w:szCs w:val="26"/>
          <w:lang w:val="en-US"/>
        </w:rPr>
        <w:t>Once the user selects the package, he/she can proceed with payment.</w:t>
      </w:r>
    </w:p>
    <w:p w:rsidR="00C6173D" w:rsidRPr="00ED6301" w:rsidRDefault="00C6173D" w:rsidP="00C6173D">
      <w:pPr>
        <w:pStyle w:val="ListParagraph"/>
        <w:numPr>
          <w:ilvl w:val="1"/>
          <w:numId w:val="9"/>
        </w:numPr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b/>
          <w:sz w:val="28"/>
          <w:szCs w:val="26"/>
          <w:lang w:val="en-US"/>
        </w:rPr>
        <w:t xml:space="preserve">Email Notification: </w:t>
      </w:r>
      <w:r>
        <w:rPr>
          <w:sz w:val="28"/>
          <w:szCs w:val="26"/>
          <w:lang w:val="en-US"/>
        </w:rPr>
        <w:t>Once the payment is successful, user will receive a notification via email.</w:t>
      </w:r>
    </w:p>
    <w:p w:rsidR="00ED6301" w:rsidRDefault="00ED6301" w:rsidP="00ED6301">
      <w:pPr>
        <w:spacing w:after="160" w:line="360" w:lineRule="auto"/>
        <w:rPr>
          <w:b/>
          <w:sz w:val="28"/>
          <w:szCs w:val="26"/>
          <w:lang w:val="en-US"/>
        </w:rPr>
      </w:pPr>
    </w:p>
    <w:p w:rsidR="00ED6301" w:rsidRPr="00ED6301" w:rsidRDefault="00ED6301" w:rsidP="00ED6301">
      <w:pPr>
        <w:spacing w:after="160" w:line="360" w:lineRule="auto"/>
        <w:rPr>
          <w:b/>
          <w:sz w:val="28"/>
          <w:szCs w:val="26"/>
          <w:lang w:val="en-US"/>
        </w:rPr>
      </w:pPr>
      <w:r w:rsidRPr="00ED6301">
        <w:rPr>
          <w:b/>
          <w:sz w:val="28"/>
          <w:szCs w:val="26"/>
          <w:lang w:val="en-US"/>
        </w:rPr>
        <w:t>Admin Module</w:t>
      </w:r>
    </w:p>
    <w:p w:rsidR="00ED6301" w:rsidRPr="00ED6301" w:rsidRDefault="00ED6301" w:rsidP="00ED6301">
      <w:pPr>
        <w:pStyle w:val="ListParagraph"/>
        <w:numPr>
          <w:ilvl w:val="3"/>
          <w:numId w:val="9"/>
        </w:numPr>
        <w:tabs>
          <w:tab w:val="clear" w:pos="2880"/>
          <w:tab w:val="num" w:pos="709"/>
        </w:tabs>
        <w:ind w:hanging="2596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ED6301">
        <w:rPr>
          <w:b/>
          <w:sz w:val="28"/>
          <w:szCs w:val="26"/>
          <w:lang w:val="en-US"/>
        </w:rPr>
        <w:t>Add Subject</w:t>
      </w:r>
    </w:p>
    <w:p w:rsidR="00ED6301" w:rsidRDefault="00ED6301" w:rsidP="00ED6301">
      <w:pPr>
        <w:pStyle w:val="ListParagraph"/>
        <w:ind w:left="2880"/>
        <w:jc w:val="both"/>
        <w:rPr>
          <w:b/>
          <w:sz w:val="28"/>
          <w:szCs w:val="26"/>
          <w:lang w:val="en-US"/>
        </w:rPr>
      </w:pPr>
    </w:p>
    <w:p w:rsidR="00F14207" w:rsidRDefault="00F14207" w:rsidP="00ED6301">
      <w:pPr>
        <w:pStyle w:val="ListParagraph"/>
        <w:tabs>
          <w:tab w:val="left" w:pos="567"/>
        </w:tabs>
        <w:ind w:left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en-IN"/>
        </w:rPr>
        <w:pict>
          <v:rect id="_x0000_s1026" style="position:absolute;left:0;text-align:left;margin-left:35.25pt;margin-top:.6pt;width:389.25pt;height:189.75pt;z-index:251658240">
            <v:textbox>
              <w:txbxContent>
                <w:p w:rsidR="00F14207" w:rsidRDefault="00F14207"/>
                <w:p w:rsidR="00F14207" w:rsidRDefault="00F14207">
                  <w:r>
                    <w:t xml:space="preserve">Subject Name </w:t>
                  </w:r>
                </w:p>
                <w:p w:rsidR="00F14207" w:rsidRDefault="00F14207"/>
                <w:p w:rsidR="00F14207" w:rsidRDefault="00F14207">
                  <w:r>
                    <w:t>Description</w:t>
                  </w:r>
                </w:p>
                <w:p w:rsidR="00F14207" w:rsidRDefault="00F14207"/>
                <w:p w:rsidR="00F14207" w:rsidRDefault="00F14207">
                  <w:r>
                    <w:t>Image</w:t>
                  </w:r>
                </w:p>
              </w:txbxContent>
            </v:textbox>
          </v:rect>
        </w:pict>
      </w:r>
      <w:r>
        <w:rPr>
          <w:rFonts w:ascii="Times New Roman" w:hAnsi="Times New Roman"/>
          <w:b/>
          <w:noProof/>
          <w:sz w:val="28"/>
          <w:szCs w:val="28"/>
          <w:lang w:eastAsia="en-IN"/>
        </w:rPr>
        <w:pict>
          <v:rect id="_x0000_s1030" style="position:absolute;left:0;text-align:left;margin-left:309pt;margin-top:128.85pt;width:27pt;height:18pt;z-index:251662336">
            <v:textbox>
              <w:txbxContent>
                <w:p w:rsidR="00F14207" w:rsidRDefault="00F14207" w:rsidP="00F14207">
                  <w:pPr>
                    <w:jc w:val="center"/>
                  </w:pPr>
                  <w:r>
                    <w:t>...</w:t>
                  </w:r>
                </w:p>
              </w:txbxContent>
            </v:textbox>
          </v:rect>
        </w:pict>
      </w:r>
      <w:r>
        <w:rPr>
          <w:rFonts w:ascii="Times New Roman" w:hAnsi="Times New Roman"/>
          <w:b/>
          <w:noProof/>
          <w:sz w:val="28"/>
          <w:szCs w:val="28"/>
          <w:lang w:eastAsia="en-IN"/>
        </w:rPr>
        <w:pict>
          <v:rect id="_x0000_s1029" style="position:absolute;left:0;text-align:left;margin-left:150.75pt;margin-top:128.85pt;width:148.5pt;height:18pt;z-index:251661312"/>
        </w:pict>
      </w:r>
      <w:r>
        <w:rPr>
          <w:rFonts w:ascii="Times New Roman" w:hAnsi="Times New Roman"/>
          <w:b/>
          <w:noProof/>
          <w:sz w:val="28"/>
          <w:szCs w:val="28"/>
          <w:lang w:eastAsia="en-IN"/>
        </w:rPr>
        <w:pict>
          <v:rect id="_x0000_s1028" style="position:absolute;left:0;text-align:left;margin-left:150.75pt;margin-top:75.6pt;width:164.25pt;height:41.25pt;z-index:251660288"/>
        </w:pict>
      </w:r>
      <w:r>
        <w:rPr>
          <w:rFonts w:ascii="Times New Roman" w:hAnsi="Times New Roman"/>
          <w:b/>
          <w:noProof/>
          <w:sz w:val="28"/>
          <w:szCs w:val="28"/>
          <w:lang w:eastAsia="en-IN"/>
        </w:rPr>
        <w:pict>
          <v:rect id="_x0000_s1027" style="position:absolute;left:0;text-align:left;margin-left:150.75pt;margin-top:30.6pt;width:164.25pt;height:19.5pt;z-index:251659264">
            <v:textbox>
              <w:txbxContent>
                <w:p w:rsidR="00F14207" w:rsidRDefault="00F14207">
                  <w:r>
                    <w:t>Metallurgy</w:t>
                  </w:r>
                </w:p>
              </w:txbxContent>
            </v:textbox>
          </v:rect>
        </w:pict>
      </w:r>
    </w:p>
    <w:p w:rsidR="00F14207" w:rsidRPr="00F14207" w:rsidRDefault="00F14207" w:rsidP="00F14207">
      <w:pPr>
        <w:rPr>
          <w:lang w:val="en-US"/>
        </w:rPr>
      </w:pPr>
    </w:p>
    <w:p w:rsidR="00F14207" w:rsidRPr="00F14207" w:rsidRDefault="00F14207" w:rsidP="00F14207">
      <w:pPr>
        <w:rPr>
          <w:lang w:val="en-US"/>
        </w:rPr>
      </w:pPr>
    </w:p>
    <w:p w:rsidR="00F14207" w:rsidRPr="00F14207" w:rsidRDefault="00F14207" w:rsidP="00F14207">
      <w:pPr>
        <w:rPr>
          <w:lang w:val="en-US"/>
        </w:rPr>
      </w:pPr>
    </w:p>
    <w:p w:rsidR="00F14207" w:rsidRPr="00F14207" w:rsidRDefault="00F14207" w:rsidP="00F14207">
      <w:pPr>
        <w:rPr>
          <w:lang w:val="en-US"/>
        </w:rPr>
      </w:pPr>
    </w:p>
    <w:p w:rsidR="00F14207" w:rsidRDefault="00F14207" w:rsidP="00F14207">
      <w:pPr>
        <w:rPr>
          <w:lang w:val="en-US"/>
        </w:rPr>
      </w:pPr>
    </w:p>
    <w:p w:rsidR="00ED6301" w:rsidRDefault="00DC56C3" w:rsidP="00F14207">
      <w:pPr>
        <w:jc w:val="right"/>
        <w:rPr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en-IN"/>
        </w:rPr>
        <w:pict>
          <v:rect id="_x0000_s1033" style="position:absolute;left:0;text-align:left;margin-left:245.25pt;margin-top:3.85pt;width:55.5pt;height:22.5pt;z-index:251665408">
            <v:textbox>
              <w:txbxContent>
                <w:p w:rsidR="00F14207" w:rsidRDefault="00F14207" w:rsidP="00F14207">
                  <w:pPr>
                    <w:jc w:val="center"/>
                  </w:pPr>
                  <w:r>
                    <w:t>Cancel</w:t>
                  </w:r>
                </w:p>
              </w:txbxContent>
            </v:textbox>
          </v:rect>
        </w:pict>
      </w:r>
      <w:r>
        <w:rPr>
          <w:rFonts w:ascii="Times New Roman" w:hAnsi="Times New Roman"/>
          <w:b/>
          <w:noProof/>
          <w:sz w:val="28"/>
          <w:szCs w:val="28"/>
          <w:lang w:eastAsia="en-IN"/>
        </w:rPr>
        <w:pict>
          <v:rect id="_x0000_s1032" style="position:absolute;left:0;text-align:left;margin-left:150.75pt;margin-top:3.85pt;width:86.25pt;height:22.5pt;z-index:251664384">
            <v:textbox>
              <w:txbxContent>
                <w:p w:rsidR="00F14207" w:rsidRDefault="00DC56C3" w:rsidP="00F14207">
                  <w:pPr>
                    <w:jc w:val="center"/>
                  </w:pPr>
                  <w:r>
                    <w:t>Save &amp; Upload</w:t>
                  </w:r>
                </w:p>
              </w:txbxContent>
            </v:textbox>
          </v:rect>
        </w:pict>
      </w:r>
    </w:p>
    <w:p w:rsidR="00F14207" w:rsidRDefault="00F14207" w:rsidP="00F14207">
      <w:pPr>
        <w:jc w:val="right"/>
        <w:rPr>
          <w:lang w:val="en-US"/>
        </w:rPr>
      </w:pPr>
    </w:p>
    <w:p w:rsidR="00F14207" w:rsidRPr="00ED6301" w:rsidRDefault="00F14207" w:rsidP="00F14207">
      <w:pPr>
        <w:pStyle w:val="ListParagraph"/>
        <w:numPr>
          <w:ilvl w:val="3"/>
          <w:numId w:val="9"/>
        </w:numPr>
        <w:tabs>
          <w:tab w:val="clear" w:pos="2880"/>
          <w:tab w:val="num" w:pos="709"/>
        </w:tabs>
        <w:ind w:hanging="2596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ED6301">
        <w:rPr>
          <w:b/>
          <w:sz w:val="28"/>
          <w:szCs w:val="26"/>
          <w:lang w:val="en-US"/>
        </w:rPr>
        <w:t xml:space="preserve">Add </w:t>
      </w:r>
      <w:r>
        <w:rPr>
          <w:b/>
          <w:sz w:val="28"/>
          <w:szCs w:val="26"/>
          <w:lang w:val="en-US"/>
        </w:rPr>
        <w:t>Place</w:t>
      </w:r>
    </w:p>
    <w:p w:rsidR="00F14207" w:rsidRDefault="00F14207" w:rsidP="00F14207">
      <w:pPr>
        <w:pStyle w:val="ListParagraph"/>
        <w:ind w:left="2880"/>
        <w:jc w:val="both"/>
        <w:rPr>
          <w:b/>
          <w:sz w:val="28"/>
          <w:szCs w:val="26"/>
          <w:lang w:val="en-US"/>
        </w:rPr>
      </w:pPr>
    </w:p>
    <w:p w:rsidR="00F14207" w:rsidRPr="00ED6301" w:rsidRDefault="00F14207" w:rsidP="00F14207">
      <w:pPr>
        <w:pStyle w:val="ListParagraph"/>
        <w:tabs>
          <w:tab w:val="left" w:pos="567"/>
        </w:tabs>
        <w:ind w:left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en-IN"/>
        </w:rPr>
        <w:pict>
          <v:rect id="_x0000_s1034" style="position:absolute;left:0;text-align:left;margin-left:35.25pt;margin-top:.6pt;width:389.25pt;height:189.75pt;z-index:251667456">
            <v:textbox>
              <w:txbxContent>
                <w:p w:rsidR="00F14207" w:rsidRDefault="00F14207" w:rsidP="00F14207"/>
                <w:p w:rsidR="00F14207" w:rsidRDefault="00F14207" w:rsidP="00F14207">
                  <w:r>
                    <w:t xml:space="preserve">Place Name </w:t>
                  </w:r>
                </w:p>
                <w:p w:rsidR="00F14207" w:rsidRDefault="00F14207" w:rsidP="00F14207"/>
                <w:p w:rsidR="00F14207" w:rsidRDefault="00F14207" w:rsidP="00F14207">
                  <w:r>
                    <w:t>Description</w:t>
                  </w:r>
                </w:p>
                <w:p w:rsidR="00F14207" w:rsidRDefault="00F14207" w:rsidP="00F14207"/>
                <w:p w:rsidR="00F14207" w:rsidRDefault="00F14207" w:rsidP="00F14207">
                  <w:r>
                    <w:t>Image</w:t>
                  </w:r>
                </w:p>
              </w:txbxContent>
            </v:textbox>
          </v:rect>
        </w:pict>
      </w:r>
      <w:r>
        <w:rPr>
          <w:rFonts w:ascii="Times New Roman" w:hAnsi="Times New Roman"/>
          <w:b/>
          <w:noProof/>
          <w:sz w:val="28"/>
          <w:szCs w:val="28"/>
          <w:lang w:eastAsia="en-IN"/>
        </w:rPr>
        <w:pict>
          <v:rect id="_x0000_s1038" style="position:absolute;left:0;text-align:left;margin-left:309pt;margin-top:128.85pt;width:27pt;height:18pt;z-index:251671552">
            <v:textbox>
              <w:txbxContent>
                <w:p w:rsidR="00F14207" w:rsidRDefault="00F14207" w:rsidP="00F14207">
                  <w:pPr>
                    <w:jc w:val="center"/>
                  </w:pPr>
                  <w:r>
                    <w:t>...</w:t>
                  </w:r>
                </w:p>
              </w:txbxContent>
            </v:textbox>
          </v:rect>
        </w:pict>
      </w:r>
      <w:r>
        <w:rPr>
          <w:rFonts w:ascii="Times New Roman" w:hAnsi="Times New Roman"/>
          <w:b/>
          <w:noProof/>
          <w:sz w:val="28"/>
          <w:szCs w:val="28"/>
          <w:lang w:eastAsia="en-IN"/>
        </w:rPr>
        <w:pict>
          <v:rect id="_x0000_s1037" style="position:absolute;left:0;text-align:left;margin-left:150.75pt;margin-top:128.85pt;width:148.5pt;height:18pt;z-index:251670528"/>
        </w:pict>
      </w:r>
      <w:r>
        <w:rPr>
          <w:rFonts w:ascii="Times New Roman" w:hAnsi="Times New Roman"/>
          <w:b/>
          <w:noProof/>
          <w:sz w:val="28"/>
          <w:szCs w:val="28"/>
          <w:lang w:eastAsia="en-IN"/>
        </w:rPr>
        <w:pict>
          <v:rect id="_x0000_s1036" style="position:absolute;left:0;text-align:left;margin-left:150.75pt;margin-top:75.6pt;width:164.25pt;height:41.25pt;z-index:251669504"/>
        </w:pict>
      </w:r>
      <w:r>
        <w:rPr>
          <w:rFonts w:ascii="Times New Roman" w:hAnsi="Times New Roman"/>
          <w:b/>
          <w:noProof/>
          <w:sz w:val="28"/>
          <w:szCs w:val="28"/>
          <w:lang w:eastAsia="en-IN"/>
        </w:rPr>
        <w:pict>
          <v:rect id="_x0000_s1035" style="position:absolute;left:0;text-align:left;margin-left:150.75pt;margin-top:30.6pt;width:164.25pt;height:19.5pt;z-index:251668480">
            <v:textbox>
              <w:txbxContent>
                <w:p w:rsidR="00F14207" w:rsidRDefault="00F14207" w:rsidP="00F14207">
                  <w:r>
                    <w:t>Indoor</w:t>
                  </w:r>
                </w:p>
              </w:txbxContent>
            </v:textbox>
          </v:rect>
        </w:pict>
      </w:r>
    </w:p>
    <w:p w:rsidR="00F14207" w:rsidRDefault="00F14207" w:rsidP="00F14207">
      <w:pPr>
        <w:jc w:val="right"/>
        <w:rPr>
          <w:lang w:val="en-US"/>
        </w:rPr>
      </w:pPr>
    </w:p>
    <w:p w:rsidR="00F14207" w:rsidRDefault="00F14207" w:rsidP="00F14207">
      <w:pPr>
        <w:jc w:val="right"/>
        <w:rPr>
          <w:lang w:val="en-US"/>
        </w:rPr>
      </w:pPr>
    </w:p>
    <w:p w:rsidR="00F14207" w:rsidRDefault="00F14207" w:rsidP="00F14207">
      <w:pPr>
        <w:jc w:val="right"/>
        <w:rPr>
          <w:lang w:val="en-US"/>
        </w:rPr>
      </w:pPr>
    </w:p>
    <w:p w:rsidR="00F14207" w:rsidRDefault="00F14207" w:rsidP="00F14207">
      <w:pPr>
        <w:jc w:val="right"/>
        <w:rPr>
          <w:lang w:val="en-US"/>
        </w:rPr>
      </w:pPr>
    </w:p>
    <w:p w:rsidR="00F14207" w:rsidRDefault="00F14207" w:rsidP="00F14207">
      <w:pPr>
        <w:jc w:val="right"/>
        <w:rPr>
          <w:lang w:val="en-US"/>
        </w:rPr>
      </w:pPr>
    </w:p>
    <w:p w:rsidR="00F14207" w:rsidRDefault="00DC56C3" w:rsidP="00F14207">
      <w:pPr>
        <w:jc w:val="right"/>
        <w:rPr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en-IN"/>
        </w:rPr>
        <w:pict>
          <v:rect id="_x0000_s1041" style="position:absolute;left:0;text-align:left;margin-left:243.75pt;margin-top:3.85pt;width:55.5pt;height:22.5pt;z-index:251674624">
            <v:textbox>
              <w:txbxContent>
                <w:p w:rsidR="00F14207" w:rsidRDefault="00F14207" w:rsidP="00F14207">
                  <w:pPr>
                    <w:jc w:val="center"/>
                  </w:pPr>
                  <w:r>
                    <w:t>Cancel</w:t>
                  </w:r>
                </w:p>
              </w:txbxContent>
            </v:textbox>
          </v:rect>
        </w:pict>
      </w:r>
      <w:r>
        <w:rPr>
          <w:rFonts w:ascii="Times New Roman" w:hAnsi="Times New Roman"/>
          <w:b/>
          <w:noProof/>
          <w:sz w:val="28"/>
          <w:szCs w:val="28"/>
          <w:lang w:eastAsia="en-IN"/>
        </w:rPr>
        <w:pict>
          <v:rect id="_x0000_s1040" style="position:absolute;left:0;text-align:left;margin-left:150.75pt;margin-top:3.85pt;width:81.75pt;height:22.5pt;z-index:251673600">
            <v:textbox>
              <w:txbxContent>
                <w:p w:rsidR="00DC56C3" w:rsidRDefault="00DC56C3" w:rsidP="00DC56C3">
                  <w:pPr>
                    <w:jc w:val="center"/>
                  </w:pPr>
                  <w:r>
                    <w:t>Save &amp; Upload</w:t>
                  </w:r>
                </w:p>
                <w:p w:rsidR="00F14207" w:rsidRPr="00DC56C3" w:rsidRDefault="00F14207" w:rsidP="00DC56C3"/>
              </w:txbxContent>
            </v:textbox>
          </v:rect>
        </w:pict>
      </w:r>
    </w:p>
    <w:p w:rsidR="00F14207" w:rsidRDefault="00F14207" w:rsidP="00F14207">
      <w:pPr>
        <w:jc w:val="right"/>
        <w:rPr>
          <w:lang w:val="en-US"/>
        </w:rPr>
      </w:pPr>
    </w:p>
    <w:p w:rsidR="00F14207" w:rsidRDefault="00F14207" w:rsidP="00F14207">
      <w:pPr>
        <w:jc w:val="right"/>
        <w:rPr>
          <w:lang w:val="en-US"/>
        </w:rPr>
      </w:pPr>
    </w:p>
    <w:p w:rsidR="00F72264" w:rsidRPr="00ED6301" w:rsidRDefault="00F72264" w:rsidP="00F72264">
      <w:pPr>
        <w:pStyle w:val="ListParagraph"/>
        <w:numPr>
          <w:ilvl w:val="3"/>
          <w:numId w:val="9"/>
        </w:numPr>
        <w:tabs>
          <w:tab w:val="clear" w:pos="2880"/>
          <w:tab w:val="num" w:pos="709"/>
        </w:tabs>
        <w:ind w:hanging="2596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ED6301">
        <w:rPr>
          <w:b/>
          <w:sz w:val="28"/>
          <w:szCs w:val="26"/>
          <w:lang w:val="en-US"/>
        </w:rPr>
        <w:lastRenderedPageBreak/>
        <w:t xml:space="preserve">Add </w:t>
      </w:r>
      <w:r>
        <w:rPr>
          <w:b/>
          <w:sz w:val="28"/>
          <w:szCs w:val="26"/>
          <w:lang w:val="en-US"/>
        </w:rPr>
        <w:t>Tour Packages</w:t>
      </w:r>
    </w:p>
    <w:p w:rsidR="00F72264" w:rsidRDefault="00F72264" w:rsidP="00F72264">
      <w:pPr>
        <w:pStyle w:val="ListParagraph"/>
        <w:ind w:left="2880"/>
        <w:jc w:val="both"/>
        <w:rPr>
          <w:b/>
          <w:sz w:val="28"/>
          <w:szCs w:val="26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en-IN"/>
        </w:rPr>
        <w:pict>
          <v:rect id="_x0000_s1042" style="position:absolute;left:0;text-align:left;margin-left:35.25pt;margin-top:16.35pt;width:371.25pt;height:450pt;z-index:251676672">
            <v:textbox>
              <w:txbxContent>
                <w:p w:rsidR="00F72264" w:rsidRDefault="00F72264" w:rsidP="00F72264">
                  <w:pPr>
                    <w:pStyle w:val="NoSpacing"/>
                  </w:pPr>
                </w:p>
                <w:p w:rsidR="00F72264" w:rsidRPr="00C0642D" w:rsidRDefault="00F72264" w:rsidP="00C0642D">
                  <w:pPr>
                    <w:pStyle w:val="NoSpacing"/>
                  </w:pPr>
                  <w:r w:rsidRPr="00C0642D">
                    <w:t xml:space="preserve">Package Name </w:t>
                  </w:r>
                </w:p>
                <w:p w:rsidR="00F72264" w:rsidRPr="00C0642D" w:rsidRDefault="00F72264" w:rsidP="00C0642D">
                  <w:pPr>
                    <w:pStyle w:val="NoSpacing"/>
                  </w:pPr>
                </w:p>
                <w:p w:rsidR="00F72264" w:rsidRPr="00C0642D" w:rsidRDefault="00F72264" w:rsidP="00C0642D">
                  <w:pPr>
                    <w:pStyle w:val="NoSpacing"/>
                  </w:pPr>
                  <w:r w:rsidRPr="00C0642D">
                    <w:t>Subject</w:t>
                  </w:r>
                </w:p>
                <w:p w:rsidR="00F72264" w:rsidRDefault="00F72264" w:rsidP="00C0642D">
                  <w:pPr>
                    <w:pStyle w:val="NoSpacing"/>
                  </w:pPr>
                </w:p>
                <w:p w:rsidR="00C0642D" w:rsidRDefault="00C0642D" w:rsidP="00C0642D">
                  <w:pPr>
                    <w:pStyle w:val="NoSpacing"/>
                  </w:pPr>
                </w:p>
                <w:p w:rsidR="00F72264" w:rsidRDefault="00F72264" w:rsidP="00C0642D">
                  <w:pPr>
                    <w:pStyle w:val="NoSpacing"/>
                  </w:pPr>
                  <w:r>
                    <w:t>Place</w:t>
                  </w:r>
                </w:p>
                <w:p w:rsidR="00C0642D" w:rsidRDefault="00C0642D" w:rsidP="00C0642D">
                  <w:pPr>
                    <w:pStyle w:val="NoSpacing"/>
                  </w:pPr>
                </w:p>
                <w:p w:rsidR="00F72264" w:rsidRDefault="00F72264" w:rsidP="00C0642D">
                  <w:pPr>
                    <w:pStyle w:val="NoSpacing"/>
                  </w:pPr>
                  <w:r>
                    <w:t>Description</w:t>
                  </w:r>
                </w:p>
                <w:p w:rsidR="00C0642D" w:rsidRDefault="00C0642D" w:rsidP="00C0642D">
                  <w:pPr>
                    <w:pStyle w:val="NoSpacing"/>
                  </w:pPr>
                </w:p>
                <w:p w:rsidR="00C0642D" w:rsidRDefault="00C0642D" w:rsidP="00C0642D">
                  <w:pPr>
                    <w:pStyle w:val="NoSpacing"/>
                  </w:pPr>
                </w:p>
                <w:p w:rsidR="00C0642D" w:rsidRDefault="00C0642D" w:rsidP="00C0642D">
                  <w:pPr>
                    <w:pStyle w:val="NoSpacing"/>
                  </w:pPr>
                </w:p>
                <w:p w:rsidR="00C0642D" w:rsidRDefault="00C0642D" w:rsidP="00C0642D">
                  <w:pPr>
                    <w:pStyle w:val="NoSpacing"/>
                  </w:pPr>
                  <w:r>
                    <w:t>Accommodation</w:t>
                  </w:r>
                </w:p>
                <w:p w:rsidR="00C0642D" w:rsidRDefault="00C0642D" w:rsidP="00C0642D">
                  <w:pPr>
                    <w:pStyle w:val="NoSpacing"/>
                  </w:pPr>
                  <w:r>
                    <w:t>Amount</w:t>
                  </w:r>
                </w:p>
                <w:p w:rsidR="00C0642D" w:rsidRDefault="00C0642D" w:rsidP="00C0642D">
                  <w:pPr>
                    <w:pStyle w:val="NoSpacing"/>
                  </w:pPr>
                </w:p>
                <w:p w:rsidR="00C0642D" w:rsidRDefault="00C0642D" w:rsidP="00C0642D">
                  <w:pPr>
                    <w:pStyle w:val="NoSpacing"/>
                  </w:pPr>
                  <w:r>
                    <w:t>Bus Amount</w:t>
                  </w:r>
                </w:p>
                <w:p w:rsidR="00C0642D" w:rsidRDefault="00C0642D" w:rsidP="00C0642D">
                  <w:pPr>
                    <w:pStyle w:val="NoSpacing"/>
                  </w:pPr>
                </w:p>
                <w:p w:rsidR="00C0642D" w:rsidRDefault="00C0642D" w:rsidP="00C0642D">
                  <w:pPr>
                    <w:pStyle w:val="NoSpacing"/>
                  </w:pPr>
                </w:p>
                <w:p w:rsidR="00C0642D" w:rsidRPr="00C0642D" w:rsidRDefault="00C0642D" w:rsidP="00C0642D">
                  <w:pPr>
                    <w:pStyle w:val="NoSpacing"/>
                  </w:pPr>
                  <w:r w:rsidRPr="00C0642D">
                    <w:t>Train Amount</w:t>
                  </w:r>
                </w:p>
                <w:p w:rsidR="00C0642D" w:rsidRPr="00C0642D" w:rsidRDefault="00C0642D" w:rsidP="00C0642D">
                  <w:pPr>
                    <w:pStyle w:val="NoSpacing"/>
                  </w:pPr>
                </w:p>
                <w:p w:rsidR="00C0642D" w:rsidRPr="00C0642D" w:rsidRDefault="00C0642D" w:rsidP="00C0642D">
                  <w:pPr>
                    <w:pStyle w:val="NoSpacing"/>
                  </w:pPr>
                </w:p>
                <w:p w:rsidR="00C0642D" w:rsidRDefault="00C0642D" w:rsidP="00C0642D">
                  <w:pPr>
                    <w:pStyle w:val="NoSpacing"/>
                  </w:pPr>
                  <w:r w:rsidRPr="00C0642D">
                    <w:t>Airlines</w:t>
                  </w:r>
                </w:p>
                <w:p w:rsidR="00C0642D" w:rsidRDefault="00C0642D" w:rsidP="00C0642D">
                  <w:pPr>
                    <w:pStyle w:val="NoSpacing"/>
                  </w:pPr>
                </w:p>
                <w:p w:rsidR="00C0642D" w:rsidRDefault="00C0642D" w:rsidP="00C0642D">
                  <w:pPr>
                    <w:pStyle w:val="NoSpacing"/>
                  </w:pPr>
                </w:p>
                <w:p w:rsidR="00C0642D" w:rsidRDefault="00C0642D" w:rsidP="00C0642D">
                  <w:pPr>
                    <w:pStyle w:val="NoSpacing"/>
                  </w:pPr>
                  <w:r>
                    <w:t>Number of Days</w:t>
                  </w:r>
                </w:p>
                <w:p w:rsidR="00C0642D" w:rsidRDefault="00C0642D" w:rsidP="00C0642D">
                  <w:pPr>
                    <w:pStyle w:val="NoSpacing"/>
                  </w:pPr>
                </w:p>
                <w:p w:rsidR="00C0642D" w:rsidRDefault="00C0642D" w:rsidP="00C0642D">
                  <w:pPr>
                    <w:pStyle w:val="NoSpacing"/>
                  </w:pPr>
                </w:p>
                <w:p w:rsidR="00C0642D" w:rsidRDefault="00C0642D" w:rsidP="00C0642D">
                  <w:pPr>
                    <w:pStyle w:val="NoSpacing"/>
                  </w:pPr>
                  <w:r>
                    <w:t>Number of Nights</w:t>
                  </w:r>
                </w:p>
                <w:p w:rsidR="00C0642D" w:rsidRDefault="00C0642D" w:rsidP="00C0642D">
                  <w:pPr>
                    <w:pStyle w:val="NoSpacing"/>
                  </w:pPr>
                </w:p>
                <w:p w:rsidR="00C0642D" w:rsidRDefault="00C0642D" w:rsidP="00C0642D">
                  <w:pPr>
                    <w:pStyle w:val="NoSpacing"/>
                  </w:pPr>
                </w:p>
              </w:txbxContent>
            </v:textbox>
          </v:rect>
        </w:pict>
      </w:r>
    </w:p>
    <w:p w:rsidR="00F72264" w:rsidRPr="00ED6301" w:rsidRDefault="00F72264" w:rsidP="00F72264">
      <w:pPr>
        <w:pStyle w:val="ListParagraph"/>
        <w:tabs>
          <w:tab w:val="left" w:pos="567"/>
        </w:tabs>
        <w:ind w:left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en-IN"/>
        </w:rPr>
        <w:pict>
          <v:rect id="_x0000_s1043" style="position:absolute;left:0;text-align:left;margin-left:150.75pt;margin-top:11.85pt;width:164.25pt;height:19.5pt;z-index:251677696">
            <v:textbox>
              <w:txbxContent>
                <w:p w:rsidR="00F72264" w:rsidRDefault="00F72264" w:rsidP="00F72264">
                  <w:r>
                    <w:t>Computer Science</w:t>
                  </w:r>
                </w:p>
              </w:txbxContent>
            </v:textbox>
          </v:rect>
        </w:pict>
      </w:r>
    </w:p>
    <w:p w:rsidR="00F72264" w:rsidRDefault="00F72264" w:rsidP="00F72264">
      <w:pPr>
        <w:jc w:val="right"/>
        <w:rPr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en-IN"/>
        </w:rPr>
        <w:pict>
          <v:rect id="_x0000_s1044" style="position:absolute;left:0;text-align:left;margin-left:150.75pt;margin-top:14.85pt;width:164.25pt;height:19.35pt;z-index:251678720">
            <v:textbox>
              <w:txbxContent>
                <w:p w:rsidR="00F72264" w:rsidRDefault="00F72264">
                  <w:r>
                    <w:t>Computer Science</w:t>
                  </w:r>
                </w:p>
              </w:txbxContent>
            </v:textbox>
          </v:rect>
        </w:pict>
      </w:r>
    </w:p>
    <w:p w:rsidR="00F72264" w:rsidRDefault="00C0642D" w:rsidP="00F72264">
      <w:pPr>
        <w:jc w:val="right"/>
        <w:rPr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en-IN"/>
        </w:rPr>
        <w:pict>
          <v:rect id="_x0000_s1045" style="position:absolute;left:0;text-align:left;margin-left:150.75pt;margin-top:22.25pt;width:164.25pt;height:18.15pt;z-index:251679744">
            <v:textbox>
              <w:txbxContent>
                <w:p w:rsidR="00F72264" w:rsidRDefault="00F72264">
                  <w:proofErr w:type="spellStart"/>
                  <w:r>
                    <w:t>Pune</w:t>
                  </w:r>
                  <w:proofErr w:type="spellEnd"/>
                </w:p>
              </w:txbxContent>
            </v:textbox>
          </v:rect>
        </w:pict>
      </w:r>
    </w:p>
    <w:p w:rsidR="00F72264" w:rsidRDefault="00F72264" w:rsidP="00F72264">
      <w:pPr>
        <w:jc w:val="right"/>
        <w:rPr>
          <w:lang w:val="en-US"/>
        </w:rPr>
      </w:pPr>
    </w:p>
    <w:p w:rsidR="00F72264" w:rsidRDefault="00C0642D" w:rsidP="00F72264">
      <w:pPr>
        <w:jc w:val="right"/>
        <w:rPr>
          <w:lang w:val="en-US"/>
        </w:rPr>
      </w:pPr>
      <w:r>
        <w:rPr>
          <w:noProof/>
          <w:lang w:eastAsia="en-IN"/>
        </w:rPr>
        <w:pict>
          <v:rect id="_x0000_s1050" style="position:absolute;left:0;text-align:left;margin-left:150.75pt;margin-top:1.35pt;width:164.25pt;height:39.75pt;z-index:251684864"/>
        </w:pict>
      </w:r>
    </w:p>
    <w:p w:rsidR="00F72264" w:rsidRDefault="00F72264" w:rsidP="00F72264">
      <w:pPr>
        <w:jc w:val="right"/>
        <w:rPr>
          <w:lang w:val="en-US"/>
        </w:rPr>
      </w:pPr>
    </w:p>
    <w:p w:rsidR="00F72264" w:rsidRDefault="00C0642D" w:rsidP="00F72264">
      <w:pPr>
        <w:jc w:val="right"/>
        <w:rPr>
          <w:lang w:val="en-US"/>
        </w:rPr>
      </w:pPr>
      <w:r>
        <w:rPr>
          <w:noProof/>
          <w:lang w:eastAsia="en-IN"/>
        </w:rPr>
        <w:pict>
          <v:rect id="_x0000_s1051" style="position:absolute;left:0;text-align:left;margin-left:150.75pt;margin-top:6.7pt;width:164.25pt;height:23.25pt;z-index:251685888"/>
        </w:pict>
      </w:r>
    </w:p>
    <w:p w:rsidR="00F72264" w:rsidRDefault="00C0642D" w:rsidP="00F72264">
      <w:pPr>
        <w:jc w:val="right"/>
        <w:rPr>
          <w:lang w:val="en-US"/>
        </w:rPr>
      </w:pPr>
      <w:r>
        <w:rPr>
          <w:noProof/>
          <w:lang w:eastAsia="en-IN"/>
        </w:rPr>
        <w:pict>
          <v:rect id="_x0000_s1052" style="position:absolute;left:0;text-align:left;margin-left:150.75pt;margin-top:21.05pt;width:164.25pt;height:24.75pt;z-index:251686912"/>
        </w:pict>
      </w:r>
    </w:p>
    <w:p w:rsidR="00F72264" w:rsidRDefault="00F72264" w:rsidP="00F72264">
      <w:pPr>
        <w:jc w:val="right"/>
        <w:rPr>
          <w:lang w:val="en-US"/>
        </w:rPr>
      </w:pPr>
    </w:p>
    <w:p w:rsidR="00F72264" w:rsidRPr="00F14207" w:rsidRDefault="00C0642D" w:rsidP="00F72264">
      <w:pPr>
        <w:jc w:val="right"/>
        <w:rPr>
          <w:lang w:val="en-US"/>
        </w:rPr>
      </w:pPr>
      <w:r>
        <w:rPr>
          <w:noProof/>
          <w:lang w:eastAsia="en-IN"/>
        </w:rPr>
        <w:pict>
          <v:rect id="_x0000_s1053" style="position:absolute;left:0;text-align:left;margin-left:150.75pt;margin-top:9.15pt;width:164.25pt;height:26.25pt;z-index:251687936"/>
        </w:pict>
      </w:r>
    </w:p>
    <w:p w:rsidR="004C2D6C" w:rsidRDefault="00C0642D" w:rsidP="00F14207">
      <w:pPr>
        <w:jc w:val="right"/>
        <w:rPr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en-IN"/>
        </w:rPr>
        <w:pict>
          <v:rect id="_x0000_s1056" style="position:absolute;left:0;text-align:left;margin-left:150.75pt;margin-top:104.45pt;width:168pt;height:24.75pt;z-index:251691008"/>
        </w:pict>
      </w:r>
      <w:r>
        <w:rPr>
          <w:rFonts w:ascii="Times New Roman" w:hAnsi="Times New Roman"/>
          <w:b/>
          <w:noProof/>
          <w:sz w:val="28"/>
          <w:szCs w:val="28"/>
          <w:lang w:eastAsia="en-IN"/>
        </w:rPr>
        <w:pict>
          <v:rect id="_x0000_s1055" style="position:absolute;left:0;text-align:left;margin-left:150.75pt;margin-top:65.45pt;width:168pt;height:24.15pt;z-index:251689984"/>
        </w:pict>
      </w:r>
      <w:r>
        <w:rPr>
          <w:rFonts w:ascii="Times New Roman" w:hAnsi="Times New Roman"/>
          <w:b/>
          <w:noProof/>
          <w:sz w:val="28"/>
          <w:szCs w:val="28"/>
          <w:lang w:eastAsia="en-IN"/>
        </w:rPr>
        <w:pict>
          <v:rect id="_x0000_s1054" style="position:absolute;left:0;text-align:left;margin-left:150.75pt;margin-top:22.7pt;width:164.25pt;height:26.25pt;z-index:251688960"/>
        </w:pict>
      </w:r>
    </w:p>
    <w:p w:rsidR="004C2D6C" w:rsidRPr="004C2D6C" w:rsidRDefault="004C2D6C" w:rsidP="004C2D6C">
      <w:pPr>
        <w:rPr>
          <w:lang w:val="en-US"/>
        </w:rPr>
      </w:pPr>
    </w:p>
    <w:p w:rsidR="004C2D6C" w:rsidRPr="004C2D6C" w:rsidRDefault="004C2D6C" w:rsidP="004C2D6C">
      <w:pPr>
        <w:rPr>
          <w:lang w:val="en-US"/>
        </w:rPr>
      </w:pPr>
    </w:p>
    <w:p w:rsidR="004C2D6C" w:rsidRPr="004C2D6C" w:rsidRDefault="004C2D6C" w:rsidP="004C2D6C">
      <w:pPr>
        <w:rPr>
          <w:lang w:val="en-US"/>
        </w:rPr>
      </w:pPr>
    </w:p>
    <w:p w:rsidR="004C2D6C" w:rsidRPr="004C2D6C" w:rsidRDefault="004C2D6C" w:rsidP="004C2D6C">
      <w:pPr>
        <w:rPr>
          <w:lang w:val="en-US"/>
        </w:rPr>
      </w:pPr>
    </w:p>
    <w:p w:rsidR="004C2D6C" w:rsidRPr="004C2D6C" w:rsidRDefault="002C3570" w:rsidP="004C2D6C">
      <w:pPr>
        <w:rPr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en-IN"/>
        </w:rPr>
        <w:pict>
          <v:rect id="_x0000_s1048" style="position:absolute;margin-left:150.75pt;margin-top:22.4pt;width:60pt;height:22.5pt;z-index:251682816">
            <v:textbox style="mso-next-textbox:#_x0000_s1048">
              <w:txbxContent>
                <w:p w:rsidR="00F72264" w:rsidRDefault="004C2D6C" w:rsidP="00F72264">
                  <w:pPr>
                    <w:jc w:val="center"/>
                  </w:pPr>
                  <w:r>
                    <w:t>Save</w:t>
                  </w:r>
                </w:p>
              </w:txbxContent>
            </v:textbox>
          </v:rect>
        </w:pict>
      </w:r>
      <w:r>
        <w:rPr>
          <w:rFonts w:ascii="Times New Roman" w:hAnsi="Times New Roman"/>
          <w:b/>
          <w:noProof/>
          <w:sz w:val="28"/>
          <w:szCs w:val="28"/>
          <w:lang w:eastAsia="en-IN"/>
        </w:rPr>
        <w:pict>
          <v:rect id="_x0000_s1049" style="position:absolute;margin-left:243.75pt;margin-top:22.4pt;width:55.5pt;height:22.5pt;z-index:251683840">
            <v:textbox style="mso-next-textbox:#_x0000_s1049">
              <w:txbxContent>
                <w:p w:rsidR="00F72264" w:rsidRDefault="00F72264" w:rsidP="00F72264">
                  <w:pPr>
                    <w:jc w:val="center"/>
                  </w:pPr>
                  <w:r>
                    <w:t>Cancel</w:t>
                  </w:r>
                </w:p>
              </w:txbxContent>
            </v:textbox>
          </v:rect>
        </w:pict>
      </w:r>
    </w:p>
    <w:p w:rsidR="004C2D6C" w:rsidRPr="004C2D6C" w:rsidRDefault="004C2D6C" w:rsidP="004C2D6C">
      <w:pPr>
        <w:rPr>
          <w:lang w:val="en-US"/>
        </w:rPr>
      </w:pPr>
    </w:p>
    <w:p w:rsidR="004C2D6C" w:rsidRPr="004C2D6C" w:rsidRDefault="004C2D6C" w:rsidP="004C2D6C">
      <w:pPr>
        <w:rPr>
          <w:lang w:val="en-US"/>
        </w:rPr>
      </w:pPr>
    </w:p>
    <w:p w:rsidR="004C2D6C" w:rsidRDefault="004C2D6C" w:rsidP="004C2D6C">
      <w:pPr>
        <w:rPr>
          <w:lang w:val="en-US"/>
        </w:rPr>
      </w:pPr>
    </w:p>
    <w:p w:rsidR="00EE0C99" w:rsidRDefault="00EE0C99" w:rsidP="004C2D6C">
      <w:pPr>
        <w:rPr>
          <w:lang w:val="en-US"/>
        </w:rPr>
      </w:pPr>
    </w:p>
    <w:p w:rsidR="00EE0C99" w:rsidRDefault="00EE0C99" w:rsidP="004C2D6C">
      <w:pPr>
        <w:rPr>
          <w:lang w:val="en-US"/>
        </w:rPr>
      </w:pPr>
    </w:p>
    <w:p w:rsidR="00EE0C99" w:rsidRDefault="00EE0C99" w:rsidP="004C2D6C">
      <w:pPr>
        <w:rPr>
          <w:lang w:val="en-US"/>
        </w:rPr>
      </w:pPr>
    </w:p>
    <w:p w:rsidR="00EE0C99" w:rsidRDefault="00EE0C99" w:rsidP="004C2D6C">
      <w:pPr>
        <w:rPr>
          <w:lang w:val="en-US"/>
        </w:rPr>
      </w:pPr>
    </w:p>
    <w:p w:rsidR="00EE0C99" w:rsidRDefault="00EE0C99" w:rsidP="004C2D6C">
      <w:pPr>
        <w:rPr>
          <w:lang w:val="en-US"/>
        </w:rPr>
      </w:pPr>
    </w:p>
    <w:p w:rsidR="00EE0C99" w:rsidRDefault="00EE0C99" w:rsidP="004C2D6C">
      <w:pPr>
        <w:rPr>
          <w:lang w:val="en-US"/>
        </w:rPr>
      </w:pPr>
    </w:p>
    <w:p w:rsidR="00EE0C99" w:rsidRDefault="00EE0C99" w:rsidP="004C2D6C">
      <w:pPr>
        <w:rPr>
          <w:lang w:val="en-US"/>
        </w:rPr>
      </w:pPr>
    </w:p>
    <w:p w:rsidR="00F14207" w:rsidRPr="00EE0C99" w:rsidRDefault="00EE0C99" w:rsidP="00EE0C99">
      <w:pPr>
        <w:pStyle w:val="ListParagraph"/>
        <w:numPr>
          <w:ilvl w:val="3"/>
          <w:numId w:val="9"/>
        </w:numPr>
        <w:tabs>
          <w:tab w:val="clear" w:pos="2880"/>
        </w:tabs>
        <w:ind w:left="426" w:hanging="426"/>
        <w:rPr>
          <w:b/>
          <w:sz w:val="28"/>
          <w:szCs w:val="26"/>
          <w:lang w:val="en-US"/>
        </w:rPr>
      </w:pPr>
      <w:r w:rsidRPr="00EE0C99">
        <w:rPr>
          <w:b/>
          <w:sz w:val="28"/>
          <w:szCs w:val="26"/>
          <w:lang w:val="en-US"/>
        </w:rPr>
        <w:lastRenderedPageBreak/>
        <w:t xml:space="preserve">View Package </w:t>
      </w:r>
    </w:p>
    <w:p w:rsidR="00EE0C99" w:rsidRDefault="008F58E8" w:rsidP="00EE0C99">
      <w:pPr>
        <w:pStyle w:val="ListParagraph"/>
        <w:ind w:left="426"/>
        <w:rPr>
          <w:b/>
          <w:lang w:val="en-US"/>
        </w:rPr>
      </w:pPr>
      <w:r>
        <w:rPr>
          <w:b/>
          <w:noProof/>
          <w:lang w:eastAsia="en-IN"/>
        </w:rPr>
        <w:pict>
          <v:rect id="_x0000_s1060" style="position:absolute;left:0;text-align:left;margin-left:-23.25pt;margin-top:11.1pt;width:501pt;height:125.25pt;z-index:251692032">
            <v:textbox>
              <w:txbxContent>
                <w:p w:rsidR="008F58E8" w:rsidRDefault="008F58E8"/>
                <w:p w:rsidR="00A03173" w:rsidRDefault="00A03173">
                  <w:r>
                    <w:t xml:space="preserve">Package Name 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817"/>
                    <w:gridCol w:w="2552"/>
                    <w:gridCol w:w="2551"/>
                    <w:gridCol w:w="2387"/>
                    <w:gridCol w:w="1625"/>
                  </w:tblGrid>
                  <w:tr w:rsidR="00A03173" w:rsidTr="00A03173">
                    <w:tc>
                      <w:tcPr>
                        <w:tcW w:w="817" w:type="dxa"/>
                      </w:tcPr>
                      <w:p w:rsidR="00A03173" w:rsidRDefault="00A03173">
                        <w:proofErr w:type="spellStart"/>
                        <w:r>
                          <w:t>SNo</w:t>
                        </w:r>
                        <w:proofErr w:type="spellEnd"/>
                        <w:r>
                          <w:t>.</w:t>
                        </w:r>
                      </w:p>
                    </w:tc>
                    <w:tc>
                      <w:tcPr>
                        <w:tcW w:w="2552" w:type="dxa"/>
                      </w:tcPr>
                      <w:p w:rsidR="00A03173" w:rsidRDefault="00A03173">
                        <w:r>
                          <w:t>Package Name</w:t>
                        </w:r>
                      </w:p>
                    </w:tc>
                    <w:tc>
                      <w:tcPr>
                        <w:tcW w:w="2551" w:type="dxa"/>
                      </w:tcPr>
                      <w:p w:rsidR="00A03173" w:rsidRDefault="00A03173">
                        <w:r>
                          <w:t>Subject</w:t>
                        </w:r>
                      </w:p>
                    </w:tc>
                    <w:tc>
                      <w:tcPr>
                        <w:tcW w:w="2387" w:type="dxa"/>
                      </w:tcPr>
                      <w:p w:rsidR="00A03173" w:rsidRDefault="00A03173">
                        <w:r>
                          <w:t>Place</w:t>
                        </w:r>
                      </w:p>
                    </w:tc>
                    <w:tc>
                      <w:tcPr>
                        <w:tcW w:w="1625" w:type="dxa"/>
                      </w:tcPr>
                      <w:p w:rsidR="00A03173" w:rsidRDefault="00A03173">
                        <w:r>
                          <w:t>Details</w:t>
                        </w:r>
                      </w:p>
                    </w:tc>
                  </w:tr>
                  <w:tr w:rsidR="00A03173" w:rsidTr="00A03173">
                    <w:tc>
                      <w:tcPr>
                        <w:tcW w:w="817" w:type="dxa"/>
                      </w:tcPr>
                      <w:p w:rsidR="00A03173" w:rsidRDefault="00A03173">
                        <w:r>
                          <w:t>1</w:t>
                        </w:r>
                      </w:p>
                    </w:tc>
                    <w:tc>
                      <w:tcPr>
                        <w:tcW w:w="2552" w:type="dxa"/>
                      </w:tcPr>
                      <w:p w:rsidR="00A03173" w:rsidRDefault="00A03173">
                        <w:r>
                          <w:t>Package 1</w:t>
                        </w:r>
                      </w:p>
                    </w:tc>
                    <w:tc>
                      <w:tcPr>
                        <w:tcW w:w="2551" w:type="dxa"/>
                      </w:tcPr>
                      <w:p w:rsidR="00A03173" w:rsidRDefault="00A03173">
                        <w:r>
                          <w:t>Metallurgy</w:t>
                        </w:r>
                      </w:p>
                    </w:tc>
                    <w:tc>
                      <w:tcPr>
                        <w:tcW w:w="2387" w:type="dxa"/>
                      </w:tcPr>
                      <w:p w:rsidR="00A03173" w:rsidRDefault="008F58E8">
                        <w:r>
                          <w:t>Indore</w:t>
                        </w:r>
                      </w:p>
                    </w:tc>
                    <w:tc>
                      <w:tcPr>
                        <w:tcW w:w="1625" w:type="dxa"/>
                      </w:tcPr>
                      <w:p w:rsidR="00A03173" w:rsidRPr="008F58E8" w:rsidRDefault="008F58E8">
                        <w:pPr>
                          <w:rPr>
                            <w:color w:val="17365D" w:themeColor="text2" w:themeShade="BF"/>
                            <w:u w:val="single"/>
                          </w:rPr>
                        </w:pPr>
                        <w:r w:rsidRPr="008F58E8">
                          <w:rPr>
                            <w:color w:val="17365D" w:themeColor="text2" w:themeShade="BF"/>
                            <w:u w:val="single"/>
                          </w:rPr>
                          <w:t>View</w:t>
                        </w:r>
                      </w:p>
                    </w:tc>
                  </w:tr>
                  <w:tr w:rsidR="00A03173" w:rsidTr="00A03173">
                    <w:tc>
                      <w:tcPr>
                        <w:tcW w:w="817" w:type="dxa"/>
                      </w:tcPr>
                      <w:p w:rsidR="00A03173" w:rsidRDefault="00A03173">
                        <w:r>
                          <w:t>2</w:t>
                        </w:r>
                      </w:p>
                    </w:tc>
                    <w:tc>
                      <w:tcPr>
                        <w:tcW w:w="2552" w:type="dxa"/>
                      </w:tcPr>
                      <w:p w:rsidR="00A03173" w:rsidRDefault="008F58E8">
                        <w:proofErr w:type="spellStart"/>
                        <w:r>
                          <w:t>Pune</w:t>
                        </w:r>
                        <w:proofErr w:type="spellEnd"/>
                        <w:r w:rsidR="00A03173">
                          <w:t xml:space="preserve"> Package</w:t>
                        </w:r>
                      </w:p>
                    </w:tc>
                    <w:tc>
                      <w:tcPr>
                        <w:tcW w:w="2551" w:type="dxa"/>
                      </w:tcPr>
                      <w:p w:rsidR="00A03173" w:rsidRDefault="008F58E8">
                        <w:r>
                          <w:t>Computer Science</w:t>
                        </w:r>
                      </w:p>
                    </w:tc>
                    <w:tc>
                      <w:tcPr>
                        <w:tcW w:w="2387" w:type="dxa"/>
                      </w:tcPr>
                      <w:p w:rsidR="00A03173" w:rsidRDefault="008F58E8">
                        <w:proofErr w:type="spellStart"/>
                        <w:r>
                          <w:t>Pune</w:t>
                        </w:r>
                        <w:proofErr w:type="spellEnd"/>
                      </w:p>
                    </w:tc>
                    <w:tc>
                      <w:tcPr>
                        <w:tcW w:w="1625" w:type="dxa"/>
                      </w:tcPr>
                      <w:p w:rsidR="00A03173" w:rsidRDefault="008F58E8">
                        <w:r w:rsidRPr="008F58E8">
                          <w:rPr>
                            <w:color w:val="17365D" w:themeColor="text2" w:themeShade="BF"/>
                            <w:u w:val="single"/>
                          </w:rPr>
                          <w:t>View</w:t>
                        </w:r>
                      </w:p>
                    </w:tc>
                  </w:tr>
                </w:tbl>
                <w:p w:rsidR="00A03173" w:rsidRDefault="00A03173"/>
              </w:txbxContent>
            </v:textbox>
          </v:rect>
        </w:pict>
      </w:r>
    </w:p>
    <w:p w:rsidR="00EE0C99" w:rsidRPr="00EE0C99" w:rsidRDefault="008F58E8" w:rsidP="00EE0C99">
      <w:pPr>
        <w:pStyle w:val="ListParagraph"/>
        <w:ind w:left="426"/>
        <w:rPr>
          <w:b/>
          <w:lang w:val="en-US"/>
        </w:rPr>
      </w:pPr>
      <w:r>
        <w:rPr>
          <w:b/>
          <w:noProof/>
          <w:lang w:eastAsia="en-IN"/>
        </w:rPr>
        <w:pict>
          <v:rect id="_x0000_s1061" style="position:absolute;left:0;text-align:left;margin-left:88.5pt;margin-top:19.65pt;width:170.25pt;height:20.25pt;z-index:251693056"/>
        </w:pict>
      </w:r>
      <w:r>
        <w:rPr>
          <w:b/>
          <w:noProof/>
          <w:lang w:eastAsia="en-IN"/>
        </w:rPr>
        <w:pict>
          <v:rect id="_x0000_s1062" style="position:absolute;left:0;text-align:left;margin-left:272.25pt;margin-top:19.65pt;width:29.25pt;height:20.25pt;z-index:251694080">
            <v:textbox>
              <w:txbxContent>
                <w:p w:rsidR="00A03173" w:rsidRDefault="00A03173" w:rsidP="00A03173">
                  <w:pPr>
                    <w:jc w:val="center"/>
                  </w:pPr>
                  <w:r>
                    <w:t>...</w:t>
                  </w:r>
                </w:p>
              </w:txbxContent>
            </v:textbox>
          </v:rect>
        </w:pict>
      </w:r>
    </w:p>
    <w:p w:rsidR="004C2D6C" w:rsidRDefault="004C2D6C" w:rsidP="004C2D6C">
      <w:pPr>
        <w:jc w:val="right"/>
        <w:rPr>
          <w:lang w:val="en-US"/>
        </w:rPr>
      </w:pPr>
    </w:p>
    <w:p w:rsidR="004C2D6C" w:rsidRDefault="004C2D6C" w:rsidP="004C2D6C">
      <w:pPr>
        <w:jc w:val="right"/>
        <w:rPr>
          <w:lang w:val="en-US"/>
        </w:rPr>
      </w:pPr>
    </w:p>
    <w:p w:rsidR="004C2D6C" w:rsidRDefault="004C2D6C" w:rsidP="004C2D6C">
      <w:pPr>
        <w:jc w:val="right"/>
        <w:rPr>
          <w:lang w:val="en-US"/>
        </w:rPr>
      </w:pPr>
    </w:p>
    <w:p w:rsidR="004C2D6C" w:rsidRDefault="004C2D6C" w:rsidP="004C2D6C">
      <w:pPr>
        <w:jc w:val="right"/>
        <w:rPr>
          <w:lang w:val="en-US"/>
        </w:rPr>
      </w:pPr>
    </w:p>
    <w:p w:rsidR="004C2D6C" w:rsidRDefault="004C2D6C" w:rsidP="004C2D6C">
      <w:pPr>
        <w:jc w:val="right"/>
        <w:rPr>
          <w:lang w:val="en-US"/>
        </w:rPr>
      </w:pPr>
    </w:p>
    <w:p w:rsidR="004C2D6C" w:rsidRDefault="004C2D6C" w:rsidP="004C2D6C">
      <w:pPr>
        <w:jc w:val="right"/>
        <w:rPr>
          <w:lang w:val="en-US"/>
        </w:rPr>
      </w:pPr>
    </w:p>
    <w:sectPr w:rsidR="004C2D6C" w:rsidSect="0018545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5089" w:rsidRDefault="00A45089" w:rsidP="00896CAF">
      <w:pPr>
        <w:spacing w:after="0" w:line="240" w:lineRule="auto"/>
      </w:pPr>
      <w:r>
        <w:separator/>
      </w:r>
    </w:p>
  </w:endnote>
  <w:endnote w:type="continuationSeparator" w:id="0">
    <w:p w:rsidR="00A45089" w:rsidRDefault="00A45089" w:rsidP="00896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5089" w:rsidRDefault="00A45089" w:rsidP="00896CAF">
      <w:pPr>
        <w:spacing w:after="0" w:line="240" w:lineRule="auto"/>
      </w:pPr>
      <w:r>
        <w:separator/>
      </w:r>
    </w:p>
  </w:footnote>
  <w:footnote w:type="continuationSeparator" w:id="0">
    <w:p w:rsidR="00A45089" w:rsidRDefault="00A45089" w:rsidP="00896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95A22"/>
    <w:multiLevelType w:val="hybridMultilevel"/>
    <w:tmpl w:val="44086B12"/>
    <w:lvl w:ilvl="0" w:tplc="E176F3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B585F59"/>
    <w:multiLevelType w:val="hybridMultilevel"/>
    <w:tmpl w:val="3F0C31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E04386"/>
    <w:multiLevelType w:val="hybridMultilevel"/>
    <w:tmpl w:val="3F0C31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346464"/>
    <w:multiLevelType w:val="hybridMultilevel"/>
    <w:tmpl w:val="8236E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227E45"/>
    <w:multiLevelType w:val="hybridMultilevel"/>
    <w:tmpl w:val="FDF432FC"/>
    <w:lvl w:ilvl="0" w:tplc="A6020892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6"/>
        <w:szCs w:val="26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F03542"/>
    <w:multiLevelType w:val="hybridMultilevel"/>
    <w:tmpl w:val="3F0C31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FC23B2"/>
    <w:multiLevelType w:val="hybridMultilevel"/>
    <w:tmpl w:val="3C1EB2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801AB8"/>
    <w:multiLevelType w:val="hybridMultilevel"/>
    <w:tmpl w:val="060AF11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0D5BF5"/>
    <w:multiLevelType w:val="hybridMultilevel"/>
    <w:tmpl w:val="3F0C31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8"/>
  </w:num>
  <w:num w:numId="5">
    <w:abstractNumId w:val="5"/>
  </w:num>
  <w:num w:numId="6">
    <w:abstractNumId w:val="2"/>
  </w:num>
  <w:num w:numId="7">
    <w:abstractNumId w:val="1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462C"/>
    <w:rsid w:val="00013431"/>
    <w:rsid w:val="0008283F"/>
    <w:rsid w:val="00095929"/>
    <w:rsid w:val="00104E10"/>
    <w:rsid w:val="00146A81"/>
    <w:rsid w:val="00185459"/>
    <w:rsid w:val="001C3C8B"/>
    <w:rsid w:val="001F1133"/>
    <w:rsid w:val="0024579C"/>
    <w:rsid w:val="00276803"/>
    <w:rsid w:val="00276BBC"/>
    <w:rsid w:val="00295185"/>
    <w:rsid w:val="002A5349"/>
    <w:rsid w:val="002A6EFB"/>
    <w:rsid w:val="002C3570"/>
    <w:rsid w:val="00306380"/>
    <w:rsid w:val="00342EF6"/>
    <w:rsid w:val="00376A24"/>
    <w:rsid w:val="00390B99"/>
    <w:rsid w:val="00397760"/>
    <w:rsid w:val="003D2CA6"/>
    <w:rsid w:val="003E3644"/>
    <w:rsid w:val="003E3981"/>
    <w:rsid w:val="003E462C"/>
    <w:rsid w:val="004024B5"/>
    <w:rsid w:val="00402B0F"/>
    <w:rsid w:val="00446A11"/>
    <w:rsid w:val="00497322"/>
    <w:rsid w:val="004B59ED"/>
    <w:rsid w:val="004C2D6C"/>
    <w:rsid w:val="00501894"/>
    <w:rsid w:val="00531DB1"/>
    <w:rsid w:val="00576D17"/>
    <w:rsid w:val="005B05E3"/>
    <w:rsid w:val="005F67E8"/>
    <w:rsid w:val="00600DDA"/>
    <w:rsid w:val="00603B33"/>
    <w:rsid w:val="00647AE6"/>
    <w:rsid w:val="006511C3"/>
    <w:rsid w:val="006620EF"/>
    <w:rsid w:val="00675CB5"/>
    <w:rsid w:val="006D55F8"/>
    <w:rsid w:val="006E2876"/>
    <w:rsid w:val="006F2B88"/>
    <w:rsid w:val="00722A8A"/>
    <w:rsid w:val="007353DD"/>
    <w:rsid w:val="007366B6"/>
    <w:rsid w:val="00740A25"/>
    <w:rsid w:val="007658A0"/>
    <w:rsid w:val="00797588"/>
    <w:rsid w:val="007A13A0"/>
    <w:rsid w:val="007B2324"/>
    <w:rsid w:val="007C4C24"/>
    <w:rsid w:val="007E7A86"/>
    <w:rsid w:val="0089105F"/>
    <w:rsid w:val="00896CAF"/>
    <w:rsid w:val="008C2A5D"/>
    <w:rsid w:val="008F58E8"/>
    <w:rsid w:val="00906C7E"/>
    <w:rsid w:val="00921A3B"/>
    <w:rsid w:val="00971B0C"/>
    <w:rsid w:val="009A2C23"/>
    <w:rsid w:val="009A7D6C"/>
    <w:rsid w:val="009B230B"/>
    <w:rsid w:val="009C189B"/>
    <w:rsid w:val="00A03173"/>
    <w:rsid w:val="00A07963"/>
    <w:rsid w:val="00A3285A"/>
    <w:rsid w:val="00A45089"/>
    <w:rsid w:val="00AB45B8"/>
    <w:rsid w:val="00AF76D0"/>
    <w:rsid w:val="00B11DE7"/>
    <w:rsid w:val="00B36901"/>
    <w:rsid w:val="00B6203B"/>
    <w:rsid w:val="00BA06AE"/>
    <w:rsid w:val="00BA0F2D"/>
    <w:rsid w:val="00BE164E"/>
    <w:rsid w:val="00BE3932"/>
    <w:rsid w:val="00C0642D"/>
    <w:rsid w:val="00C3251C"/>
    <w:rsid w:val="00C466DC"/>
    <w:rsid w:val="00C6173D"/>
    <w:rsid w:val="00C769EE"/>
    <w:rsid w:val="00C87FD0"/>
    <w:rsid w:val="00CC5005"/>
    <w:rsid w:val="00CE46A5"/>
    <w:rsid w:val="00D01793"/>
    <w:rsid w:val="00DB06B3"/>
    <w:rsid w:val="00DC56C3"/>
    <w:rsid w:val="00DD476B"/>
    <w:rsid w:val="00E02EA2"/>
    <w:rsid w:val="00E13050"/>
    <w:rsid w:val="00E62AC0"/>
    <w:rsid w:val="00EA21B9"/>
    <w:rsid w:val="00ED6301"/>
    <w:rsid w:val="00EE0C99"/>
    <w:rsid w:val="00EE20AD"/>
    <w:rsid w:val="00F14207"/>
    <w:rsid w:val="00F5236F"/>
    <w:rsid w:val="00F72264"/>
    <w:rsid w:val="00FC519D"/>
    <w:rsid w:val="00FD4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  <o:colormenu v:ext="edit" fillcolor="none [24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DE7"/>
    <w:pPr>
      <w:ind w:left="720"/>
      <w:contextualSpacing/>
    </w:pPr>
  </w:style>
  <w:style w:type="paragraph" w:styleId="NoSpacing">
    <w:name w:val="No Spacing"/>
    <w:uiPriority w:val="1"/>
    <w:qFormat/>
    <w:rsid w:val="00B11DE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1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1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854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8545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96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6CAF"/>
  </w:style>
  <w:style w:type="paragraph" w:styleId="Footer">
    <w:name w:val="footer"/>
    <w:basedOn w:val="Normal"/>
    <w:link w:val="FooterChar"/>
    <w:uiPriority w:val="99"/>
    <w:semiHidden/>
    <w:unhideWhenUsed/>
    <w:rsid w:val="00896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6C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13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D035ED-8153-4A2B-AC8B-D27FA4F65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2019-08-08T10:25:00Z</dcterms:created>
  <dcterms:modified xsi:type="dcterms:W3CDTF">2019-08-13T12:25:00Z</dcterms:modified>
</cp:coreProperties>
</file>