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62EE" w:rsidRDefault="009D40F6">
      <w:r>
        <w:t>Hội Sinh viên Trường Đại học Quốc tế Miền Đông:</w:t>
      </w:r>
    </w:p>
    <w:p w:rsidR="009D40F6" w:rsidRDefault="009D40F6" w:rsidP="009D40F6">
      <w:r>
        <w:t xml:space="preserve">- </w:t>
      </w:r>
      <w:r w:rsidR="009E5615">
        <w:t>Ở cấp</w:t>
      </w:r>
      <w:r>
        <w:t xml:space="preserve"> trường là tập thể Ban Chấp hành Hội Sinh viên Việt Nam trường gồm 15 đồng chí. Trong số 15 đồng chí Ủy viên Ban Chấp hành có 5 đồng chí là Ủy viên Ban Thư ký, trong 5 người này có 1 Chủ tịch là người đại diện lớn nhất cho tổ chức, 2 Phó Chủ tịch (1 là Phó Chủ tịch thường trực, 1 là Phó Chủ tịch, Trưởng Ban Kiểm tra), và 2 Ủy viên Ban Thư ký.</w:t>
      </w:r>
    </w:p>
    <w:p w:rsidR="009D40F6" w:rsidRDefault="009D40F6" w:rsidP="009D40F6">
      <w:r>
        <w:t>Ngoài ra còn có 5 đồng chí trong Ban Kiểm tra Hội Sinh viên trường trong đó gồm 2 đồng chí, 1 là Phó Chủ tịch, trưởng Ban kiểm tra và 1 Ủy viên Ban Chấp hành, và 3 đồng chí là Ủy viên Ban Kiểm tra không nằm trong Ban Chấp hành</w:t>
      </w:r>
    </w:p>
    <w:p w:rsidR="009D40F6" w:rsidRDefault="009D40F6" w:rsidP="009D40F6">
      <w:r>
        <w:t xml:space="preserve">Trong tổ chức Hội có các đơn vị chuyên môn có vai trò </w:t>
      </w:r>
      <w:r w:rsidR="009E5615">
        <w:t>hỗ trợ</w:t>
      </w:r>
      <w:r>
        <w:t xml:space="preserve"> cho Ban Chấp hành Hội Sinh viên trường gồm Văn phòng Hội Sinh viên trường, Ban Tổ chức và Xây dựng Hội và Ban Tuyên giáo – Phong trào.</w:t>
      </w:r>
    </w:p>
    <w:p w:rsidR="009D40F6" w:rsidRDefault="009D40F6" w:rsidP="009E5615">
      <w:r>
        <w:t xml:space="preserve">Bên dưới, trực thuộc trực tiếp có các cơ sở Hội (là các Chi hội và các Câu lạc bộ/Đội/Nhóm). Các Chi hội </w:t>
      </w:r>
      <w:r w:rsidR="009E5615">
        <w:t xml:space="preserve">gồm </w:t>
      </w:r>
      <w:r w:rsidR="009E5615">
        <w:t>21QTKD01</w:t>
      </w:r>
      <w:r w:rsidR="009E5615">
        <w:t xml:space="preserve">, </w:t>
      </w:r>
      <w:r w:rsidR="009E5615">
        <w:t>22QTKD01</w:t>
      </w:r>
      <w:r w:rsidR="009E5615">
        <w:t xml:space="preserve">, </w:t>
      </w:r>
      <w:r w:rsidR="009E5615">
        <w:t>23QTKD01</w:t>
      </w:r>
      <w:r w:rsidR="009E5615">
        <w:t xml:space="preserve">, </w:t>
      </w:r>
      <w:r w:rsidR="009E5615">
        <w:t>24QTKD01</w:t>
      </w:r>
      <w:r w:rsidR="009E5615">
        <w:t xml:space="preserve">, </w:t>
      </w:r>
      <w:r w:rsidR="009E5615">
        <w:t>25QTKD01</w:t>
      </w:r>
      <w:r w:rsidR="009E5615">
        <w:t xml:space="preserve">, </w:t>
      </w:r>
      <w:r w:rsidR="009E5615">
        <w:t>26QTKD01</w:t>
      </w:r>
      <w:r w:rsidR="009E5615">
        <w:t xml:space="preserve">, </w:t>
      </w:r>
      <w:r w:rsidR="009E5615">
        <w:t>21KT01</w:t>
      </w:r>
      <w:r w:rsidR="009E5615">
        <w:t xml:space="preserve">, </w:t>
      </w:r>
      <w:r w:rsidR="009E5615">
        <w:t>22KT01</w:t>
      </w:r>
      <w:r w:rsidR="009E5615">
        <w:t xml:space="preserve">, </w:t>
      </w:r>
      <w:r w:rsidR="009E5615">
        <w:t>23KT01</w:t>
      </w:r>
      <w:r w:rsidR="009E5615">
        <w:t xml:space="preserve">, </w:t>
      </w:r>
      <w:r w:rsidR="009E5615">
        <w:t>24KT01</w:t>
      </w:r>
      <w:r w:rsidR="009E5615">
        <w:t xml:space="preserve">, </w:t>
      </w:r>
      <w:r w:rsidR="009E5615">
        <w:t>25KT01</w:t>
      </w:r>
      <w:r w:rsidR="009E5615">
        <w:t xml:space="preserve">, </w:t>
      </w:r>
      <w:r w:rsidR="009E5615">
        <w:t>26KT01</w:t>
      </w:r>
      <w:r w:rsidR="009E5615">
        <w:t xml:space="preserve">, </w:t>
      </w:r>
      <w:r w:rsidR="009E5615">
        <w:t>21CNTT01</w:t>
      </w:r>
      <w:r w:rsidR="009E5615">
        <w:t xml:space="preserve">, </w:t>
      </w:r>
      <w:r w:rsidR="009E5615">
        <w:t>22CNTT01</w:t>
      </w:r>
      <w:r w:rsidR="009E5615">
        <w:t xml:space="preserve">, </w:t>
      </w:r>
      <w:r w:rsidR="009E5615">
        <w:t>23CNTT01</w:t>
      </w:r>
      <w:r w:rsidR="009E5615">
        <w:t xml:space="preserve">, </w:t>
      </w:r>
      <w:r w:rsidR="009E5615">
        <w:t>24CNTT01</w:t>
      </w:r>
      <w:r w:rsidR="009E5615">
        <w:t xml:space="preserve">, </w:t>
      </w:r>
      <w:r w:rsidR="009E5615">
        <w:t>25CNTT01</w:t>
      </w:r>
      <w:r w:rsidR="009E5615">
        <w:t xml:space="preserve">, </w:t>
      </w:r>
      <w:r w:rsidR="009E5615">
        <w:t>25CNTT02</w:t>
      </w:r>
      <w:r w:rsidR="009E5615">
        <w:t xml:space="preserve">, </w:t>
      </w:r>
      <w:r w:rsidR="009E5615">
        <w:t>26CNTT01</w:t>
      </w:r>
      <w:r w:rsidR="009E5615">
        <w:t xml:space="preserve">, </w:t>
      </w:r>
      <w:r w:rsidR="009E5615">
        <w:t>21KHSK01</w:t>
      </w:r>
      <w:r w:rsidR="009E5615">
        <w:t xml:space="preserve">, </w:t>
      </w:r>
      <w:r w:rsidR="009E5615">
        <w:t>22KHSK01</w:t>
      </w:r>
      <w:r w:rsidR="009E5615">
        <w:t xml:space="preserve">, </w:t>
      </w:r>
      <w:r w:rsidR="009E5615">
        <w:t>23KHSK01</w:t>
      </w:r>
      <w:r w:rsidR="009E5615">
        <w:t xml:space="preserve">, </w:t>
      </w:r>
      <w:r w:rsidR="009E5615">
        <w:t>24KHSK01</w:t>
      </w:r>
      <w:r w:rsidR="009E5615">
        <w:t xml:space="preserve">, </w:t>
      </w:r>
      <w:r w:rsidR="009E5615">
        <w:t>25KHSK01</w:t>
      </w:r>
      <w:r w:rsidR="009E5615">
        <w:t xml:space="preserve">, </w:t>
      </w:r>
      <w:r w:rsidR="009E5615">
        <w:t>26KHSK0</w:t>
      </w:r>
      <w:r w:rsidR="009E5615">
        <w:t>1, Mỗi chi hội sẽ có 1 chi hội trưởng, 2 chi hội phó, 2 Ủy viên Ban Chấp hành Chi hội, các Hội viên ưu tú và các Hội viên còn lại của Chi hội và các CLB/Đội/Nhóm ví dụ như CLB Cộng đồng Sinh viên 5 tốt, Đội Cộng tác viên xung kích. Một CLB/Đội/Nhóm sẽ có Ban Chủ nhiệm gồm 1 Chủ nhiệm, 2 Phó Chủ nhiệm và 2 Ủy viên Ban Chủ nhiệm.</w:t>
      </w:r>
    </w:p>
    <w:p w:rsidR="009E5615" w:rsidRDefault="009E5615" w:rsidP="009E5615">
      <w:r>
        <w:t>Các hội viên là sinh viên nhà trường đều có email @eiu.edu.vn và MSSV. Các sinh viên này tùy theo khóa nhập học (2026, 2025, 2024, 2023, 2022, 2021) và khoa của mình (Quản trị kinh doanh, Kỹ thuật, Công nghệ thông tin, Khoa học sức khỏe) được phân vào đúng chi hội của mình. Ngoài ra nếu có tham gia CLB sẽ được gán thêm vào CLB. Một sinh viên bắt buộc phải có chi hội thuộc về, có thể tham gia CLB, có thể giữ thêm các chức vụ trong HSV trường, các ban chuyên môn</w:t>
      </w:r>
    </w:p>
    <w:sectPr w:rsidR="009E5615" w:rsidSect="00164D93">
      <w:pgSz w:w="11906" w:h="16838"/>
      <w:pgMar w:top="1134" w:right="851" w:bottom="1134" w:left="1701" w:header="425" w:footer="42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0543189-F0A0-AC4C-A6DB-C17828DBEEF1}"/>
    <w:embedBold r:id="rId2" w:fontKey="{ADAF05CD-2249-B64C-8CE5-CB521E1EA5E6}"/>
    <w:embedItalic r:id="rId3" w:fontKey="{CB2F9EB7-B664-254E-856D-79B79A6A264B}"/>
    <w:embedBoldItalic r:id="rId4" w:fontKey="{F88E4B85-952D-2042-A630-CB9FC236C1CC}"/>
  </w:font>
  <w:font w:name="Times New Roman Bold">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7" w:fontKey="{E935C380-0D37-3541-AAC9-E43755B6401F}"/>
    <w:embedItalic r:id="rId8" w:fontKey="{E4EEE42C-35F5-0F44-B46E-CE9483D16B9D}"/>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embedRegular r:id="rId11" w:fontKey="{3F6998EB-4AA1-674A-B543-B3B03B1A73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B2BAC"/>
    <w:multiLevelType w:val="multilevel"/>
    <w:tmpl w:val="4F4A51FA"/>
    <w:lvl w:ilvl="0">
      <w:start w:val="1"/>
      <w:numFmt w:val="upperLetter"/>
      <w:suff w:val="space"/>
      <w:lvlText w:val="%1. "/>
      <w:lvlJc w:val="left"/>
      <w:pPr>
        <w:ind w:left="0" w:firstLine="0"/>
      </w:pPr>
      <w:rPr>
        <w:rFonts w:ascii="Times New Roman" w:hAnsi="Times New Roman" w:hint="default"/>
        <w:b/>
        <w:sz w:val="28"/>
      </w:rPr>
    </w:lvl>
    <w:lvl w:ilvl="1">
      <w:start w:val="1"/>
      <w:numFmt w:val="decimal"/>
      <w:suff w:val="space"/>
      <w:lvlText w:val="%2. "/>
      <w:lvlJc w:val="left"/>
      <w:pPr>
        <w:ind w:left="0" w:firstLine="0"/>
      </w:pPr>
      <w:rPr>
        <w:rFonts w:ascii="Times New Roman" w:hAnsi="Times New Roman" w:hint="default"/>
        <w:b/>
        <w:sz w:val="26"/>
      </w:rPr>
    </w:lvl>
    <w:lvl w:ilvl="2">
      <w:start w:val="1"/>
      <w:numFmt w:val="decimal"/>
      <w:suff w:val="space"/>
      <w:lvlText w:val="%2.%3. "/>
      <w:lvlJc w:val="left"/>
      <w:pPr>
        <w:ind w:left="0" w:firstLine="0"/>
      </w:pPr>
      <w:rPr>
        <w:rFonts w:ascii="Times New Roman" w:hAnsi="Times New Roman" w:hint="default"/>
        <w:b/>
        <w:sz w:val="26"/>
      </w:rPr>
    </w:lvl>
    <w:lvl w:ilvl="3">
      <w:start w:val="1"/>
      <w:numFmt w:val="decimal"/>
      <w:suff w:val="space"/>
      <w:lvlText w:val="%2.%3.%4. "/>
      <w:lvlJc w:val="left"/>
      <w:pPr>
        <w:ind w:left="737" w:firstLine="0"/>
      </w:pPr>
      <w:rPr>
        <w:rFonts w:ascii="Times New Roman" w:hAnsi="Times New Roman" w:hint="default"/>
        <w:i/>
        <w:sz w:val="26"/>
      </w:rPr>
    </w:lvl>
    <w:lvl w:ilvl="4">
      <w:start w:val="1"/>
      <w:numFmt w:val="decimal"/>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abstractNum w:abstractNumId="1" w15:restartNumberingAfterBreak="0">
    <w:nsid w:val="55EF02E7"/>
    <w:multiLevelType w:val="multilevel"/>
    <w:tmpl w:val="96C8E4B2"/>
    <w:numStyleLink w:val="TieuLuan"/>
  </w:abstractNum>
  <w:abstractNum w:abstractNumId="2" w15:restartNumberingAfterBreak="0">
    <w:nsid w:val="57C72AE5"/>
    <w:multiLevelType w:val="multilevel"/>
    <w:tmpl w:val="96C8E4B2"/>
    <w:numStyleLink w:val="TieuLuan"/>
  </w:abstractNum>
  <w:abstractNum w:abstractNumId="3" w15:restartNumberingAfterBreak="0">
    <w:nsid w:val="5A4E28FC"/>
    <w:multiLevelType w:val="multilevel"/>
    <w:tmpl w:val="96C8E4B2"/>
    <w:numStyleLink w:val="TieuLuan"/>
  </w:abstractNum>
  <w:abstractNum w:abstractNumId="4" w15:restartNumberingAfterBreak="0">
    <w:nsid w:val="6B7237E7"/>
    <w:multiLevelType w:val="multilevel"/>
    <w:tmpl w:val="96C8E4B2"/>
    <w:styleLink w:val="TieuLuan"/>
    <w:lvl w:ilvl="0">
      <w:start w:val="1"/>
      <w:numFmt w:val="upperRoman"/>
      <w:pStyle w:val="Heading1"/>
      <w:suff w:val="space"/>
      <w:lvlText w:val="%1. "/>
      <w:lvlJc w:val="left"/>
      <w:pPr>
        <w:ind w:left="0" w:firstLine="0"/>
      </w:pPr>
      <w:rPr>
        <w:rFonts w:ascii="Times New Roman Bold" w:hAnsi="Times New Roman Bold"/>
        <w:b/>
        <w:i w:val="0"/>
        <w:sz w:val="26"/>
      </w:rPr>
    </w:lvl>
    <w:lvl w:ilvl="1">
      <w:start w:val="1"/>
      <w:numFmt w:val="decimal"/>
      <w:pStyle w:val="Heading2"/>
      <w:suff w:val="space"/>
      <w:lvlText w:val="%2. "/>
      <w:lvlJc w:val="left"/>
      <w:pPr>
        <w:ind w:left="0" w:firstLine="0"/>
      </w:pPr>
      <w:rPr>
        <w:rFonts w:ascii="Times New Roman" w:hAnsi="Times New Roman" w:hint="default"/>
        <w:b/>
        <w:sz w:val="26"/>
      </w:rPr>
    </w:lvl>
    <w:lvl w:ilvl="2">
      <w:start w:val="1"/>
      <w:numFmt w:val="decimal"/>
      <w:pStyle w:val="Heading3"/>
      <w:suff w:val="space"/>
      <w:lvlText w:val="%2.%3. "/>
      <w:lvlJc w:val="left"/>
      <w:pPr>
        <w:ind w:left="0" w:firstLine="0"/>
      </w:pPr>
      <w:rPr>
        <w:rFonts w:ascii="Times New Roman Bold" w:hAnsi="Times New Roman Bold"/>
        <w:b/>
        <w:i/>
        <w:sz w:val="26"/>
      </w:rPr>
    </w:lvl>
    <w:lvl w:ilvl="3">
      <w:start w:val="1"/>
      <w:numFmt w:val="decimal"/>
      <w:pStyle w:val="Heading4"/>
      <w:suff w:val="space"/>
      <w:lvlText w:val="%2.%3.%4. "/>
      <w:lvlJc w:val="left"/>
      <w:pPr>
        <w:ind w:left="737" w:firstLine="0"/>
      </w:pPr>
      <w:rPr>
        <w:rFonts w:ascii="Times New Roman" w:hAnsi="Times New Roman" w:hint="default"/>
        <w:i/>
        <w:sz w:val="26"/>
      </w:rPr>
    </w:lvl>
    <w:lvl w:ilvl="4">
      <w:start w:val="1"/>
      <w:numFmt w:val="decimal"/>
      <w:pStyle w:val="Heading5"/>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num w:numId="1" w16cid:durableId="1208293977">
    <w:abstractNumId w:val="0"/>
  </w:num>
  <w:num w:numId="2" w16cid:durableId="1166239688">
    <w:abstractNumId w:val="0"/>
  </w:num>
  <w:num w:numId="3" w16cid:durableId="653802814">
    <w:abstractNumId w:val="0"/>
  </w:num>
  <w:num w:numId="4" w16cid:durableId="2100053403">
    <w:abstractNumId w:val="0"/>
  </w:num>
  <w:num w:numId="5" w16cid:durableId="1384216070">
    <w:abstractNumId w:val="0"/>
  </w:num>
  <w:num w:numId="6" w16cid:durableId="1414817102">
    <w:abstractNumId w:val="0"/>
  </w:num>
  <w:num w:numId="7" w16cid:durableId="1531339089">
    <w:abstractNumId w:val="4"/>
  </w:num>
  <w:num w:numId="8" w16cid:durableId="126824046">
    <w:abstractNumId w:val="4"/>
  </w:num>
  <w:num w:numId="9" w16cid:durableId="276641062">
    <w:abstractNumId w:val="1"/>
  </w:num>
  <w:num w:numId="10" w16cid:durableId="1337921146">
    <w:abstractNumId w:val="4"/>
  </w:num>
  <w:num w:numId="11" w16cid:durableId="1778020115">
    <w:abstractNumId w:val="3"/>
  </w:num>
  <w:num w:numId="12" w16cid:durableId="1127699934">
    <w:abstractNumId w:val="3"/>
  </w:num>
  <w:num w:numId="13" w16cid:durableId="1626617155">
    <w:abstractNumId w:val="3"/>
  </w:num>
  <w:num w:numId="14" w16cid:durableId="1680738755">
    <w:abstractNumId w:val="4"/>
  </w:num>
  <w:num w:numId="15" w16cid:durableId="623388159">
    <w:abstractNumId w:val="4"/>
  </w:num>
  <w:num w:numId="16" w16cid:durableId="1198153286">
    <w:abstractNumId w:val="4"/>
  </w:num>
  <w:num w:numId="17" w16cid:durableId="1317421316">
    <w:abstractNumId w:val="2"/>
  </w:num>
  <w:num w:numId="18" w16cid:durableId="1858690973">
    <w:abstractNumId w:val="2"/>
  </w:num>
  <w:num w:numId="19" w16cid:durableId="1209684395">
    <w:abstractNumId w:val="2"/>
  </w:num>
  <w:num w:numId="20" w16cid:durableId="1438719909">
    <w:abstractNumId w:val="2"/>
  </w:num>
  <w:num w:numId="21" w16cid:durableId="709693777">
    <w:abstractNumId w:val="2"/>
  </w:num>
  <w:num w:numId="22" w16cid:durableId="858082988">
    <w:abstractNumId w:val="2"/>
  </w:num>
  <w:num w:numId="23" w16cid:durableId="1642688963">
    <w:abstractNumId w:val="2"/>
  </w:num>
  <w:num w:numId="24" w16cid:durableId="216867094">
    <w:abstractNumId w:val="2"/>
  </w:num>
  <w:num w:numId="25" w16cid:durableId="20715938">
    <w:abstractNumId w:val="2"/>
  </w:num>
  <w:num w:numId="26" w16cid:durableId="339549710">
    <w:abstractNumId w:val="2"/>
  </w:num>
  <w:num w:numId="27" w16cid:durableId="1146509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TrueTypeFont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F6"/>
    <w:rsid w:val="00164D93"/>
    <w:rsid w:val="00344919"/>
    <w:rsid w:val="003E0F76"/>
    <w:rsid w:val="00533FFD"/>
    <w:rsid w:val="00697B6D"/>
    <w:rsid w:val="0088414D"/>
    <w:rsid w:val="00996747"/>
    <w:rsid w:val="009D40F6"/>
    <w:rsid w:val="009E5615"/>
    <w:rsid w:val="00BF45B0"/>
    <w:rsid w:val="00DC62EE"/>
    <w:rsid w:val="00E82884"/>
    <w:rsid w:val="00FD1B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723AB62"/>
  <w14:defaultImageDpi w14:val="32767"/>
  <w15:chartTrackingRefBased/>
  <w15:docId w15:val="{5270E314-A71B-4D45-91F7-F1796022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6"/>
        <w:szCs w:val="26"/>
        <w:lang w:val="en-GB" w:eastAsia="en-US" w:bidi="ar-SA"/>
        <w14:ligatures w14:val="standardContextual"/>
      </w:rPr>
    </w:rPrDefault>
    <w:pPrDefault>
      <w:pPr>
        <w:spacing w:after="12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F76"/>
    <w:rPr>
      <w:rFonts w:cstheme="minorBidi"/>
      <w:lang w:val="en-US"/>
    </w:rPr>
  </w:style>
  <w:style w:type="paragraph" w:styleId="Heading1">
    <w:name w:val="heading 1"/>
    <w:basedOn w:val="Normal"/>
    <w:next w:val="Normal"/>
    <w:link w:val="Heading1Char"/>
    <w:uiPriority w:val="9"/>
    <w:qFormat/>
    <w:rsid w:val="003E0F76"/>
    <w:pPr>
      <w:keepNext/>
      <w:keepLines/>
      <w:numPr>
        <w:numId w:val="27"/>
      </w:numP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3E0F76"/>
    <w:pPr>
      <w:keepNext/>
      <w:keepLines/>
      <w:numPr>
        <w:ilvl w:val="1"/>
        <w:numId w:val="27"/>
      </w:numPr>
      <w:outlineLvl w:val="1"/>
    </w:pPr>
    <w:rPr>
      <w:rFonts w:eastAsiaTheme="majorEastAsia" w:cs="Times New Roman (Headings CS)"/>
      <w:b/>
      <w:szCs w:val="32"/>
    </w:rPr>
  </w:style>
  <w:style w:type="paragraph" w:styleId="Heading3">
    <w:name w:val="heading 3"/>
    <w:basedOn w:val="Normal"/>
    <w:next w:val="Normal"/>
    <w:link w:val="Heading3Char"/>
    <w:uiPriority w:val="9"/>
    <w:unhideWhenUsed/>
    <w:qFormat/>
    <w:rsid w:val="003E0F76"/>
    <w:pPr>
      <w:keepNext/>
      <w:keepLines/>
      <w:numPr>
        <w:ilvl w:val="2"/>
        <w:numId w:val="27"/>
      </w:numPr>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3E0F76"/>
    <w:pPr>
      <w:keepNext/>
      <w:keepLines/>
      <w:numPr>
        <w:ilvl w:val="3"/>
        <w:numId w:val="27"/>
      </w:numPr>
      <w:outlineLvl w:val="3"/>
    </w:pPr>
    <w:rPr>
      <w:rFonts w:eastAsiaTheme="majorEastAsia" w:cstheme="majorBidi"/>
      <w:i/>
    </w:rPr>
  </w:style>
  <w:style w:type="paragraph" w:styleId="Heading5">
    <w:name w:val="heading 5"/>
    <w:basedOn w:val="Normal"/>
    <w:next w:val="Normal"/>
    <w:link w:val="Heading5Char"/>
    <w:autoRedefine/>
    <w:uiPriority w:val="9"/>
    <w:unhideWhenUsed/>
    <w:qFormat/>
    <w:rsid w:val="003E0F76"/>
    <w:pPr>
      <w:keepNext/>
      <w:keepLines/>
      <w:numPr>
        <w:ilvl w:val="4"/>
        <w:numId w:val="27"/>
      </w:numP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9D40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40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40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40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76"/>
    <w:rPr>
      <w:rFonts w:eastAsiaTheme="majorEastAsia" w:cstheme="majorBidi"/>
      <w:b/>
      <w:caps/>
      <w:szCs w:val="40"/>
      <w:lang w:val="en-US"/>
    </w:rPr>
  </w:style>
  <w:style w:type="character" w:customStyle="1" w:styleId="Heading2Char">
    <w:name w:val="Heading 2 Char"/>
    <w:basedOn w:val="DefaultParagraphFont"/>
    <w:link w:val="Heading2"/>
    <w:uiPriority w:val="9"/>
    <w:rsid w:val="003E0F76"/>
    <w:rPr>
      <w:rFonts w:eastAsiaTheme="majorEastAsia" w:cs="Times New Roman (Headings CS)"/>
      <w:b/>
      <w:szCs w:val="32"/>
      <w:lang w:val="en-US"/>
    </w:rPr>
  </w:style>
  <w:style w:type="character" w:customStyle="1" w:styleId="Heading3Char">
    <w:name w:val="Heading 3 Char"/>
    <w:basedOn w:val="DefaultParagraphFont"/>
    <w:link w:val="Heading3"/>
    <w:uiPriority w:val="9"/>
    <w:rsid w:val="003E0F76"/>
    <w:rPr>
      <w:rFonts w:eastAsiaTheme="majorEastAsia" w:cstheme="majorBidi"/>
      <w:b/>
      <w:i/>
      <w:szCs w:val="28"/>
      <w:lang w:val="en-US"/>
    </w:rPr>
  </w:style>
  <w:style w:type="character" w:customStyle="1" w:styleId="Heading4Char">
    <w:name w:val="Heading 4 Char"/>
    <w:basedOn w:val="DefaultParagraphFont"/>
    <w:link w:val="Heading4"/>
    <w:uiPriority w:val="9"/>
    <w:rsid w:val="003E0F76"/>
    <w:rPr>
      <w:rFonts w:eastAsiaTheme="majorEastAsia" w:cstheme="majorBidi"/>
      <w:i/>
      <w:lang w:val="en-US"/>
    </w:rPr>
  </w:style>
  <w:style w:type="character" w:customStyle="1" w:styleId="Heading5Char">
    <w:name w:val="Heading 5 Char"/>
    <w:basedOn w:val="DefaultParagraphFont"/>
    <w:link w:val="Heading5"/>
    <w:uiPriority w:val="9"/>
    <w:rsid w:val="003E0F76"/>
    <w:rPr>
      <w:rFonts w:eastAsiaTheme="majorEastAsia" w:cstheme="majorBidi"/>
      <w:i/>
      <w:lang w:val="en-US"/>
    </w:rPr>
  </w:style>
  <w:style w:type="paragraph" w:styleId="NoSpacing">
    <w:name w:val="No Spacing"/>
    <w:basedOn w:val="Normal"/>
    <w:next w:val="Normal"/>
    <w:uiPriority w:val="1"/>
    <w:qFormat/>
    <w:rsid w:val="003E0F76"/>
    <w:pPr>
      <w:ind w:firstLine="0"/>
    </w:pPr>
    <w:rPr>
      <w:bCs/>
    </w:rPr>
  </w:style>
  <w:style w:type="numbering" w:customStyle="1" w:styleId="TieuLuan">
    <w:name w:val="TieuLuan"/>
    <w:uiPriority w:val="99"/>
    <w:rsid w:val="003E0F76"/>
    <w:pPr>
      <w:numPr>
        <w:numId w:val="7"/>
      </w:numPr>
    </w:pPr>
  </w:style>
  <w:style w:type="paragraph" w:styleId="TOC1">
    <w:name w:val="toc 1"/>
    <w:basedOn w:val="Heading1"/>
    <w:next w:val="Normal"/>
    <w:autoRedefine/>
    <w:uiPriority w:val="39"/>
    <w:semiHidden/>
    <w:unhideWhenUsed/>
    <w:rsid w:val="003E0F76"/>
    <w:pPr>
      <w:numPr>
        <w:numId w:val="0"/>
      </w:numPr>
      <w:jc w:val="left"/>
    </w:pPr>
  </w:style>
  <w:style w:type="paragraph" w:styleId="TOC2">
    <w:name w:val="toc 2"/>
    <w:basedOn w:val="Heading2"/>
    <w:next w:val="Normal"/>
    <w:autoRedefine/>
    <w:uiPriority w:val="39"/>
    <w:semiHidden/>
    <w:unhideWhenUsed/>
    <w:rsid w:val="003E0F76"/>
    <w:pPr>
      <w:numPr>
        <w:ilvl w:val="0"/>
        <w:numId w:val="0"/>
      </w:numPr>
      <w:jc w:val="left"/>
    </w:pPr>
  </w:style>
  <w:style w:type="paragraph" w:styleId="TOC3">
    <w:name w:val="toc 3"/>
    <w:basedOn w:val="Heading3"/>
    <w:next w:val="Normal"/>
    <w:autoRedefine/>
    <w:uiPriority w:val="39"/>
    <w:unhideWhenUsed/>
    <w:rsid w:val="003E0F76"/>
    <w:pPr>
      <w:numPr>
        <w:ilvl w:val="0"/>
        <w:numId w:val="0"/>
      </w:numPr>
      <w:ind w:left="737"/>
      <w:jc w:val="left"/>
    </w:pPr>
  </w:style>
  <w:style w:type="paragraph" w:styleId="TOC4">
    <w:name w:val="toc 4"/>
    <w:basedOn w:val="Heading4"/>
    <w:next w:val="Normal"/>
    <w:autoRedefine/>
    <w:uiPriority w:val="39"/>
    <w:semiHidden/>
    <w:unhideWhenUsed/>
    <w:rsid w:val="003E0F76"/>
    <w:pPr>
      <w:numPr>
        <w:ilvl w:val="0"/>
        <w:numId w:val="0"/>
      </w:numPr>
      <w:ind w:left="1474"/>
      <w:jc w:val="left"/>
    </w:pPr>
  </w:style>
  <w:style w:type="paragraph" w:styleId="TOC5">
    <w:name w:val="toc 5"/>
    <w:basedOn w:val="Heading5"/>
    <w:next w:val="Normal"/>
    <w:autoRedefine/>
    <w:uiPriority w:val="39"/>
    <w:semiHidden/>
    <w:unhideWhenUsed/>
    <w:rsid w:val="003E0F76"/>
    <w:pPr>
      <w:numPr>
        <w:ilvl w:val="0"/>
        <w:numId w:val="0"/>
      </w:numPr>
      <w:ind w:left="2211"/>
      <w:jc w:val="left"/>
    </w:pPr>
  </w:style>
  <w:style w:type="character" w:customStyle="1" w:styleId="Heading6Char">
    <w:name w:val="Heading 6 Char"/>
    <w:basedOn w:val="DefaultParagraphFont"/>
    <w:link w:val="Heading6"/>
    <w:uiPriority w:val="9"/>
    <w:semiHidden/>
    <w:rsid w:val="009D40F6"/>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D40F6"/>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9D40F6"/>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D40F6"/>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9D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0F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D40F6"/>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0F6"/>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D40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40F6"/>
    <w:rPr>
      <w:rFonts w:cstheme="minorBidi"/>
      <w:i/>
      <w:iCs/>
      <w:color w:val="404040" w:themeColor="text1" w:themeTint="BF"/>
      <w:lang w:val="en-US"/>
    </w:rPr>
  </w:style>
  <w:style w:type="paragraph" w:styleId="ListParagraph">
    <w:name w:val="List Paragraph"/>
    <w:basedOn w:val="Normal"/>
    <w:uiPriority w:val="34"/>
    <w:qFormat/>
    <w:rsid w:val="009D40F6"/>
    <w:pPr>
      <w:ind w:left="720"/>
      <w:contextualSpacing/>
    </w:pPr>
  </w:style>
  <w:style w:type="character" w:styleId="IntenseEmphasis">
    <w:name w:val="Intense Emphasis"/>
    <w:basedOn w:val="DefaultParagraphFont"/>
    <w:uiPriority w:val="21"/>
    <w:qFormat/>
    <w:rsid w:val="009D40F6"/>
    <w:rPr>
      <w:i/>
      <w:iCs/>
      <w:color w:val="2F5496" w:themeColor="accent1" w:themeShade="BF"/>
    </w:rPr>
  </w:style>
  <w:style w:type="paragraph" w:styleId="IntenseQuote">
    <w:name w:val="Intense Quote"/>
    <w:basedOn w:val="Normal"/>
    <w:next w:val="Normal"/>
    <w:link w:val="IntenseQuoteChar"/>
    <w:uiPriority w:val="30"/>
    <w:qFormat/>
    <w:rsid w:val="009D4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0F6"/>
    <w:rPr>
      <w:rFonts w:cstheme="minorBidi"/>
      <w:i/>
      <w:iCs/>
      <w:color w:val="2F5496" w:themeColor="accent1" w:themeShade="BF"/>
      <w:lang w:val="en-US"/>
    </w:rPr>
  </w:style>
  <w:style w:type="character" w:styleId="IntenseReference">
    <w:name w:val="Intense Reference"/>
    <w:basedOn w:val="DefaultParagraphFont"/>
    <w:uiPriority w:val="32"/>
    <w:qFormat/>
    <w:rsid w:val="009D4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Loc</dc:creator>
  <cp:keywords/>
  <dc:description/>
  <cp:lastModifiedBy>Truong Loc</cp:lastModifiedBy>
  <cp:revision>2</cp:revision>
  <dcterms:created xsi:type="dcterms:W3CDTF">2026-10-19T02:20:00Z</dcterms:created>
  <dcterms:modified xsi:type="dcterms:W3CDTF">2026-10-21T06:13:00Z</dcterms:modified>
</cp:coreProperties>
</file>