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DD5E9" w14:textId="77777777" w:rsidR="002E721E" w:rsidRPr="00817AA7" w:rsidRDefault="002E721E" w:rsidP="002E721E">
      <w:pPr>
        <w:rPr>
          <w:rFonts w:cstheme="minorHAnsi"/>
          <w:b/>
          <w:bCs/>
          <w:sz w:val="24"/>
          <w:szCs w:val="24"/>
        </w:rPr>
      </w:pPr>
      <w:r w:rsidRPr="00817AA7">
        <w:rPr>
          <w:rFonts w:cstheme="minorHAnsi"/>
          <w:b/>
          <w:bCs/>
          <w:sz w:val="24"/>
          <w:szCs w:val="24"/>
        </w:rPr>
        <w:t>UserRegistrationService Project Overview</w:t>
      </w:r>
    </w:p>
    <w:p w14:paraId="0CC40A37" w14:textId="77777777" w:rsidR="002E721E" w:rsidRPr="00817AA7" w:rsidRDefault="002E721E" w:rsidP="002E721E">
      <w:p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The UserRegistrationService is a .NET-based application that manages user registration and login functionalities. It uses a layered architecture to ensure separation of concerns and maintainability, with well-defined components for handling specific responsibilities.</w:t>
      </w:r>
    </w:p>
    <w:p w14:paraId="57C886CB" w14:textId="77777777" w:rsidR="002E721E" w:rsidRPr="00817AA7" w:rsidRDefault="002E721E" w:rsidP="002E721E">
      <w:p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Key Components</w:t>
      </w:r>
    </w:p>
    <w:p w14:paraId="42E7F708" w14:textId="77777777" w:rsidR="002E721E" w:rsidRPr="00817AA7" w:rsidRDefault="002E721E" w:rsidP="002E721E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Controllers:</w:t>
      </w:r>
    </w:p>
    <w:p w14:paraId="57FCCD37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Handle HTTP requests and responses.</w:t>
      </w:r>
    </w:p>
    <w:p w14:paraId="1859929F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Example: AccountController provides endpoints for user registration, login, and fetching users (admin-only).</w:t>
      </w:r>
    </w:p>
    <w:p w14:paraId="3F5A96DC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 xml:space="preserve">Responsibilities: </w:t>
      </w:r>
    </w:p>
    <w:p w14:paraId="115A3923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Accept input from clients.</w:t>
      </w:r>
    </w:p>
    <w:p w14:paraId="4D4EA491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Delegate tasks to services.</w:t>
      </w:r>
    </w:p>
    <w:p w14:paraId="5D0C38FF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Send appropriate responses back to clients.</w:t>
      </w:r>
    </w:p>
    <w:p w14:paraId="38F3852D" w14:textId="77777777" w:rsidR="002E721E" w:rsidRPr="00817AA7" w:rsidRDefault="002E721E" w:rsidP="002E721E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JWT Token Generation:</w:t>
      </w:r>
    </w:p>
    <w:p w14:paraId="7148D075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Purpose: A JWT token is created upon successful login.</w:t>
      </w:r>
    </w:p>
    <w:p w14:paraId="117212CA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Details: The token contains claims such as the user’s ID, role, and expiration time, used for authentication and authorization.</w:t>
      </w:r>
    </w:p>
    <w:p w14:paraId="604793A4" w14:textId="77777777" w:rsidR="002E721E" w:rsidRPr="00817AA7" w:rsidRDefault="002E721E" w:rsidP="002E721E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Admin-Only Access:</w:t>
      </w:r>
    </w:p>
    <w:p w14:paraId="34F7E6A0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Example: The GetAllUsers endpoint in the AccountController ensures that only admin users can view the list of all registered users.</w:t>
      </w:r>
    </w:p>
    <w:p w14:paraId="25575F1E" w14:textId="77777777" w:rsidR="002E721E" w:rsidRPr="00817AA7" w:rsidRDefault="002E721E" w:rsidP="002E721E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Services:</w:t>
      </w:r>
    </w:p>
    <w:p w14:paraId="23E8D752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Contain the core business logic.</w:t>
      </w:r>
    </w:p>
    <w:p w14:paraId="36991AF7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Example: AccountService manages the logic for user registration, login, and retrieving user lists.</w:t>
      </w:r>
    </w:p>
    <w:p w14:paraId="2AAC35B9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 xml:space="preserve">Responsibilities: </w:t>
      </w:r>
    </w:p>
    <w:p w14:paraId="2B95B254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Implement business rules and workflows.</w:t>
      </w:r>
    </w:p>
    <w:p w14:paraId="28E71C3B" w14:textId="2B35D3BD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Interact with external APIs.</w:t>
      </w:r>
    </w:p>
    <w:p w14:paraId="4532C37F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Validate and process user data.</w:t>
      </w:r>
    </w:p>
    <w:p w14:paraId="4782C497" w14:textId="77777777" w:rsidR="002E721E" w:rsidRPr="00817AA7" w:rsidRDefault="002E721E" w:rsidP="002E721E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Middleware:</w:t>
      </w:r>
    </w:p>
    <w:p w14:paraId="7EBCAC71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Manage cross-cutting concerns like error handling.</w:t>
      </w:r>
    </w:p>
    <w:p w14:paraId="27307838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Example: ErrorHandlingMiddleware catches exceptions and returns appropriate responses.</w:t>
      </w:r>
    </w:p>
    <w:p w14:paraId="0980B7EA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lastRenderedPageBreak/>
        <w:t xml:space="preserve">Responsibilities: </w:t>
      </w:r>
    </w:p>
    <w:p w14:paraId="2A1C4EFF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Intercept HTTP requests and responses.</w:t>
      </w:r>
    </w:p>
    <w:p w14:paraId="1B0F4EF3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Perform logging and error handling.</w:t>
      </w:r>
    </w:p>
    <w:p w14:paraId="3554909A" w14:textId="77777777" w:rsidR="002E721E" w:rsidRPr="00817AA7" w:rsidRDefault="002E721E" w:rsidP="002E721E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Models:</w:t>
      </w:r>
    </w:p>
    <w:p w14:paraId="083C3300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Define the structure of the application's data.</w:t>
      </w:r>
    </w:p>
    <w:p w14:paraId="087D2C51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 xml:space="preserve">Types: </w:t>
      </w:r>
    </w:p>
    <w:p w14:paraId="4519E46F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Input Models: Represent API request data (e.g., RegisterInput, LoginInput).</w:t>
      </w:r>
    </w:p>
    <w:p w14:paraId="0D5D5B55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Configuration Models: Map settings from appsettings.json (e.g., JwtModel).</w:t>
      </w:r>
    </w:p>
    <w:p w14:paraId="518579A9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 xml:space="preserve">Responsibilities: </w:t>
      </w:r>
    </w:p>
    <w:p w14:paraId="08992190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Define properties and validation rules for data.</w:t>
      </w:r>
    </w:p>
    <w:p w14:paraId="75A94AA1" w14:textId="77777777" w:rsidR="002E721E" w:rsidRPr="00817AA7" w:rsidRDefault="002E721E" w:rsidP="002E721E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Validators:</w:t>
      </w:r>
    </w:p>
    <w:p w14:paraId="7AA100F7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Ensure data integrity using FluentValidation.</w:t>
      </w:r>
    </w:p>
    <w:p w14:paraId="0DAEF4F3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Example: LoginModelValidator validates required fields in the LoginInput model.</w:t>
      </w:r>
    </w:p>
    <w:p w14:paraId="0BF7D371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 xml:space="preserve">Responsibilities: </w:t>
      </w:r>
    </w:p>
    <w:p w14:paraId="3D773C44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Define and enforce validation rules.</w:t>
      </w:r>
    </w:p>
    <w:p w14:paraId="224FC89C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Validate input before processing.</w:t>
      </w:r>
    </w:p>
    <w:p w14:paraId="69CFBC38" w14:textId="77777777" w:rsidR="002E721E" w:rsidRPr="00817AA7" w:rsidRDefault="002E721E" w:rsidP="002E721E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Unit Tests:</w:t>
      </w:r>
    </w:p>
    <w:p w14:paraId="6174AF58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Validate the correctness of business logic and API endpoints.</w:t>
      </w:r>
    </w:p>
    <w:p w14:paraId="5477BE99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Frameworks: Use xUnit for tests and Moq for mocking dependencies.</w:t>
      </w:r>
    </w:p>
    <w:p w14:paraId="10D7E88C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 xml:space="preserve">Responsibilities: </w:t>
      </w:r>
    </w:p>
    <w:p w14:paraId="46010B17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Test components in isolation.</w:t>
      </w:r>
    </w:p>
    <w:p w14:paraId="31134F18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Ensure expected application behavior.</w:t>
      </w:r>
    </w:p>
    <w:p w14:paraId="4CCE081C" w14:textId="77777777" w:rsidR="002E721E" w:rsidRPr="00817AA7" w:rsidRDefault="002E721E" w:rsidP="002E721E">
      <w:p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Dependencies</w:t>
      </w:r>
    </w:p>
    <w:p w14:paraId="171A0373" w14:textId="77777777" w:rsidR="002E721E" w:rsidRPr="00817AA7" w:rsidRDefault="002E721E" w:rsidP="002E721E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Microsoft.Extensions: Configuration, logging, and dependency injection.</w:t>
      </w:r>
    </w:p>
    <w:p w14:paraId="5C030E1F" w14:textId="77777777" w:rsidR="002E721E" w:rsidRPr="00817AA7" w:rsidRDefault="002E721E" w:rsidP="002E721E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System.Text.Json: JSON serialization/deserialization.</w:t>
      </w:r>
    </w:p>
    <w:p w14:paraId="7C418FB4" w14:textId="77777777" w:rsidR="002E721E" w:rsidRPr="00817AA7" w:rsidRDefault="002E721E" w:rsidP="002E721E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FluentValidation: Model validation.</w:t>
      </w:r>
    </w:p>
    <w:p w14:paraId="7A32E16D" w14:textId="77777777" w:rsidR="002E721E" w:rsidRPr="00817AA7" w:rsidRDefault="002E721E" w:rsidP="002E721E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Swashbuckle.AspNetCore: Swagger API documentation.</w:t>
      </w:r>
    </w:p>
    <w:p w14:paraId="0CFF0850" w14:textId="77777777" w:rsidR="002E721E" w:rsidRPr="00817AA7" w:rsidRDefault="002E721E" w:rsidP="002E721E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lastRenderedPageBreak/>
        <w:t>xUnit &amp; Moq: Unit testing and mocking libraries.</w:t>
      </w:r>
    </w:p>
    <w:p w14:paraId="2EEEA654" w14:textId="77777777" w:rsidR="002E721E" w:rsidRPr="00817AA7" w:rsidRDefault="002E721E" w:rsidP="002E721E">
      <w:p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Summary</w:t>
      </w:r>
    </w:p>
    <w:p w14:paraId="146FA003" w14:textId="77777777" w:rsidR="002E721E" w:rsidRPr="00817AA7" w:rsidRDefault="002E721E" w:rsidP="002E721E">
      <w:p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The UserRegistrationService project provides a maintainable and scalable solution for user registration and login functionalities. It implements JWT-based authentication, supports role-based authorization (e.g., admin-only user listing), and follows .NET development best practices. The inclusion of middleware, validators, unit tests, and robust dependency management ensures reliability and extensibility.</w:t>
      </w:r>
    </w:p>
    <w:p w14:paraId="195A4F1C" w14:textId="77777777" w:rsidR="002E721E" w:rsidRPr="008001E9" w:rsidRDefault="00000000" w:rsidP="002E72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B3B53BA">
          <v:rect id="_x0000_i1025" style="width:0;height:1.5pt" o:hralign="center" o:hrstd="t" o:hr="t" fillcolor="#a0a0a0" stroked="f"/>
        </w:pict>
      </w:r>
    </w:p>
    <w:p w14:paraId="3899AB9B" w14:textId="77777777" w:rsidR="002E721E" w:rsidRPr="00817AA7" w:rsidRDefault="002E721E" w:rsidP="002E721E">
      <w:pPr>
        <w:rPr>
          <w:rFonts w:cstheme="minorHAnsi"/>
          <w:sz w:val="24"/>
          <w:szCs w:val="24"/>
        </w:rPr>
      </w:pPr>
    </w:p>
    <w:p w14:paraId="7A592941" w14:textId="77777777" w:rsidR="002E721E" w:rsidRPr="002340BC" w:rsidRDefault="002E721E" w:rsidP="002E721E">
      <w:pPr>
        <w:rPr>
          <w:rFonts w:cstheme="minorHAnsi"/>
          <w:b/>
          <w:bCs/>
          <w:sz w:val="24"/>
          <w:szCs w:val="24"/>
        </w:rPr>
      </w:pPr>
      <w:r w:rsidRPr="002340BC">
        <w:rPr>
          <w:rFonts w:cstheme="minorHAnsi"/>
          <w:b/>
          <w:bCs/>
          <w:sz w:val="24"/>
          <w:szCs w:val="24"/>
        </w:rPr>
        <w:t>DatabaseService Project Overview</w:t>
      </w:r>
    </w:p>
    <w:p w14:paraId="49909B8C" w14:textId="77777777" w:rsidR="002E721E" w:rsidRPr="002340BC" w:rsidRDefault="002E721E" w:rsidP="002E721E">
      <w:p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The DatabaseService is a .NET application designed for managing database-related functionalities. It uses a layered architecture for clear separation of concerns and maintainability.</w:t>
      </w:r>
    </w:p>
    <w:p w14:paraId="4BAC2A4B" w14:textId="77777777" w:rsidR="002E721E" w:rsidRPr="002340BC" w:rsidRDefault="002E721E" w:rsidP="002E721E">
      <w:p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Key Components</w:t>
      </w:r>
    </w:p>
    <w:p w14:paraId="26DF5052" w14:textId="77777777" w:rsidR="002E721E" w:rsidRPr="002340BC" w:rsidRDefault="002E721E" w:rsidP="002E721E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Controllers:</w:t>
      </w:r>
    </w:p>
    <w:p w14:paraId="601921CB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Handle HTTP requests and responses.</w:t>
      </w:r>
    </w:p>
    <w:p w14:paraId="3F3257F1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Example: UserController manages endpoints for user-related database operations.</w:t>
      </w:r>
    </w:p>
    <w:p w14:paraId="0964814F" w14:textId="77777777" w:rsidR="002E721E" w:rsidRPr="002340BC" w:rsidRDefault="002E721E" w:rsidP="002E721E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Services:</w:t>
      </w:r>
    </w:p>
    <w:p w14:paraId="6FC1757C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Contain business logic for database interactions.</w:t>
      </w:r>
    </w:p>
    <w:p w14:paraId="6BC50251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Example: UserService manages workflows for user-related operations.</w:t>
      </w:r>
    </w:p>
    <w:p w14:paraId="7FF6C965" w14:textId="77777777" w:rsidR="002E721E" w:rsidRPr="002340BC" w:rsidRDefault="002E721E" w:rsidP="002E721E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Middleware:</w:t>
      </w:r>
    </w:p>
    <w:p w14:paraId="39991E27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Handle error handling and cross-cutting concerns.</w:t>
      </w:r>
    </w:p>
    <w:p w14:paraId="42269EC0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Example: ErrorHandlingMiddleware intercepts exceptions.</w:t>
      </w:r>
    </w:p>
    <w:p w14:paraId="5EA50AC2" w14:textId="77777777" w:rsidR="002E721E" w:rsidRPr="002340BC" w:rsidRDefault="002E721E" w:rsidP="002E721E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Microsoft Identity:</w:t>
      </w:r>
    </w:p>
    <w:p w14:paraId="7C9A9A9A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Provides user authentication and authorization functionalities.</w:t>
      </w:r>
    </w:p>
    <w:p w14:paraId="5229F5E3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Define Data Structures:</w:t>
      </w:r>
    </w:p>
    <w:p w14:paraId="38C0C2D9" w14:textId="01BD4B5A" w:rsidR="002E721E" w:rsidRPr="002340BC" w:rsidRDefault="002E721E" w:rsidP="009F4D46">
      <w:pPr>
        <w:numPr>
          <w:ilvl w:val="2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Data Models: Represent database entities (e.g., ApplicationUser, which extends IdentityUser with custom fields like FirstName).</w:t>
      </w:r>
    </w:p>
    <w:p w14:paraId="2FFBE220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Integration:</w:t>
      </w:r>
    </w:p>
    <w:p w14:paraId="6B288BF9" w14:textId="012225CD" w:rsidR="009F4D46" w:rsidRDefault="002E721E" w:rsidP="009F4D46">
      <w:pPr>
        <w:numPr>
          <w:ilvl w:val="2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Identity is configured in Program.cs:</w:t>
      </w:r>
    </w:p>
    <w:p w14:paraId="20C81EA4" w14:textId="77777777" w:rsidR="009F4D46" w:rsidRPr="002340BC" w:rsidRDefault="009F4D46" w:rsidP="009F4D46">
      <w:pPr>
        <w:ind w:left="2160"/>
        <w:rPr>
          <w:rFonts w:cstheme="minorHAnsi"/>
          <w:sz w:val="24"/>
          <w:szCs w:val="24"/>
        </w:rPr>
      </w:pPr>
    </w:p>
    <w:p w14:paraId="5817E069" w14:textId="77777777" w:rsidR="002E721E" w:rsidRPr="002340BC" w:rsidRDefault="002E721E" w:rsidP="002E721E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lastRenderedPageBreak/>
        <w:t>Models:</w:t>
      </w:r>
    </w:p>
    <w:p w14:paraId="2708EFEB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Define data structures.</w:t>
      </w:r>
    </w:p>
    <w:p w14:paraId="1CE8C0B2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Types:</w:t>
      </w:r>
    </w:p>
    <w:p w14:paraId="28353A97" w14:textId="77777777" w:rsidR="002E721E" w:rsidRPr="002340BC" w:rsidRDefault="002E721E" w:rsidP="002E721E">
      <w:pPr>
        <w:numPr>
          <w:ilvl w:val="2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Data Models: Represent database entities (e.g., User).</w:t>
      </w:r>
    </w:p>
    <w:p w14:paraId="1D15891A" w14:textId="77777777" w:rsidR="002E721E" w:rsidRPr="002340BC" w:rsidRDefault="002E721E" w:rsidP="002E721E">
      <w:pPr>
        <w:numPr>
          <w:ilvl w:val="2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DTOs: Represent API data transfer objects (e.g., UserDto).</w:t>
      </w:r>
    </w:p>
    <w:p w14:paraId="5E39608B" w14:textId="77777777" w:rsidR="002E721E" w:rsidRPr="002340BC" w:rsidRDefault="002E721E" w:rsidP="002E721E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Configuration:</w:t>
      </w:r>
    </w:p>
    <w:p w14:paraId="5A3993E1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appsettings.json: Stores settings like database connection strings.</w:t>
      </w:r>
    </w:p>
    <w:p w14:paraId="6DEB0157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Dockerfile: Facilitates containerized deployments.</w:t>
      </w:r>
    </w:p>
    <w:p w14:paraId="6B9F684E" w14:textId="77777777" w:rsidR="002E721E" w:rsidRPr="002340BC" w:rsidRDefault="002E721E" w:rsidP="002E721E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Logging:</w:t>
      </w:r>
    </w:p>
    <w:p w14:paraId="5D71625C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Uses Serilog for logging errors and events.</w:t>
      </w:r>
    </w:p>
    <w:p w14:paraId="61D73E29" w14:textId="77777777" w:rsidR="002E721E" w:rsidRPr="002340BC" w:rsidRDefault="002E721E" w:rsidP="002E721E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Testing:</w:t>
      </w:r>
    </w:p>
    <w:p w14:paraId="19788376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Framework: xUnit.</w:t>
      </w:r>
    </w:p>
    <w:p w14:paraId="3F58142B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Ensures application correctness with unit tests.</w:t>
      </w:r>
    </w:p>
    <w:p w14:paraId="310A8858" w14:textId="77777777" w:rsidR="002E721E" w:rsidRPr="002340BC" w:rsidRDefault="002E721E" w:rsidP="002E721E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Dependencies:</w:t>
      </w:r>
    </w:p>
    <w:p w14:paraId="7C1D5FD2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Microsoft.EntityFrameworkCore: Data access.</w:t>
      </w:r>
    </w:p>
    <w:p w14:paraId="0DF202EA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Serilog: Logging.</w:t>
      </w:r>
    </w:p>
    <w:p w14:paraId="186675CB" w14:textId="7AC00FCC" w:rsidR="002E721E" w:rsidRPr="002340BC" w:rsidRDefault="002E721E" w:rsidP="009F4D46">
      <w:pPr>
        <w:ind w:left="1440"/>
        <w:rPr>
          <w:rFonts w:cstheme="minorHAnsi"/>
          <w:sz w:val="24"/>
          <w:szCs w:val="24"/>
        </w:rPr>
      </w:pPr>
    </w:p>
    <w:p w14:paraId="2DC1BBB9" w14:textId="77777777" w:rsidR="002E721E" w:rsidRPr="002340BC" w:rsidRDefault="002E721E" w:rsidP="002E721E">
      <w:p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Summary</w:t>
      </w:r>
    </w:p>
    <w:p w14:paraId="7C4B6CEA" w14:textId="77777777" w:rsidR="002E721E" w:rsidRPr="002340BC" w:rsidRDefault="002E721E" w:rsidP="002E721E">
      <w:p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The DatabaseService project provides a robust framework for managing database functionalities with a focus on modularity and scalability. It includes features for logging, testing, authentication with custom Microsoft Identity integration, and containerized deployments, ensuring a comprehensive and maintainable architecture.</w:t>
      </w:r>
    </w:p>
    <w:p w14:paraId="393EF26B" w14:textId="55FFD573" w:rsidR="002E721E" w:rsidRDefault="00000000" w:rsidP="002E72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E07C92E">
          <v:rect id="_x0000_i1026" style="width:0;height:1.5pt" o:hralign="center" o:hrstd="t" o:hr="t" fillcolor="#a0a0a0" stroked="f"/>
        </w:pict>
      </w:r>
    </w:p>
    <w:p w14:paraId="7583DF20" w14:textId="328F29AF" w:rsidR="002E721E" w:rsidRPr="008001E9" w:rsidRDefault="002E721E" w:rsidP="002E721E">
      <w:pPr>
        <w:rPr>
          <w:rFonts w:cstheme="minorHAnsi"/>
          <w:b/>
          <w:bCs/>
          <w:sz w:val="24"/>
          <w:szCs w:val="24"/>
        </w:rPr>
      </w:pPr>
      <w:r w:rsidRPr="008001E9">
        <w:rPr>
          <w:rFonts w:cstheme="minorHAnsi"/>
          <w:b/>
          <w:bCs/>
          <w:sz w:val="24"/>
          <w:szCs w:val="24"/>
        </w:rPr>
        <w:t>Angular Frontend Overview</w:t>
      </w:r>
    </w:p>
    <w:p w14:paraId="5F13CCBA" w14:textId="77777777" w:rsidR="002E721E" w:rsidRPr="008001E9" w:rsidRDefault="002E721E" w:rsidP="002E721E">
      <w:p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The Angular project implements a user registration and login system with a focus on modularity and best practices.</w:t>
      </w:r>
    </w:p>
    <w:p w14:paraId="15A1F063" w14:textId="77777777" w:rsidR="002E721E" w:rsidRPr="008001E9" w:rsidRDefault="002E721E" w:rsidP="002E721E">
      <w:p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Project Structure</w:t>
      </w:r>
    </w:p>
    <w:p w14:paraId="008FC043" w14:textId="77777777" w:rsidR="002E721E" w:rsidRPr="008001E9" w:rsidRDefault="002E721E" w:rsidP="002E721E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 xml:space="preserve">src/app: </w:t>
      </w:r>
    </w:p>
    <w:p w14:paraId="25CF89F5" w14:textId="77777777" w:rsidR="002E721E" w:rsidRPr="008001E9" w:rsidRDefault="002E721E" w:rsidP="002E721E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app.component.ts: Root component.</w:t>
      </w:r>
    </w:p>
    <w:p w14:paraId="25EC37A6" w14:textId="77777777" w:rsidR="002E721E" w:rsidRPr="008001E9" w:rsidRDefault="002E721E" w:rsidP="002E721E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app.config.ts: Application configuration.</w:t>
      </w:r>
    </w:p>
    <w:p w14:paraId="721FB0C2" w14:textId="77777777" w:rsidR="002E721E" w:rsidRPr="008001E9" w:rsidRDefault="002E721E" w:rsidP="002E721E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app.routes.ts: Routing definitions.</w:t>
      </w:r>
    </w:p>
    <w:p w14:paraId="44CCF5AE" w14:textId="77777777" w:rsidR="002E721E" w:rsidRPr="008001E9" w:rsidRDefault="002E721E" w:rsidP="002E721E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lastRenderedPageBreak/>
        <w:t>Dashboard: Contains home.component for the user dashboard.</w:t>
      </w:r>
    </w:p>
    <w:p w14:paraId="05F9E55D" w14:textId="77777777" w:rsidR="002E721E" w:rsidRPr="008001E9" w:rsidRDefault="002E721E" w:rsidP="002E721E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Interceptor: Handles HTTP interceptors like auth.interceptor.</w:t>
      </w:r>
    </w:p>
    <w:p w14:paraId="5EE0C965" w14:textId="77777777" w:rsidR="002E721E" w:rsidRPr="008001E9" w:rsidRDefault="002E721E" w:rsidP="002E721E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Service: Manages logic (e.g., auth.service).</w:t>
      </w:r>
    </w:p>
    <w:p w14:paraId="709B12C3" w14:textId="77777777" w:rsidR="002E721E" w:rsidRPr="008001E9" w:rsidRDefault="002E721E" w:rsidP="002E721E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User: Contains user-related components (e.g., login.component and registration.component).</w:t>
      </w:r>
    </w:p>
    <w:p w14:paraId="082BB256" w14:textId="77777777" w:rsidR="002E721E" w:rsidRPr="008001E9" w:rsidRDefault="002E721E" w:rsidP="002E721E">
      <w:p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Key Features</w:t>
      </w:r>
    </w:p>
    <w:p w14:paraId="0F654B83" w14:textId="77777777" w:rsidR="002E721E" w:rsidRPr="008001E9" w:rsidRDefault="002E721E" w:rsidP="002E721E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Components:</w:t>
      </w:r>
    </w:p>
    <w:p w14:paraId="3C0E91E5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LoginComponent: Handles user login.</w:t>
      </w:r>
    </w:p>
    <w:p w14:paraId="15FFC59A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RegistrationComponent: Manages user registration.</w:t>
      </w:r>
    </w:p>
    <w:p w14:paraId="104C5C65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HomeComponent: Displays the dashboard.</w:t>
      </w:r>
    </w:p>
    <w:p w14:paraId="5C81520D" w14:textId="77777777" w:rsidR="002E721E" w:rsidRPr="008001E9" w:rsidRDefault="002E721E" w:rsidP="002E721E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Services:</w:t>
      </w:r>
    </w:p>
    <w:p w14:paraId="6835A1E0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AuthService: Handles authentication and token management.</w:t>
      </w:r>
    </w:p>
    <w:p w14:paraId="6C8FF074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AppConfigService: Manages app configurations.</w:t>
      </w:r>
    </w:p>
    <w:p w14:paraId="6908896D" w14:textId="77777777" w:rsidR="002E721E" w:rsidRPr="008001E9" w:rsidRDefault="002E721E" w:rsidP="002E721E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Interceptors:</w:t>
      </w:r>
    </w:p>
    <w:p w14:paraId="078CFB09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AuthInterceptor: Adds JWT tokens to outgoing HTTP requests.</w:t>
      </w:r>
    </w:p>
    <w:p w14:paraId="468732FB" w14:textId="77777777" w:rsidR="002E721E" w:rsidRPr="008001E9" w:rsidRDefault="002E721E" w:rsidP="002E721E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Forms and Validation:</w:t>
      </w:r>
    </w:p>
    <w:p w14:paraId="4BBB8F30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Uses Reactive Forms for handling form inputs.</w:t>
      </w:r>
    </w:p>
    <w:p w14:paraId="757113A1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Implements custom validation for fields like email and password.</w:t>
      </w:r>
    </w:p>
    <w:p w14:paraId="0E0AF69C" w14:textId="77777777" w:rsidR="002E721E" w:rsidRPr="008001E9" w:rsidRDefault="002E721E" w:rsidP="002E721E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Styling:</w:t>
      </w:r>
    </w:p>
    <w:p w14:paraId="55A38088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Uses Angular Material components for UI design.</w:t>
      </w:r>
    </w:p>
    <w:p w14:paraId="3D2CDE9F" w14:textId="424553F4" w:rsidR="002E721E" w:rsidRPr="008001E9" w:rsidRDefault="002E721E" w:rsidP="009F4D46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Custom styles in component-specific CSS files.</w:t>
      </w:r>
    </w:p>
    <w:p w14:paraId="5B98A5B7" w14:textId="77777777" w:rsidR="002E721E" w:rsidRPr="008001E9" w:rsidRDefault="002E721E" w:rsidP="002E721E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Testing:</w:t>
      </w:r>
    </w:p>
    <w:p w14:paraId="0A1A4D5A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Includes unit tests for components and services using Jasmine and Karma.</w:t>
      </w:r>
    </w:p>
    <w:p w14:paraId="2E163071" w14:textId="77777777" w:rsidR="002E721E" w:rsidRPr="008001E9" w:rsidRDefault="002E721E" w:rsidP="002E721E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Configuration Files:</w:t>
      </w:r>
    </w:p>
    <w:p w14:paraId="244D221D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angular.json: Angular CLI configuration.</w:t>
      </w:r>
    </w:p>
    <w:p w14:paraId="3E227BD1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package.json: Project dependencies and scripts.</w:t>
      </w:r>
    </w:p>
    <w:p w14:paraId="0B66A78F" w14:textId="77777777" w:rsidR="002E721E" w:rsidRPr="008001E9" w:rsidRDefault="002E721E" w:rsidP="002E721E">
      <w:p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Summary</w:t>
      </w:r>
    </w:p>
    <w:p w14:paraId="5F8F0946" w14:textId="683408E0" w:rsidR="002E721E" w:rsidRPr="00817AA7" w:rsidRDefault="002E721E" w:rsidP="002E721E">
      <w:p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The Angular project offers a robust framework for user registration and login, following best practices to ensure maintainability, modularity, and scalability. It incorporates Material Design, Reactive Forms, and comprehensive testing for a polished and reliable user experience</w:t>
      </w:r>
      <w:r w:rsidR="005A7225">
        <w:rPr>
          <w:rFonts w:cstheme="minorHAnsi"/>
          <w:sz w:val="24"/>
          <w:szCs w:val="24"/>
        </w:rPr>
        <w:t>.</w:t>
      </w:r>
    </w:p>
    <w:sectPr w:rsidR="002E721E" w:rsidRPr="00817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9290A"/>
    <w:multiLevelType w:val="multilevel"/>
    <w:tmpl w:val="4754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52AF8"/>
    <w:multiLevelType w:val="multilevel"/>
    <w:tmpl w:val="362E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A6301"/>
    <w:multiLevelType w:val="multilevel"/>
    <w:tmpl w:val="E518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478E8"/>
    <w:multiLevelType w:val="multilevel"/>
    <w:tmpl w:val="773C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90E1C"/>
    <w:multiLevelType w:val="multilevel"/>
    <w:tmpl w:val="1120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F5363"/>
    <w:multiLevelType w:val="multilevel"/>
    <w:tmpl w:val="957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F3541"/>
    <w:multiLevelType w:val="multilevel"/>
    <w:tmpl w:val="77B6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E132F"/>
    <w:multiLevelType w:val="multilevel"/>
    <w:tmpl w:val="66E0F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9A6D64"/>
    <w:multiLevelType w:val="multilevel"/>
    <w:tmpl w:val="D93E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B10C2"/>
    <w:multiLevelType w:val="multilevel"/>
    <w:tmpl w:val="418A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21CB8"/>
    <w:multiLevelType w:val="multilevel"/>
    <w:tmpl w:val="CECE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65A41"/>
    <w:multiLevelType w:val="multilevel"/>
    <w:tmpl w:val="962E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F4D9C"/>
    <w:multiLevelType w:val="multilevel"/>
    <w:tmpl w:val="488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F47EF"/>
    <w:multiLevelType w:val="multilevel"/>
    <w:tmpl w:val="AA0C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62525"/>
    <w:multiLevelType w:val="multilevel"/>
    <w:tmpl w:val="872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837514"/>
    <w:multiLevelType w:val="multilevel"/>
    <w:tmpl w:val="B842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12F61"/>
    <w:multiLevelType w:val="multilevel"/>
    <w:tmpl w:val="BABC3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956E37"/>
    <w:multiLevelType w:val="multilevel"/>
    <w:tmpl w:val="07B8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821DD5"/>
    <w:multiLevelType w:val="multilevel"/>
    <w:tmpl w:val="39C2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3E4257"/>
    <w:multiLevelType w:val="multilevel"/>
    <w:tmpl w:val="A70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376775"/>
    <w:multiLevelType w:val="multilevel"/>
    <w:tmpl w:val="91CA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A764C"/>
    <w:multiLevelType w:val="multilevel"/>
    <w:tmpl w:val="3716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651E23"/>
    <w:multiLevelType w:val="multilevel"/>
    <w:tmpl w:val="A4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1F5A7A"/>
    <w:multiLevelType w:val="multilevel"/>
    <w:tmpl w:val="8390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5A6D5A"/>
    <w:multiLevelType w:val="multilevel"/>
    <w:tmpl w:val="DDAA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C40D1B"/>
    <w:multiLevelType w:val="multilevel"/>
    <w:tmpl w:val="D3E6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8C4D02"/>
    <w:multiLevelType w:val="multilevel"/>
    <w:tmpl w:val="0606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812138"/>
    <w:multiLevelType w:val="multilevel"/>
    <w:tmpl w:val="2432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209BD"/>
    <w:multiLevelType w:val="multilevel"/>
    <w:tmpl w:val="A03E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AB5B18"/>
    <w:multiLevelType w:val="multilevel"/>
    <w:tmpl w:val="F20A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27769B"/>
    <w:multiLevelType w:val="multilevel"/>
    <w:tmpl w:val="F0E6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341C12"/>
    <w:multiLevelType w:val="multilevel"/>
    <w:tmpl w:val="406C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EA220C"/>
    <w:multiLevelType w:val="multilevel"/>
    <w:tmpl w:val="D894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EC6D21"/>
    <w:multiLevelType w:val="multilevel"/>
    <w:tmpl w:val="94A2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997506">
    <w:abstractNumId w:val="2"/>
  </w:num>
  <w:num w:numId="2" w16cid:durableId="1546138502">
    <w:abstractNumId w:val="8"/>
  </w:num>
  <w:num w:numId="3" w16cid:durableId="574053241">
    <w:abstractNumId w:val="22"/>
  </w:num>
  <w:num w:numId="4" w16cid:durableId="1024667898">
    <w:abstractNumId w:val="26"/>
  </w:num>
  <w:num w:numId="5" w16cid:durableId="174616600">
    <w:abstractNumId w:val="4"/>
  </w:num>
  <w:num w:numId="6" w16cid:durableId="1239249579">
    <w:abstractNumId w:val="7"/>
  </w:num>
  <w:num w:numId="7" w16cid:durableId="1343316601">
    <w:abstractNumId w:val="19"/>
  </w:num>
  <w:num w:numId="8" w16cid:durableId="6836522">
    <w:abstractNumId w:val="1"/>
  </w:num>
  <w:num w:numId="9" w16cid:durableId="483351722">
    <w:abstractNumId w:val="28"/>
  </w:num>
  <w:num w:numId="10" w16cid:durableId="2016181220">
    <w:abstractNumId w:val="15"/>
  </w:num>
  <w:num w:numId="11" w16cid:durableId="1117410743">
    <w:abstractNumId w:val="23"/>
  </w:num>
  <w:num w:numId="12" w16cid:durableId="2115589301">
    <w:abstractNumId w:val="9"/>
  </w:num>
  <w:num w:numId="13" w16cid:durableId="1144657398">
    <w:abstractNumId w:val="27"/>
  </w:num>
  <w:num w:numId="14" w16cid:durableId="902254464">
    <w:abstractNumId w:val="17"/>
  </w:num>
  <w:num w:numId="15" w16cid:durableId="173111497">
    <w:abstractNumId w:val="6"/>
  </w:num>
  <w:num w:numId="16" w16cid:durableId="883325657">
    <w:abstractNumId w:val="31"/>
  </w:num>
  <w:num w:numId="17" w16cid:durableId="2079159966">
    <w:abstractNumId w:val="12"/>
  </w:num>
  <w:num w:numId="18" w16cid:durableId="526255991">
    <w:abstractNumId w:val="21"/>
  </w:num>
  <w:num w:numId="19" w16cid:durableId="1741899611">
    <w:abstractNumId w:val="0"/>
  </w:num>
  <w:num w:numId="20" w16cid:durableId="1495485722">
    <w:abstractNumId w:val="29"/>
  </w:num>
  <w:num w:numId="21" w16cid:durableId="1797529742">
    <w:abstractNumId w:val="14"/>
  </w:num>
  <w:num w:numId="22" w16cid:durableId="447361287">
    <w:abstractNumId w:val="13"/>
  </w:num>
  <w:num w:numId="23" w16cid:durableId="1872262062">
    <w:abstractNumId w:val="11"/>
  </w:num>
  <w:num w:numId="24" w16cid:durableId="535317581">
    <w:abstractNumId w:val="5"/>
  </w:num>
  <w:num w:numId="25" w16cid:durableId="1858805563">
    <w:abstractNumId w:val="30"/>
  </w:num>
  <w:num w:numId="26" w16cid:durableId="120465328">
    <w:abstractNumId w:val="10"/>
  </w:num>
  <w:num w:numId="27" w16cid:durableId="1765955177">
    <w:abstractNumId w:val="18"/>
  </w:num>
  <w:num w:numId="28" w16cid:durableId="1118068820">
    <w:abstractNumId w:val="33"/>
  </w:num>
  <w:num w:numId="29" w16cid:durableId="621352043">
    <w:abstractNumId w:val="32"/>
  </w:num>
  <w:num w:numId="30" w16cid:durableId="1683362532">
    <w:abstractNumId w:val="3"/>
  </w:num>
  <w:num w:numId="31" w16cid:durableId="646595039">
    <w:abstractNumId w:val="25"/>
  </w:num>
  <w:num w:numId="32" w16cid:durableId="577596811">
    <w:abstractNumId w:val="16"/>
  </w:num>
  <w:num w:numId="33" w16cid:durableId="1206336680">
    <w:abstractNumId w:val="24"/>
  </w:num>
  <w:num w:numId="34" w16cid:durableId="5895854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33"/>
    <w:rsid w:val="0005283B"/>
    <w:rsid w:val="00135E7D"/>
    <w:rsid w:val="001B74FB"/>
    <w:rsid w:val="002E721E"/>
    <w:rsid w:val="003D02A4"/>
    <w:rsid w:val="004854F0"/>
    <w:rsid w:val="004A433B"/>
    <w:rsid w:val="004E4CFA"/>
    <w:rsid w:val="005A7225"/>
    <w:rsid w:val="006C1D21"/>
    <w:rsid w:val="006C7B49"/>
    <w:rsid w:val="00850430"/>
    <w:rsid w:val="009F4D46"/>
    <w:rsid w:val="00BA71CD"/>
    <w:rsid w:val="00C24037"/>
    <w:rsid w:val="00C2600A"/>
    <w:rsid w:val="00C96578"/>
    <w:rsid w:val="00CC2944"/>
    <w:rsid w:val="00CD1033"/>
    <w:rsid w:val="00DA3624"/>
    <w:rsid w:val="00F013F2"/>
    <w:rsid w:val="00F5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46E4"/>
  <w15:chartTrackingRefBased/>
  <w15:docId w15:val="{7389B662-23AD-47F1-9CAB-510AB37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21E"/>
  </w:style>
  <w:style w:type="paragraph" w:styleId="Heading1">
    <w:name w:val="heading 1"/>
    <w:basedOn w:val="Normal"/>
    <w:next w:val="Normal"/>
    <w:link w:val="Heading1Char"/>
    <w:uiPriority w:val="9"/>
    <w:qFormat/>
    <w:rsid w:val="00CD1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03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03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0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03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03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03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03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03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03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03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4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73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6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1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14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43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152063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49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96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525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08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864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254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896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2566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6732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552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2963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8461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238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6151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56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921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5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913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480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3453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9693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44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133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834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0361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9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21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0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5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95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03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1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524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8914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50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719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3912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7951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2337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F3F3F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444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90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9581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0577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57805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F3F3F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923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9485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7675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844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1354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6361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3569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4303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8973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570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3842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66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0907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9038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05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1183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60408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8945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7315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282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29745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77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3585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153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683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1524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4688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4980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0882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73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54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7874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213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0324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9423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8507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2964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4365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17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55973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1820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6714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9880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6117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3388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6829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4533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7570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0236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3927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8840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4181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8869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3985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4861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109868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5254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6724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3137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3643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78486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6144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739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552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99112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25766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50077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3884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9091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7538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9627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106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9697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4542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39758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7878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0488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3267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687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4308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34663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0639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618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2743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83661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9269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1421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9390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4366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18509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70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96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33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79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72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02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9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1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6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07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0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11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1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8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3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05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4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33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5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4928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172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17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524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967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581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1783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7219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1058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7256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1073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79098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022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687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1004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089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87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447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56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026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8127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0241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176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593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6343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4260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8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9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76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5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51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3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7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89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30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22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53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151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067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429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295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4701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8207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F3F3F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2366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011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6778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428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73131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F3F3F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2443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046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534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47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7801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815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8384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5838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5665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4971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574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8309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807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16962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182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2807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37612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7266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5475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78313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075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1506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488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5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7830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4264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7593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2882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1567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8213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37746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9724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678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8141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3116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284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208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43234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5760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03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25687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51905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2664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764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325386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162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8785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36736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4640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46574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2145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80126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3315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1424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2221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8213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01311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27926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1428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129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27111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8518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838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0406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4363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9957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46557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15713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09496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4241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95586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5861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5824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94107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6396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0804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270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38719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0408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2813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1245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40440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5165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4340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38714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2951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4706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51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4065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4667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70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5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48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8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36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94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06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25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87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36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5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 M</dc:creator>
  <cp:keywords/>
  <dc:description/>
  <cp:lastModifiedBy>YukeSh M</cp:lastModifiedBy>
  <cp:revision>10</cp:revision>
  <cp:lastPrinted>2025-01-19T18:03:00Z</cp:lastPrinted>
  <dcterms:created xsi:type="dcterms:W3CDTF">2025-01-18T10:14:00Z</dcterms:created>
  <dcterms:modified xsi:type="dcterms:W3CDTF">2025-01-19T18:03:00Z</dcterms:modified>
</cp:coreProperties>
</file>