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KMeans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base =</w:t>
      </w:r>
      <w:r>
        <w:rPr>
          <w:rStyle w:val="StringTok"/>
        </w:rPr>
        <w:t xml:space="preserve"> './outs/KMoutput'</w:t>
      </w:r>
      <w:r>
        <w:br/>
      </w:r>
      <w:r>
        <w:rPr>
          <w:rStyle w:val="NormalTok"/>
        </w:rPr>
        <w:t xml:space="preserve">iter_list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iter_list){</w:t>
      </w:r>
      <w:r>
        <w:br/>
      </w:r>
      <w:r>
        <w:rPr>
          <w:rStyle w:val="NormalTok"/>
        </w:rPr>
        <w:t xml:space="preserve">    k_num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iter_num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(j)</w:t>
      </w:r>
      <w:r>
        <w:br/>
      </w:r>
      <w:r>
        <w:rPr>
          <w:rStyle w:val="NormalTok"/>
        </w:rPr>
        <w:t xml:space="preserve">    paras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,k_num,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,iter_num,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(base,paras,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'/clusteredInstances/part-m-00000'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subsit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,k),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subsit) {</w:t>
      </w:r>
      <w:r>
        <w:br/>
      </w:r>
      <w:r>
        <w:rPr>
          <w:rStyle w:val="NormalTok"/>
        </w:rPr>
        <w:t xml:space="preserve">      newline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(l))</w:t>
      </w:r>
      <w:r>
        <w:br/>
      </w:r>
      <w:r>
        <w:rPr>
          <w:rStyle w:val="NormalTok"/>
        </w:rPr>
        <w:t xml:space="preserve">     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(df,newline)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'Cluster_Num'</w:t>
      </w:r>
      <w:r>
        <w:br/>
      </w:r>
      <w:r>
        <w:rPr>
          <w:rStyle w:val="NormalTok"/>
        </w:rPr>
        <w:t xml:space="preserve">   plot=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V2,</w:t>
      </w:r>
      <w:r>
        <w:rPr>
          <w:rStyle w:val="DataTypeTok"/>
        </w:rPr>
        <w:t xml:space="preserve">colour 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(Cluster_Num) 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'KMeans Result'</w:t>
      </w:r>
      <w:r>
        <w:rPr>
          <w:rStyle w:val="NormalTok"/>
        </w:rPr>
        <w:t xml:space="preserve">,paras,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Pic_files/figure-docx/unnamed-chunk-2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</dc:title>
  <dc:creator/>
  <cp:keywords/>
  <dcterms:created xsi:type="dcterms:W3CDTF">2019-11-12T12:43:31Z</dcterms:created>
  <dcterms:modified xsi:type="dcterms:W3CDTF">2019-11-12T12:43:31Z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