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4644403"/>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0BB8C2F2" w:rsidR="004507A1" w:rsidRDefault="004507A1" w:rsidP="00FB49B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r w:rsidRPr="004507A1">
        <w:t>U</w:t>
      </w:r>
      <w:r w:rsidR="00FB49BA">
        <w:t>-</w:t>
      </w:r>
      <w:r w:rsidRPr="004507A1">
        <w:t>Net</w:t>
      </w:r>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r w:rsidRPr="004507A1">
        <w:t>U</w:t>
      </w:r>
      <w:r w:rsidR="00FB49BA">
        <w:t>-</w:t>
      </w:r>
      <w:r w:rsidRPr="004507A1">
        <w:t>Net</w:t>
      </w:r>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214644404"/>
      <w:bookmarkStart w:id="14" w:name="_Toc163302250"/>
      <w:r w:rsidRPr="00D076F3">
        <w:rPr>
          <w:rFonts w:cs="Times New Roman"/>
          <w:b/>
          <w:color w:val="auto"/>
          <w:kern w:val="44"/>
          <w:szCs w:val="44"/>
        </w:rPr>
        <w:lastRenderedPageBreak/>
        <w:t>Abstract</w:t>
      </w:r>
      <w:bookmarkEnd w:id="9"/>
      <w:bookmarkEnd w:id="10"/>
      <w:bookmarkEnd w:id="11"/>
      <w:bookmarkEnd w:id="12"/>
      <w:bookmarkEnd w:id="13"/>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4852994"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generation-only,” “clinical-only,” and “hybrid”—to perform segmentation inference using U</w:t>
      </w:r>
      <w:r w:rsidR="00FB49BA">
        <w:rPr>
          <w:rFonts w:hint="eastAsia"/>
        </w:rPr>
        <w:t>-</w:t>
      </w:r>
      <w:r>
        <w:t>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U</w:t>
      </w:r>
      <w:r w:rsidR="00FB49BA">
        <w:rPr>
          <w:rFonts w:hint="eastAsia"/>
        </w:rPr>
        <w:t>-</w:t>
      </w:r>
      <w:r>
        <w:t>Net,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4" w:displacedByCustomXml="next"/>
    <w:bookmarkStart w:id="15" w:name="_Toc214644405"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04B32233" w14:textId="5C4A1BA3" w:rsidR="008966E4"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4644403" w:history="1">
            <w:r w:rsidR="008966E4" w:rsidRPr="003C7438">
              <w:rPr>
                <w:rStyle w:val="af3"/>
                <w:noProof/>
                <w:kern w:val="44"/>
              </w:rPr>
              <w:t>摘</w:t>
            </w:r>
            <w:r w:rsidR="008966E4" w:rsidRPr="003C7438">
              <w:rPr>
                <w:rStyle w:val="af3"/>
                <w:noProof/>
                <w:kern w:val="44"/>
              </w:rPr>
              <w:t xml:space="preserve">  </w:t>
            </w:r>
            <w:r w:rsidR="008966E4" w:rsidRPr="003C7438">
              <w:rPr>
                <w:rStyle w:val="af3"/>
                <w:noProof/>
                <w:kern w:val="44"/>
              </w:rPr>
              <w:t>要</w:t>
            </w:r>
            <w:r w:rsidR="008966E4">
              <w:rPr>
                <w:noProof/>
                <w:webHidden/>
              </w:rPr>
              <w:tab/>
            </w:r>
            <w:r w:rsidR="008966E4">
              <w:rPr>
                <w:noProof/>
                <w:webHidden/>
              </w:rPr>
              <w:fldChar w:fldCharType="begin"/>
            </w:r>
            <w:r w:rsidR="008966E4">
              <w:rPr>
                <w:noProof/>
                <w:webHidden/>
              </w:rPr>
              <w:instrText xml:space="preserve"> PAGEREF _Toc214644403 \h </w:instrText>
            </w:r>
            <w:r w:rsidR="008966E4">
              <w:rPr>
                <w:noProof/>
                <w:webHidden/>
              </w:rPr>
            </w:r>
            <w:r w:rsidR="008966E4">
              <w:rPr>
                <w:noProof/>
                <w:webHidden/>
              </w:rPr>
              <w:fldChar w:fldCharType="separate"/>
            </w:r>
            <w:r w:rsidR="008966E4">
              <w:rPr>
                <w:noProof/>
                <w:webHidden/>
              </w:rPr>
              <w:t>I</w:t>
            </w:r>
            <w:r w:rsidR="008966E4">
              <w:rPr>
                <w:noProof/>
                <w:webHidden/>
              </w:rPr>
              <w:fldChar w:fldCharType="end"/>
            </w:r>
          </w:hyperlink>
        </w:p>
        <w:p w14:paraId="67339F32" w14:textId="5258BC36"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4" w:history="1">
            <w:r w:rsidRPr="003C7438">
              <w:rPr>
                <w:rStyle w:val="af3"/>
                <w:b/>
                <w:noProof/>
                <w:kern w:val="44"/>
              </w:rPr>
              <w:t>Abstract</w:t>
            </w:r>
            <w:r>
              <w:rPr>
                <w:noProof/>
                <w:webHidden/>
              </w:rPr>
              <w:tab/>
            </w:r>
            <w:r>
              <w:rPr>
                <w:noProof/>
                <w:webHidden/>
              </w:rPr>
              <w:fldChar w:fldCharType="begin"/>
            </w:r>
            <w:r>
              <w:rPr>
                <w:noProof/>
                <w:webHidden/>
              </w:rPr>
              <w:instrText xml:space="preserve"> PAGEREF _Toc214644404 \h </w:instrText>
            </w:r>
            <w:r>
              <w:rPr>
                <w:noProof/>
                <w:webHidden/>
              </w:rPr>
            </w:r>
            <w:r>
              <w:rPr>
                <w:noProof/>
                <w:webHidden/>
              </w:rPr>
              <w:fldChar w:fldCharType="separate"/>
            </w:r>
            <w:r>
              <w:rPr>
                <w:noProof/>
                <w:webHidden/>
              </w:rPr>
              <w:t>III</w:t>
            </w:r>
            <w:r>
              <w:rPr>
                <w:noProof/>
                <w:webHidden/>
              </w:rPr>
              <w:fldChar w:fldCharType="end"/>
            </w:r>
          </w:hyperlink>
        </w:p>
        <w:p w14:paraId="426F227F" w14:textId="7F3BFD8A"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5" w:history="1">
            <w:r w:rsidRPr="003C7438">
              <w:rPr>
                <w:rStyle w:val="af3"/>
                <w:noProof/>
                <w:kern w:val="44"/>
              </w:rPr>
              <w:t>目</w:t>
            </w:r>
            <w:r w:rsidRPr="003C7438">
              <w:rPr>
                <w:rStyle w:val="af3"/>
                <w:noProof/>
                <w:kern w:val="44"/>
              </w:rPr>
              <w:t xml:space="preserve">  </w:t>
            </w:r>
            <w:r w:rsidRPr="003C7438">
              <w:rPr>
                <w:rStyle w:val="af3"/>
                <w:noProof/>
                <w:kern w:val="44"/>
              </w:rPr>
              <w:t>录</w:t>
            </w:r>
            <w:r>
              <w:rPr>
                <w:noProof/>
                <w:webHidden/>
              </w:rPr>
              <w:tab/>
            </w:r>
            <w:r>
              <w:rPr>
                <w:noProof/>
                <w:webHidden/>
              </w:rPr>
              <w:fldChar w:fldCharType="begin"/>
            </w:r>
            <w:r>
              <w:rPr>
                <w:noProof/>
                <w:webHidden/>
              </w:rPr>
              <w:instrText xml:space="preserve"> PAGEREF _Toc214644405 \h </w:instrText>
            </w:r>
            <w:r>
              <w:rPr>
                <w:noProof/>
                <w:webHidden/>
              </w:rPr>
            </w:r>
            <w:r>
              <w:rPr>
                <w:noProof/>
                <w:webHidden/>
              </w:rPr>
              <w:fldChar w:fldCharType="separate"/>
            </w:r>
            <w:r>
              <w:rPr>
                <w:noProof/>
                <w:webHidden/>
              </w:rPr>
              <w:t>V</w:t>
            </w:r>
            <w:r>
              <w:rPr>
                <w:noProof/>
                <w:webHidden/>
              </w:rPr>
              <w:fldChar w:fldCharType="end"/>
            </w:r>
          </w:hyperlink>
        </w:p>
        <w:p w14:paraId="3C8B3A1A" w14:textId="677D01E3"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6" w:history="1">
            <w:r w:rsidRPr="003C7438">
              <w:rPr>
                <w:rStyle w:val="af3"/>
                <w:noProof/>
                <w:kern w:val="44"/>
              </w:rPr>
              <w:t>第</w:t>
            </w:r>
            <w:r w:rsidRPr="003C7438">
              <w:rPr>
                <w:rStyle w:val="af3"/>
                <w:noProof/>
                <w:kern w:val="44"/>
              </w:rPr>
              <w:t>1</w:t>
            </w:r>
            <w:r w:rsidRPr="003C7438">
              <w:rPr>
                <w:rStyle w:val="af3"/>
                <w:noProof/>
                <w:kern w:val="44"/>
              </w:rPr>
              <w:t>章</w:t>
            </w:r>
            <w:r w:rsidRPr="003C7438">
              <w:rPr>
                <w:rStyle w:val="af3"/>
                <w:noProof/>
                <w:kern w:val="44"/>
              </w:rPr>
              <w:t xml:space="preserve"> </w:t>
            </w:r>
            <w:r w:rsidRPr="003C7438">
              <w:rPr>
                <w:rStyle w:val="af3"/>
                <w:noProof/>
                <w:kern w:val="44"/>
              </w:rPr>
              <w:t>绪论</w:t>
            </w:r>
            <w:r>
              <w:rPr>
                <w:noProof/>
                <w:webHidden/>
              </w:rPr>
              <w:tab/>
            </w:r>
            <w:r>
              <w:rPr>
                <w:noProof/>
                <w:webHidden/>
              </w:rPr>
              <w:fldChar w:fldCharType="begin"/>
            </w:r>
            <w:r>
              <w:rPr>
                <w:noProof/>
                <w:webHidden/>
              </w:rPr>
              <w:instrText xml:space="preserve"> PAGEREF _Toc214644406 \h </w:instrText>
            </w:r>
            <w:r>
              <w:rPr>
                <w:noProof/>
                <w:webHidden/>
              </w:rPr>
            </w:r>
            <w:r>
              <w:rPr>
                <w:noProof/>
                <w:webHidden/>
              </w:rPr>
              <w:fldChar w:fldCharType="separate"/>
            </w:r>
            <w:r>
              <w:rPr>
                <w:noProof/>
                <w:webHidden/>
              </w:rPr>
              <w:t>1</w:t>
            </w:r>
            <w:r>
              <w:rPr>
                <w:noProof/>
                <w:webHidden/>
              </w:rPr>
              <w:fldChar w:fldCharType="end"/>
            </w:r>
          </w:hyperlink>
        </w:p>
        <w:p w14:paraId="4440DABA" w14:textId="3F3FD418"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07" w:history="1">
            <w:r w:rsidRPr="003C7438">
              <w:rPr>
                <w:rStyle w:val="af3"/>
                <w:bCs/>
                <w:noProof/>
              </w:rPr>
              <w:t xml:space="preserve">1.1 </w:t>
            </w:r>
            <w:r w:rsidRPr="003C7438">
              <w:rPr>
                <w:rStyle w:val="af3"/>
                <w:bCs/>
                <w:noProof/>
                <w:lang w:val="zh-CN"/>
              </w:rPr>
              <w:t>研究背景与意义</w:t>
            </w:r>
            <w:r>
              <w:rPr>
                <w:noProof/>
                <w:webHidden/>
              </w:rPr>
              <w:tab/>
            </w:r>
            <w:r>
              <w:rPr>
                <w:noProof/>
                <w:webHidden/>
              </w:rPr>
              <w:fldChar w:fldCharType="begin"/>
            </w:r>
            <w:r>
              <w:rPr>
                <w:noProof/>
                <w:webHidden/>
              </w:rPr>
              <w:instrText xml:space="preserve"> PAGEREF _Toc214644407 \h </w:instrText>
            </w:r>
            <w:r>
              <w:rPr>
                <w:noProof/>
                <w:webHidden/>
              </w:rPr>
            </w:r>
            <w:r>
              <w:rPr>
                <w:noProof/>
                <w:webHidden/>
              </w:rPr>
              <w:fldChar w:fldCharType="separate"/>
            </w:r>
            <w:r>
              <w:rPr>
                <w:noProof/>
                <w:webHidden/>
              </w:rPr>
              <w:t>1</w:t>
            </w:r>
            <w:r>
              <w:rPr>
                <w:noProof/>
                <w:webHidden/>
              </w:rPr>
              <w:fldChar w:fldCharType="end"/>
            </w:r>
          </w:hyperlink>
        </w:p>
        <w:p w14:paraId="0713DEE6" w14:textId="57EAE3A0"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08" w:history="1">
            <w:r w:rsidRPr="003C7438">
              <w:rPr>
                <w:rStyle w:val="af3"/>
                <w:noProof/>
                <w:lang w:val="zh-CN"/>
              </w:rPr>
              <w:t xml:space="preserve">1.2 </w:t>
            </w:r>
            <w:r w:rsidRPr="003C7438">
              <w:rPr>
                <w:rStyle w:val="af3"/>
                <w:noProof/>
                <w:lang w:val="zh-CN"/>
              </w:rPr>
              <w:t>国内外研究现状</w:t>
            </w:r>
            <w:r>
              <w:rPr>
                <w:noProof/>
                <w:webHidden/>
              </w:rPr>
              <w:tab/>
            </w:r>
            <w:r>
              <w:rPr>
                <w:noProof/>
                <w:webHidden/>
              </w:rPr>
              <w:fldChar w:fldCharType="begin"/>
            </w:r>
            <w:r>
              <w:rPr>
                <w:noProof/>
                <w:webHidden/>
              </w:rPr>
              <w:instrText xml:space="preserve"> PAGEREF _Toc214644408 \h </w:instrText>
            </w:r>
            <w:r>
              <w:rPr>
                <w:noProof/>
                <w:webHidden/>
              </w:rPr>
            </w:r>
            <w:r>
              <w:rPr>
                <w:noProof/>
                <w:webHidden/>
              </w:rPr>
              <w:fldChar w:fldCharType="separate"/>
            </w:r>
            <w:r>
              <w:rPr>
                <w:noProof/>
                <w:webHidden/>
              </w:rPr>
              <w:t>2</w:t>
            </w:r>
            <w:r>
              <w:rPr>
                <w:noProof/>
                <w:webHidden/>
              </w:rPr>
              <w:fldChar w:fldCharType="end"/>
            </w:r>
          </w:hyperlink>
        </w:p>
        <w:p w14:paraId="205AE26B" w14:textId="3F2F3D26"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09" w:history="1">
            <w:r w:rsidRPr="003C7438">
              <w:rPr>
                <w:rStyle w:val="af3"/>
                <w:noProof/>
              </w:rPr>
              <w:t xml:space="preserve">1.2.1 </w:t>
            </w:r>
            <w:r w:rsidRPr="003C7438">
              <w:rPr>
                <w:rStyle w:val="af3"/>
                <w:noProof/>
              </w:rPr>
              <w:t>医学图像生成</w:t>
            </w:r>
            <w:r>
              <w:rPr>
                <w:noProof/>
                <w:webHidden/>
              </w:rPr>
              <w:tab/>
            </w:r>
            <w:r>
              <w:rPr>
                <w:noProof/>
                <w:webHidden/>
              </w:rPr>
              <w:fldChar w:fldCharType="begin"/>
            </w:r>
            <w:r>
              <w:rPr>
                <w:noProof/>
                <w:webHidden/>
              </w:rPr>
              <w:instrText xml:space="preserve"> PAGEREF _Toc214644409 \h </w:instrText>
            </w:r>
            <w:r>
              <w:rPr>
                <w:noProof/>
                <w:webHidden/>
              </w:rPr>
            </w:r>
            <w:r>
              <w:rPr>
                <w:noProof/>
                <w:webHidden/>
              </w:rPr>
              <w:fldChar w:fldCharType="separate"/>
            </w:r>
            <w:r>
              <w:rPr>
                <w:noProof/>
                <w:webHidden/>
              </w:rPr>
              <w:t>2</w:t>
            </w:r>
            <w:r>
              <w:rPr>
                <w:noProof/>
                <w:webHidden/>
              </w:rPr>
              <w:fldChar w:fldCharType="end"/>
            </w:r>
          </w:hyperlink>
        </w:p>
        <w:p w14:paraId="59ACD393" w14:textId="31AF4396"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0" w:history="1">
            <w:r w:rsidRPr="003C7438">
              <w:rPr>
                <w:rStyle w:val="af3"/>
                <w:noProof/>
              </w:rPr>
              <w:t xml:space="preserve">1.2.2 </w:t>
            </w:r>
            <w:r w:rsidRPr="003C7438">
              <w:rPr>
                <w:rStyle w:val="af3"/>
                <w:noProof/>
              </w:rPr>
              <w:t>脑肿瘤分类及迁移学习</w:t>
            </w:r>
            <w:r>
              <w:rPr>
                <w:noProof/>
                <w:webHidden/>
              </w:rPr>
              <w:tab/>
            </w:r>
            <w:r>
              <w:rPr>
                <w:noProof/>
                <w:webHidden/>
              </w:rPr>
              <w:fldChar w:fldCharType="begin"/>
            </w:r>
            <w:r>
              <w:rPr>
                <w:noProof/>
                <w:webHidden/>
              </w:rPr>
              <w:instrText xml:space="preserve"> PAGEREF _Toc214644410 \h </w:instrText>
            </w:r>
            <w:r>
              <w:rPr>
                <w:noProof/>
                <w:webHidden/>
              </w:rPr>
            </w:r>
            <w:r>
              <w:rPr>
                <w:noProof/>
                <w:webHidden/>
              </w:rPr>
              <w:fldChar w:fldCharType="separate"/>
            </w:r>
            <w:r>
              <w:rPr>
                <w:noProof/>
                <w:webHidden/>
              </w:rPr>
              <w:t>3</w:t>
            </w:r>
            <w:r>
              <w:rPr>
                <w:noProof/>
                <w:webHidden/>
              </w:rPr>
              <w:fldChar w:fldCharType="end"/>
            </w:r>
          </w:hyperlink>
        </w:p>
        <w:p w14:paraId="563D8ACA" w14:textId="1976CDA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1" w:history="1">
            <w:r w:rsidRPr="003C7438">
              <w:rPr>
                <w:rStyle w:val="af3"/>
                <w:noProof/>
              </w:rPr>
              <w:t xml:space="preserve">1.2.3 </w:t>
            </w:r>
            <w:r w:rsidRPr="003C7438">
              <w:rPr>
                <w:rStyle w:val="af3"/>
                <w:noProof/>
              </w:rPr>
              <w:t>多模态脑肿瘤数据分类</w:t>
            </w:r>
            <w:r>
              <w:rPr>
                <w:noProof/>
                <w:webHidden/>
              </w:rPr>
              <w:tab/>
            </w:r>
            <w:r>
              <w:rPr>
                <w:noProof/>
                <w:webHidden/>
              </w:rPr>
              <w:fldChar w:fldCharType="begin"/>
            </w:r>
            <w:r>
              <w:rPr>
                <w:noProof/>
                <w:webHidden/>
              </w:rPr>
              <w:instrText xml:space="preserve"> PAGEREF _Toc214644411 \h </w:instrText>
            </w:r>
            <w:r>
              <w:rPr>
                <w:noProof/>
                <w:webHidden/>
              </w:rPr>
            </w:r>
            <w:r>
              <w:rPr>
                <w:noProof/>
                <w:webHidden/>
              </w:rPr>
              <w:fldChar w:fldCharType="separate"/>
            </w:r>
            <w:r>
              <w:rPr>
                <w:noProof/>
                <w:webHidden/>
              </w:rPr>
              <w:t>6</w:t>
            </w:r>
            <w:r>
              <w:rPr>
                <w:noProof/>
                <w:webHidden/>
              </w:rPr>
              <w:fldChar w:fldCharType="end"/>
            </w:r>
          </w:hyperlink>
        </w:p>
        <w:p w14:paraId="12023FCD" w14:textId="668DAC0E"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2" w:history="1">
            <w:r w:rsidRPr="003C7438">
              <w:rPr>
                <w:rStyle w:val="af3"/>
                <w:bCs/>
                <w:noProof/>
                <w:lang w:val="zh-CN"/>
              </w:rPr>
              <w:t xml:space="preserve">1.3 </w:t>
            </w:r>
            <w:r w:rsidRPr="003C7438">
              <w:rPr>
                <w:rStyle w:val="af3"/>
                <w:bCs/>
                <w:noProof/>
                <w:lang w:val="zh-CN"/>
              </w:rPr>
              <w:t>研究问题与内容</w:t>
            </w:r>
            <w:r>
              <w:rPr>
                <w:noProof/>
                <w:webHidden/>
              </w:rPr>
              <w:tab/>
            </w:r>
            <w:r>
              <w:rPr>
                <w:noProof/>
                <w:webHidden/>
              </w:rPr>
              <w:fldChar w:fldCharType="begin"/>
            </w:r>
            <w:r>
              <w:rPr>
                <w:noProof/>
                <w:webHidden/>
              </w:rPr>
              <w:instrText xml:space="preserve"> PAGEREF _Toc214644412 \h </w:instrText>
            </w:r>
            <w:r>
              <w:rPr>
                <w:noProof/>
                <w:webHidden/>
              </w:rPr>
            </w:r>
            <w:r>
              <w:rPr>
                <w:noProof/>
                <w:webHidden/>
              </w:rPr>
              <w:fldChar w:fldCharType="separate"/>
            </w:r>
            <w:r>
              <w:rPr>
                <w:noProof/>
                <w:webHidden/>
              </w:rPr>
              <w:t>7</w:t>
            </w:r>
            <w:r>
              <w:rPr>
                <w:noProof/>
                <w:webHidden/>
              </w:rPr>
              <w:fldChar w:fldCharType="end"/>
            </w:r>
          </w:hyperlink>
        </w:p>
        <w:p w14:paraId="7B565BD5" w14:textId="1CEF9BAA"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3" w:history="1">
            <w:r w:rsidRPr="003C7438">
              <w:rPr>
                <w:rStyle w:val="af3"/>
                <w:bCs/>
                <w:noProof/>
                <w:lang w:val="zh-CN"/>
              </w:rPr>
              <w:t xml:space="preserve">1.4 </w:t>
            </w:r>
            <w:r w:rsidRPr="003C7438">
              <w:rPr>
                <w:rStyle w:val="af3"/>
                <w:bCs/>
                <w:noProof/>
                <w:lang w:val="zh-CN"/>
              </w:rPr>
              <w:t>论文组织结构</w:t>
            </w:r>
            <w:r>
              <w:rPr>
                <w:noProof/>
                <w:webHidden/>
              </w:rPr>
              <w:tab/>
            </w:r>
            <w:r>
              <w:rPr>
                <w:noProof/>
                <w:webHidden/>
              </w:rPr>
              <w:fldChar w:fldCharType="begin"/>
            </w:r>
            <w:r>
              <w:rPr>
                <w:noProof/>
                <w:webHidden/>
              </w:rPr>
              <w:instrText xml:space="preserve"> PAGEREF _Toc214644413 \h </w:instrText>
            </w:r>
            <w:r>
              <w:rPr>
                <w:noProof/>
                <w:webHidden/>
              </w:rPr>
            </w:r>
            <w:r>
              <w:rPr>
                <w:noProof/>
                <w:webHidden/>
              </w:rPr>
              <w:fldChar w:fldCharType="separate"/>
            </w:r>
            <w:r>
              <w:rPr>
                <w:noProof/>
                <w:webHidden/>
              </w:rPr>
              <w:t>8</w:t>
            </w:r>
            <w:r>
              <w:rPr>
                <w:noProof/>
                <w:webHidden/>
              </w:rPr>
              <w:fldChar w:fldCharType="end"/>
            </w:r>
          </w:hyperlink>
        </w:p>
        <w:p w14:paraId="3B0DFBB5" w14:textId="655A19A8"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14" w:history="1">
            <w:r w:rsidRPr="003C7438">
              <w:rPr>
                <w:rStyle w:val="af3"/>
                <w:noProof/>
              </w:rPr>
              <w:t>第</w:t>
            </w:r>
            <w:r w:rsidRPr="003C7438">
              <w:rPr>
                <w:rStyle w:val="af3"/>
                <w:noProof/>
              </w:rPr>
              <w:t xml:space="preserve"> 2 </w:t>
            </w:r>
            <w:r w:rsidRPr="003C7438">
              <w:rPr>
                <w:rStyle w:val="af3"/>
                <w:noProof/>
              </w:rPr>
              <w:t>章</w:t>
            </w:r>
            <w:r w:rsidRPr="003C7438">
              <w:rPr>
                <w:rStyle w:val="af3"/>
                <w:noProof/>
              </w:rPr>
              <w:t xml:space="preserve"> </w:t>
            </w:r>
            <w:r w:rsidRPr="003C7438">
              <w:rPr>
                <w:rStyle w:val="af3"/>
                <w:noProof/>
              </w:rPr>
              <w:t>相关概念及技术介绍</w:t>
            </w:r>
            <w:r>
              <w:rPr>
                <w:noProof/>
                <w:webHidden/>
              </w:rPr>
              <w:tab/>
            </w:r>
            <w:r>
              <w:rPr>
                <w:noProof/>
                <w:webHidden/>
              </w:rPr>
              <w:fldChar w:fldCharType="begin"/>
            </w:r>
            <w:r>
              <w:rPr>
                <w:noProof/>
                <w:webHidden/>
              </w:rPr>
              <w:instrText xml:space="preserve"> PAGEREF _Toc214644414 \h </w:instrText>
            </w:r>
            <w:r>
              <w:rPr>
                <w:noProof/>
                <w:webHidden/>
              </w:rPr>
            </w:r>
            <w:r>
              <w:rPr>
                <w:noProof/>
                <w:webHidden/>
              </w:rPr>
              <w:fldChar w:fldCharType="separate"/>
            </w:r>
            <w:r>
              <w:rPr>
                <w:noProof/>
                <w:webHidden/>
              </w:rPr>
              <w:t>10</w:t>
            </w:r>
            <w:r>
              <w:rPr>
                <w:noProof/>
                <w:webHidden/>
              </w:rPr>
              <w:fldChar w:fldCharType="end"/>
            </w:r>
          </w:hyperlink>
        </w:p>
        <w:p w14:paraId="227E15DD" w14:textId="5EDDEB9C"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5" w:history="1">
            <w:r w:rsidRPr="003C7438">
              <w:rPr>
                <w:rStyle w:val="af3"/>
                <w:noProof/>
              </w:rPr>
              <w:t xml:space="preserve">2.1 </w:t>
            </w:r>
            <w:r w:rsidRPr="003C7438">
              <w:rPr>
                <w:rStyle w:val="af3"/>
                <w:noProof/>
              </w:rPr>
              <w:t>脑胶质瘤数据相关知识</w:t>
            </w:r>
            <w:r>
              <w:rPr>
                <w:noProof/>
                <w:webHidden/>
              </w:rPr>
              <w:tab/>
            </w:r>
            <w:r>
              <w:rPr>
                <w:noProof/>
                <w:webHidden/>
              </w:rPr>
              <w:fldChar w:fldCharType="begin"/>
            </w:r>
            <w:r>
              <w:rPr>
                <w:noProof/>
                <w:webHidden/>
              </w:rPr>
              <w:instrText xml:space="preserve"> PAGEREF _Toc214644415 \h </w:instrText>
            </w:r>
            <w:r>
              <w:rPr>
                <w:noProof/>
                <w:webHidden/>
              </w:rPr>
            </w:r>
            <w:r>
              <w:rPr>
                <w:noProof/>
                <w:webHidden/>
              </w:rPr>
              <w:fldChar w:fldCharType="separate"/>
            </w:r>
            <w:r>
              <w:rPr>
                <w:noProof/>
                <w:webHidden/>
              </w:rPr>
              <w:t>10</w:t>
            </w:r>
            <w:r>
              <w:rPr>
                <w:noProof/>
                <w:webHidden/>
              </w:rPr>
              <w:fldChar w:fldCharType="end"/>
            </w:r>
          </w:hyperlink>
        </w:p>
        <w:p w14:paraId="5A198139" w14:textId="01A1B13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6" w:history="1">
            <w:r w:rsidRPr="003C7438">
              <w:rPr>
                <w:rStyle w:val="af3"/>
                <w:noProof/>
              </w:rPr>
              <w:t xml:space="preserve">2.1.1 </w:t>
            </w:r>
            <w:r w:rsidRPr="003C7438">
              <w:rPr>
                <w:rStyle w:val="af3"/>
                <w:noProof/>
              </w:rPr>
              <w:t>脑胶质瘤</w:t>
            </w:r>
            <w:r w:rsidRPr="003C7438">
              <w:rPr>
                <w:rStyle w:val="af3"/>
                <w:noProof/>
              </w:rPr>
              <w:t>MRI</w:t>
            </w:r>
            <w:r w:rsidRPr="003C7438">
              <w:rPr>
                <w:rStyle w:val="af3"/>
                <w:noProof/>
              </w:rPr>
              <w:t>数据</w:t>
            </w:r>
            <w:r>
              <w:rPr>
                <w:noProof/>
                <w:webHidden/>
              </w:rPr>
              <w:tab/>
            </w:r>
            <w:r>
              <w:rPr>
                <w:noProof/>
                <w:webHidden/>
              </w:rPr>
              <w:fldChar w:fldCharType="begin"/>
            </w:r>
            <w:r>
              <w:rPr>
                <w:noProof/>
                <w:webHidden/>
              </w:rPr>
              <w:instrText xml:space="preserve"> PAGEREF _Toc214644416 \h </w:instrText>
            </w:r>
            <w:r>
              <w:rPr>
                <w:noProof/>
                <w:webHidden/>
              </w:rPr>
            </w:r>
            <w:r>
              <w:rPr>
                <w:noProof/>
                <w:webHidden/>
              </w:rPr>
              <w:fldChar w:fldCharType="separate"/>
            </w:r>
            <w:r>
              <w:rPr>
                <w:noProof/>
                <w:webHidden/>
              </w:rPr>
              <w:t>10</w:t>
            </w:r>
            <w:r>
              <w:rPr>
                <w:noProof/>
                <w:webHidden/>
              </w:rPr>
              <w:fldChar w:fldCharType="end"/>
            </w:r>
          </w:hyperlink>
        </w:p>
        <w:p w14:paraId="1F7F3B8E" w14:textId="715B6E3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7" w:history="1">
            <w:r w:rsidRPr="003C7438">
              <w:rPr>
                <w:rStyle w:val="af3"/>
                <w:noProof/>
              </w:rPr>
              <w:t xml:space="preserve">2.1.2 </w:t>
            </w:r>
            <w:r w:rsidRPr="003C7438">
              <w:rPr>
                <w:rStyle w:val="af3"/>
                <w:noProof/>
              </w:rPr>
              <w:t>脑胶质瘤生物标志物数据</w:t>
            </w:r>
            <w:r>
              <w:rPr>
                <w:noProof/>
                <w:webHidden/>
              </w:rPr>
              <w:tab/>
            </w:r>
            <w:r>
              <w:rPr>
                <w:noProof/>
                <w:webHidden/>
              </w:rPr>
              <w:fldChar w:fldCharType="begin"/>
            </w:r>
            <w:r>
              <w:rPr>
                <w:noProof/>
                <w:webHidden/>
              </w:rPr>
              <w:instrText xml:space="preserve"> PAGEREF _Toc214644417 \h </w:instrText>
            </w:r>
            <w:r>
              <w:rPr>
                <w:noProof/>
                <w:webHidden/>
              </w:rPr>
            </w:r>
            <w:r>
              <w:rPr>
                <w:noProof/>
                <w:webHidden/>
              </w:rPr>
              <w:fldChar w:fldCharType="separate"/>
            </w:r>
            <w:r>
              <w:rPr>
                <w:noProof/>
                <w:webHidden/>
              </w:rPr>
              <w:t>12</w:t>
            </w:r>
            <w:r>
              <w:rPr>
                <w:noProof/>
                <w:webHidden/>
              </w:rPr>
              <w:fldChar w:fldCharType="end"/>
            </w:r>
          </w:hyperlink>
        </w:p>
        <w:p w14:paraId="6F1C73E0" w14:textId="57730C54"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8" w:history="1">
            <w:r w:rsidRPr="003C7438">
              <w:rPr>
                <w:rStyle w:val="af3"/>
                <w:noProof/>
              </w:rPr>
              <w:t xml:space="preserve">2.1.3 </w:t>
            </w:r>
            <w:r w:rsidRPr="003C7438">
              <w:rPr>
                <w:rStyle w:val="af3"/>
                <w:noProof/>
              </w:rPr>
              <w:t>脑胶质瘤</w:t>
            </w:r>
            <w:r w:rsidRPr="003C7438">
              <w:rPr>
                <w:rStyle w:val="af3"/>
                <w:noProof/>
              </w:rPr>
              <w:t>MRI</w:t>
            </w:r>
            <w:r w:rsidRPr="003C7438">
              <w:rPr>
                <w:rStyle w:val="af3"/>
                <w:noProof/>
              </w:rPr>
              <w:t>数据特性</w:t>
            </w:r>
            <w:r>
              <w:rPr>
                <w:noProof/>
                <w:webHidden/>
              </w:rPr>
              <w:tab/>
            </w:r>
            <w:r>
              <w:rPr>
                <w:noProof/>
                <w:webHidden/>
              </w:rPr>
              <w:fldChar w:fldCharType="begin"/>
            </w:r>
            <w:r>
              <w:rPr>
                <w:noProof/>
                <w:webHidden/>
              </w:rPr>
              <w:instrText xml:space="preserve"> PAGEREF _Toc214644418 \h </w:instrText>
            </w:r>
            <w:r>
              <w:rPr>
                <w:noProof/>
                <w:webHidden/>
              </w:rPr>
            </w:r>
            <w:r>
              <w:rPr>
                <w:noProof/>
                <w:webHidden/>
              </w:rPr>
              <w:fldChar w:fldCharType="separate"/>
            </w:r>
            <w:r>
              <w:rPr>
                <w:noProof/>
                <w:webHidden/>
              </w:rPr>
              <w:t>13</w:t>
            </w:r>
            <w:r>
              <w:rPr>
                <w:noProof/>
                <w:webHidden/>
              </w:rPr>
              <w:fldChar w:fldCharType="end"/>
            </w:r>
          </w:hyperlink>
        </w:p>
        <w:p w14:paraId="3196488B" w14:textId="49BAD31D"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9" w:history="1">
            <w:r w:rsidRPr="003C7438">
              <w:rPr>
                <w:rStyle w:val="af3"/>
                <w:noProof/>
              </w:rPr>
              <w:t xml:space="preserve">2.2 </w:t>
            </w:r>
            <w:r w:rsidRPr="003C7438">
              <w:rPr>
                <w:rStyle w:val="af3"/>
                <w:noProof/>
              </w:rPr>
              <w:t>扩散概率模型图像生成算法</w:t>
            </w:r>
            <w:r>
              <w:rPr>
                <w:noProof/>
                <w:webHidden/>
              </w:rPr>
              <w:tab/>
            </w:r>
            <w:r>
              <w:rPr>
                <w:noProof/>
                <w:webHidden/>
              </w:rPr>
              <w:fldChar w:fldCharType="begin"/>
            </w:r>
            <w:r>
              <w:rPr>
                <w:noProof/>
                <w:webHidden/>
              </w:rPr>
              <w:instrText xml:space="preserve"> PAGEREF _Toc214644419 \h </w:instrText>
            </w:r>
            <w:r>
              <w:rPr>
                <w:noProof/>
                <w:webHidden/>
              </w:rPr>
            </w:r>
            <w:r>
              <w:rPr>
                <w:noProof/>
                <w:webHidden/>
              </w:rPr>
              <w:fldChar w:fldCharType="separate"/>
            </w:r>
            <w:r>
              <w:rPr>
                <w:noProof/>
                <w:webHidden/>
              </w:rPr>
              <w:t>14</w:t>
            </w:r>
            <w:r>
              <w:rPr>
                <w:noProof/>
                <w:webHidden/>
              </w:rPr>
              <w:fldChar w:fldCharType="end"/>
            </w:r>
          </w:hyperlink>
        </w:p>
        <w:p w14:paraId="6D69D330" w14:textId="3E7BEFAF"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0" w:history="1">
            <w:r w:rsidRPr="003C7438">
              <w:rPr>
                <w:rStyle w:val="af3"/>
                <w:noProof/>
              </w:rPr>
              <w:t xml:space="preserve">2.3 </w:t>
            </w:r>
            <w:r w:rsidRPr="003C7438">
              <w:rPr>
                <w:rStyle w:val="af3"/>
                <w:noProof/>
              </w:rPr>
              <w:t>经典图像分割算法</w:t>
            </w:r>
            <w:r>
              <w:rPr>
                <w:noProof/>
                <w:webHidden/>
              </w:rPr>
              <w:tab/>
            </w:r>
            <w:r>
              <w:rPr>
                <w:noProof/>
                <w:webHidden/>
              </w:rPr>
              <w:fldChar w:fldCharType="begin"/>
            </w:r>
            <w:r>
              <w:rPr>
                <w:noProof/>
                <w:webHidden/>
              </w:rPr>
              <w:instrText xml:space="preserve"> PAGEREF _Toc214644420 \h </w:instrText>
            </w:r>
            <w:r>
              <w:rPr>
                <w:noProof/>
                <w:webHidden/>
              </w:rPr>
            </w:r>
            <w:r>
              <w:rPr>
                <w:noProof/>
                <w:webHidden/>
              </w:rPr>
              <w:fldChar w:fldCharType="separate"/>
            </w:r>
            <w:r>
              <w:rPr>
                <w:noProof/>
                <w:webHidden/>
              </w:rPr>
              <w:t>16</w:t>
            </w:r>
            <w:r>
              <w:rPr>
                <w:noProof/>
                <w:webHidden/>
              </w:rPr>
              <w:fldChar w:fldCharType="end"/>
            </w:r>
          </w:hyperlink>
        </w:p>
        <w:p w14:paraId="0FD7B859" w14:textId="22082308"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1" w:history="1">
            <w:r w:rsidRPr="003C7438">
              <w:rPr>
                <w:rStyle w:val="af3"/>
                <w:noProof/>
              </w:rPr>
              <w:t>2.3.1</w:t>
            </w:r>
            <w:r w:rsidRPr="003C7438">
              <w:rPr>
                <w:rStyle w:val="af3"/>
                <w:noProof/>
              </w:rPr>
              <w:t>扩展的</w:t>
            </w:r>
            <w:r w:rsidRPr="003C7438">
              <w:rPr>
                <w:rStyle w:val="af3"/>
                <w:noProof/>
              </w:rPr>
              <w:t>3D U-Net</w:t>
            </w:r>
            <w:r>
              <w:rPr>
                <w:noProof/>
                <w:webHidden/>
              </w:rPr>
              <w:tab/>
            </w:r>
            <w:r>
              <w:rPr>
                <w:noProof/>
                <w:webHidden/>
              </w:rPr>
              <w:fldChar w:fldCharType="begin"/>
            </w:r>
            <w:r>
              <w:rPr>
                <w:noProof/>
                <w:webHidden/>
              </w:rPr>
              <w:instrText xml:space="preserve"> PAGEREF _Toc214644421 \h </w:instrText>
            </w:r>
            <w:r>
              <w:rPr>
                <w:noProof/>
                <w:webHidden/>
              </w:rPr>
            </w:r>
            <w:r>
              <w:rPr>
                <w:noProof/>
                <w:webHidden/>
              </w:rPr>
              <w:fldChar w:fldCharType="separate"/>
            </w:r>
            <w:r>
              <w:rPr>
                <w:noProof/>
                <w:webHidden/>
              </w:rPr>
              <w:t>16</w:t>
            </w:r>
            <w:r>
              <w:rPr>
                <w:noProof/>
                <w:webHidden/>
              </w:rPr>
              <w:fldChar w:fldCharType="end"/>
            </w:r>
          </w:hyperlink>
        </w:p>
        <w:p w14:paraId="61C7F4FD" w14:textId="5818F82B"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2" w:history="1">
            <w:r w:rsidRPr="003C7438">
              <w:rPr>
                <w:rStyle w:val="af3"/>
                <w:noProof/>
              </w:rPr>
              <w:t xml:space="preserve">2.3.2 </w:t>
            </w:r>
            <w:r w:rsidRPr="003C7438">
              <w:rPr>
                <w:rStyle w:val="af3"/>
                <w:noProof/>
              </w:rPr>
              <w:t>联合的</w:t>
            </w:r>
            <w:r w:rsidRPr="003C7438">
              <w:rPr>
                <w:rStyle w:val="af3"/>
                <w:noProof/>
              </w:rPr>
              <w:t>2D-3D CNN</w:t>
            </w:r>
            <w:r>
              <w:rPr>
                <w:noProof/>
                <w:webHidden/>
              </w:rPr>
              <w:tab/>
            </w:r>
            <w:r>
              <w:rPr>
                <w:noProof/>
                <w:webHidden/>
              </w:rPr>
              <w:fldChar w:fldCharType="begin"/>
            </w:r>
            <w:r>
              <w:rPr>
                <w:noProof/>
                <w:webHidden/>
              </w:rPr>
              <w:instrText xml:space="preserve"> PAGEREF _Toc214644422 \h </w:instrText>
            </w:r>
            <w:r>
              <w:rPr>
                <w:noProof/>
                <w:webHidden/>
              </w:rPr>
            </w:r>
            <w:r>
              <w:rPr>
                <w:noProof/>
                <w:webHidden/>
              </w:rPr>
              <w:fldChar w:fldCharType="separate"/>
            </w:r>
            <w:r>
              <w:rPr>
                <w:noProof/>
                <w:webHidden/>
              </w:rPr>
              <w:t>16</w:t>
            </w:r>
            <w:r>
              <w:rPr>
                <w:noProof/>
                <w:webHidden/>
              </w:rPr>
              <w:fldChar w:fldCharType="end"/>
            </w:r>
          </w:hyperlink>
        </w:p>
        <w:p w14:paraId="4F0E72C3" w14:textId="70AABAE6"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3" w:history="1">
            <w:r w:rsidRPr="003C7438">
              <w:rPr>
                <w:rStyle w:val="af3"/>
                <w:noProof/>
              </w:rPr>
              <w:t xml:space="preserve">2.4 </w:t>
            </w:r>
            <w:r w:rsidRPr="003C7438">
              <w:rPr>
                <w:rStyle w:val="af3"/>
                <w:noProof/>
              </w:rPr>
              <w:t>图像分类相关技术</w:t>
            </w:r>
            <w:r>
              <w:rPr>
                <w:noProof/>
                <w:webHidden/>
              </w:rPr>
              <w:tab/>
            </w:r>
            <w:r>
              <w:rPr>
                <w:noProof/>
                <w:webHidden/>
              </w:rPr>
              <w:fldChar w:fldCharType="begin"/>
            </w:r>
            <w:r>
              <w:rPr>
                <w:noProof/>
                <w:webHidden/>
              </w:rPr>
              <w:instrText xml:space="preserve"> PAGEREF _Toc214644423 \h </w:instrText>
            </w:r>
            <w:r>
              <w:rPr>
                <w:noProof/>
                <w:webHidden/>
              </w:rPr>
            </w:r>
            <w:r>
              <w:rPr>
                <w:noProof/>
                <w:webHidden/>
              </w:rPr>
              <w:fldChar w:fldCharType="separate"/>
            </w:r>
            <w:r>
              <w:rPr>
                <w:noProof/>
                <w:webHidden/>
              </w:rPr>
              <w:t>17</w:t>
            </w:r>
            <w:r>
              <w:rPr>
                <w:noProof/>
                <w:webHidden/>
              </w:rPr>
              <w:fldChar w:fldCharType="end"/>
            </w:r>
          </w:hyperlink>
        </w:p>
        <w:p w14:paraId="78558F68" w14:textId="4D2E37B5"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4" w:history="1">
            <w:r w:rsidRPr="003C7438">
              <w:rPr>
                <w:rStyle w:val="af3"/>
                <w:noProof/>
              </w:rPr>
              <w:t xml:space="preserve">2.4.1 </w:t>
            </w:r>
            <w:r w:rsidRPr="003C7438">
              <w:rPr>
                <w:rStyle w:val="af3"/>
                <w:noProof/>
              </w:rPr>
              <w:t>经典分类算法</w:t>
            </w:r>
            <w:r>
              <w:rPr>
                <w:noProof/>
                <w:webHidden/>
              </w:rPr>
              <w:tab/>
            </w:r>
            <w:r>
              <w:rPr>
                <w:noProof/>
                <w:webHidden/>
              </w:rPr>
              <w:fldChar w:fldCharType="begin"/>
            </w:r>
            <w:r>
              <w:rPr>
                <w:noProof/>
                <w:webHidden/>
              </w:rPr>
              <w:instrText xml:space="preserve"> PAGEREF _Toc214644424 \h </w:instrText>
            </w:r>
            <w:r>
              <w:rPr>
                <w:noProof/>
                <w:webHidden/>
              </w:rPr>
            </w:r>
            <w:r>
              <w:rPr>
                <w:noProof/>
                <w:webHidden/>
              </w:rPr>
              <w:fldChar w:fldCharType="separate"/>
            </w:r>
            <w:r>
              <w:rPr>
                <w:noProof/>
                <w:webHidden/>
              </w:rPr>
              <w:t>17</w:t>
            </w:r>
            <w:r>
              <w:rPr>
                <w:noProof/>
                <w:webHidden/>
              </w:rPr>
              <w:fldChar w:fldCharType="end"/>
            </w:r>
          </w:hyperlink>
        </w:p>
        <w:p w14:paraId="056B908E" w14:textId="29AB4F92"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5" w:history="1">
            <w:r w:rsidRPr="003C7438">
              <w:rPr>
                <w:rStyle w:val="af3"/>
                <w:noProof/>
              </w:rPr>
              <w:t xml:space="preserve">2.4.2 </w:t>
            </w:r>
            <w:r w:rsidRPr="003C7438">
              <w:rPr>
                <w:rStyle w:val="af3"/>
                <w:noProof/>
              </w:rPr>
              <w:t>注意力机制</w:t>
            </w:r>
            <w:r>
              <w:rPr>
                <w:noProof/>
                <w:webHidden/>
              </w:rPr>
              <w:tab/>
            </w:r>
            <w:r>
              <w:rPr>
                <w:noProof/>
                <w:webHidden/>
              </w:rPr>
              <w:fldChar w:fldCharType="begin"/>
            </w:r>
            <w:r>
              <w:rPr>
                <w:noProof/>
                <w:webHidden/>
              </w:rPr>
              <w:instrText xml:space="preserve"> PAGEREF _Toc214644425 \h </w:instrText>
            </w:r>
            <w:r>
              <w:rPr>
                <w:noProof/>
                <w:webHidden/>
              </w:rPr>
            </w:r>
            <w:r>
              <w:rPr>
                <w:noProof/>
                <w:webHidden/>
              </w:rPr>
              <w:fldChar w:fldCharType="separate"/>
            </w:r>
            <w:r>
              <w:rPr>
                <w:noProof/>
                <w:webHidden/>
              </w:rPr>
              <w:t>18</w:t>
            </w:r>
            <w:r>
              <w:rPr>
                <w:noProof/>
                <w:webHidden/>
              </w:rPr>
              <w:fldChar w:fldCharType="end"/>
            </w:r>
          </w:hyperlink>
        </w:p>
        <w:p w14:paraId="0A955029" w14:textId="3FCC12F5"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6" w:history="1">
            <w:r w:rsidRPr="003C7438">
              <w:rPr>
                <w:rStyle w:val="af3"/>
                <w:noProof/>
              </w:rPr>
              <w:t xml:space="preserve">2.5 </w:t>
            </w:r>
            <w:r w:rsidRPr="003C7438">
              <w:rPr>
                <w:rStyle w:val="af3"/>
                <w:noProof/>
              </w:rPr>
              <w:t>知识蒸馏技术</w:t>
            </w:r>
            <w:r>
              <w:rPr>
                <w:noProof/>
                <w:webHidden/>
              </w:rPr>
              <w:tab/>
            </w:r>
            <w:r>
              <w:rPr>
                <w:noProof/>
                <w:webHidden/>
              </w:rPr>
              <w:fldChar w:fldCharType="begin"/>
            </w:r>
            <w:r>
              <w:rPr>
                <w:noProof/>
                <w:webHidden/>
              </w:rPr>
              <w:instrText xml:space="preserve"> PAGEREF _Toc214644426 \h </w:instrText>
            </w:r>
            <w:r>
              <w:rPr>
                <w:noProof/>
                <w:webHidden/>
              </w:rPr>
            </w:r>
            <w:r>
              <w:rPr>
                <w:noProof/>
                <w:webHidden/>
              </w:rPr>
              <w:fldChar w:fldCharType="separate"/>
            </w:r>
            <w:r>
              <w:rPr>
                <w:noProof/>
                <w:webHidden/>
              </w:rPr>
              <w:t>18</w:t>
            </w:r>
            <w:r>
              <w:rPr>
                <w:noProof/>
                <w:webHidden/>
              </w:rPr>
              <w:fldChar w:fldCharType="end"/>
            </w:r>
          </w:hyperlink>
        </w:p>
        <w:p w14:paraId="1D30EDB1" w14:textId="038A6F58"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7" w:history="1">
            <w:r w:rsidRPr="003C7438">
              <w:rPr>
                <w:rStyle w:val="af3"/>
                <w:noProof/>
              </w:rPr>
              <w:t xml:space="preserve">2.6 </w:t>
            </w:r>
            <w:r w:rsidRPr="003C7438">
              <w:rPr>
                <w:rStyle w:val="af3"/>
                <w:noProof/>
              </w:rPr>
              <w:t>本章小结</w:t>
            </w:r>
            <w:r>
              <w:rPr>
                <w:noProof/>
                <w:webHidden/>
              </w:rPr>
              <w:tab/>
            </w:r>
            <w:r>
              <w:rPr>
                <w:noProof/>
                <w:webHidden/>
              </w:rPr>
              <w:fldChar w:fldCharType="begin"/>
            </w:r>
            <w:r>
              <w:rPr>
                <w:noProof/>
                <w:webHidden/>
              </w:rPr>
              <w:instrText xml:space="preserve"> PAGEREF _Toc214644427 \h </w:instrText>
            </w:r>
            <w:r>
              <w:rPr>
                <w:noProof/>
                <w:webHidden/>
              </w:rPr>
            </w:r>
            <w:r>
              <w:rPr>
                <w:noProof/>
                <w:webHidden/>
              </w:rPr>
              <w:fldChar w:fldCharType="separate"/>
            </w:r>
            <w:r>
              <w:rPr>
                <w:noProof/>
                <w:webHidden/>
              </w:rPr>
              <w:t>19</w:t>
            </w:r>
            <w:r>
              <w:rPr>
                <w:noProof/>
                <w:webHidden/>
              </w:rPr>
              <w:fldChar w:fldCharType="end"/>
            </w:r>
          </w:hyperlink>
        </w:p>
        <w:p w14:paraId="791B6D00" w14:textId="1999110B"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28" w:history="1">
            <w:r w:rsidRPr="003C7438">
              <w:rPr>
                <w:rStyle w:val="af3"/>
                <w:noProof/>
              </w:rPr>
              <w:t>第</w:t>
            </w:r>
            <w:r w:rsidRPr="003C7438">
              <w:rPr>
                <w:rStyle w:val="af3"/>
                <w:noProof/>
              </w:rPr>
              <w:t>3</w:t>
            </w:r>
            <w:r w:rsidRPr="003C7438">
              <w:rPr>
                <w:rStyle w:val="af3"/>
                <w:noProof/>
              </w:rPr>
              <w:t>章</w:t>
            </w:r>
            <w:r w:rsidRPr="003C7438">
              <w:rPr>
                <w:rStyle w:val="af3"/>
                <w:noProof/>
              </w:rPr>
              <w:t xml:space="preserve"> </w:t>
            </w:r>
            <w:r w:rsidRPr="003C7438">
              <w:rPr>
                <w:rStyle w:val="af3"/>
                <w:noProof/>
              </w:rPr>
              <w:t>基于条件去噪扩散概率模型生成脑肿瘤图像研究</w:t>
            </w:r>
            <w:r>
              <w:rPr>
                <w:noProof/>
                <w:webHidden/>
              </w:rPr>
              <w:tab/>
            </w:r>
            <w:r>
              <w:rPr>
                <w:noProof/>
                <w:webHidden/>
              </w:rPr>
              <w:fldChar w:fldCharType="begin"/>
            </w:r>
            <w:r>
              <w:rPr>
                <w:noProof/>
                <w:webHidden/>
              </w:rPr>
              <w:instrText xml:space="preserve"> PAGEREF _Toc214644428 \h </w:instrText>
            </w:r>
            <w:r>
              <w:rPr>
                <w:noProof/>
                <w:webHidden/>
              </w:rPr>
            </w:r>
            <w:r>
              <w:rPr>
                <w:noProof/>
                <w:webHidden/>
              </w:rPr>
              <w:fldChar w:fldCharType="separate"/>
            </w:r>
            <w:r>
              <w:rPr>
                <w:noProof/>
                <w:webHidden/>
              </w:rPr>
              <w:t>20</w:t>
            </w:r>
            <w:r>
              <w:rPr>
                <w:noProof/>
                <w:webHidden/>
              </w:rPr>
              <w:fldChar w:fldCharType="end"/>
            </w:r>
          </w:hyperlink>
        </w:p>
        <w:p w14:paraId="2C3180B4" w14:textId="5C3ACB20"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9" w:history="1">
            <w:r w:rsidRPr="003C7438">
              <w:rPr>
                <w:rStyle w:val="af3"/>
                <w:noProof/>
              </w:rPr>
              <w:t xml:space="preserve">3.1 </w:t>
            </w:r>
            <w:r w:rsidRPr="003C7438">
              <w:rPr>
                <w:rStyle w:val="af3"/>
                <w:noProof/>
              </w:rPr>
              <w:t>引言</w:t>
            </w:r>
            <w:r>
              <w:rPr>
                <w:noProof/>
                <w:webHidden/>
              </w:rPr>
              <w:tab/>
            </w:r>
            <w:r>
              <w:rPr>
                <w:noProof/>
                <w:webHidden/>
              </w:rPr>
              <w:fldChar w:fldCharType="begin"/>
            </w:r>
            <w:r>
              <w:rPr>
                <w:noProof/>
                <w:webHidden/>
              </w:rPr>
              <w:instrText xml:space="preserve"> PAGEREF _Toc214644429 \h </w:instrText>
            </w:r>
            <w:r>
              <w:rPr>
                <w:noProof/>
                <w:webHidden/>
              </w:rPr>
            </w:r>
            <w:r>
              <w:rPr>
                <w:noProof/>
                <w:webHidden/>
              </w:rPr>
              <w:fldChar w:fldCharType="separate"/>
            </w:r>
            <w:r>
              <w:rPr>
                <w:noProof/>
                <w:webHidden/>
              </w:rPr>
              <w:t>20</w:t>
            </w:r>
            <w:r>
              <w:rPr>
                <w:noProof/>
                <w:webHidden/>
              </w:rPr>
              <w:fldChar w:fldCharType="end"/>
            </w:r>
          </w:hyperlink>
        </w:p>
        <w:p w14:paraId="02233BDB" w14:textId="57C2E73E"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30" w:history="1">
            <w:r w:rsidRPr="003C7438">
              <w:rPr>
                <w:rStyle w:val="af3"/>
                <w:noProof/>
              </w:rPr>
              <w:t xml:space="preserve">3.2 </w:t>
            </w:r>
            <w:r w:rsidRPr="003C7438">
              <w:rPr>
                <w:rStyle w:val="af3"/>
                <w:noProof/>
              </w:rPr>
              <w:t>方法描述</w:t>
            </w:r>
            <w:r>
              <w:rPr>
                <w:noProof/>
                <w:webHidden/>
              </w:rPr>
              <w:tab/>
            </w:r>
            <w:r>
              <w:rPr>
                <w:noProof/>
                <w:webHidden/>
              </w:rPr>
              <w:fldChar w:fldCharType="begin"/>
            </w:r>
            <w:r>
              <w:rPr>
                <w:noProof/>
                <w:webHidden/>
              </w:rPr>
              <w:instrText xml:space="preserve"> PAGEREF _Toc214644430 \h </w:instrText>
            </w:r>
            <w:r>
              <w:rPr>
                <w:noProof/>
                <w:webHidden/>
              </w:rPr>
            </w:r>
            <w:r>
              <w:rPr>
                <w:noProof/>
                <w:webHidden/>
              </w:rPr>
              <w:fldChar w:fldCharType="separate"/>
            </w:r>
            <w:r>
              <w:rPr>
                <w:noProof/>
                <w:webHidden/>
              </w:rPr>
              <w:t>21</w:t>
            </w:r>
            <w:r>
              <w:rPr>
                <w:noProof/>
                <w:webHidden/>
              </w:rPr>
              <w:fldChar w:fldCharType="end"/>
            </w:r>
          </w:hyperlink>
        </w:p>
        <w:p w14:paraId="1CBBF875" w14:textId="64DBC8BE"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31" w:history="1">
            <w:r w:rsidRPr="003C7438">
              <w:rPr>
                <w:rStyle w:val="af3"/>
                <w:noProof/>
              </w:rPr>
              <w:t xml:space="preserve">3.2.1 </w:t>
            </w:r>
            <w:r w:rsidRPr="003C7438">
              <w:rPr>
                <w:rStyle w:val="af3"/>
                <w:noProof/>
              </w:rPr>
              <w:t>基于条件去噪扩散概率模型的脑胶质瘤</w:t>
            </w:r>
            <w:r w:rsidRPr="003C7438">
              <w:rPr>
                <w:rStyle w:val="af3"/>
                <w:noProof/>
              </w:rPr>
              <w:t>MRI</w:t>
            </w:r>
            <w:r w:rsidRPr="003C7438">
              <w:rPr>
                <w:rStyle w:val="af3"/>
                <w:noProof/>
              </w:rPr>
              <w:t>数据生成</w:t>
            </w:r>
            <w:r>
              <w:rPr>
                <w:noProof/>
                <w:webHidden/>
              </w:rPr>
              <w:tab/>
            </w:r>
            <w:r>
              <w:rPr>
                <w:noProof/>
                <w:webHidden/>
              </w:rPr>
              <w:fldChar w:fldCharType="begin"/>
            </w:r>
            <w:r>
              <w:rPr>
                <w:noProof/>
                <w:webHidden/>
              </w:rPr>
              <w:instrText xml:space="preserve"> PAGEREF _Toc214644431 \h </w:instrText>
            </w:r>
            <w:r>
              <w:rPr>
                <w:noProof/>
                <w:webHidden/>
              </w:rPr>
            </w:r>
            <w:r>
              <w:rPr>
                <w:noProof/>
                <w:webHidden/>
              </w:rPr>
              <w:fldChar w:fldCharType="separate"/>
            </w:r>
            <w:r>
              <w:rPr>
                <w:noProof/>
                <w:webHidden/>
              </w:rPr>
              <w:t>21</w:t>
            </w:r>
            <w:r>
              <w:rPr>
                <w:noProof/>
                <w:webHidden/>
              </w:rPr>
              <w:fldChar w:fldCharType="end"/>
            </w:r>
          </w:hyperlink>
        </w:p>
        <w:p w14:paraId="72376750" w14:textId="4A7D14F4"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32" w:history="1">
            <w:r w:rsidRPr="003C7438">
              <w:rPr>
                <w:rStyle w:val="af3"/>
                <w:noProof/>
                <w:kern w:val="44"/>
              </w:rPr>
              <w:t>参</w:t>
            </w:r>
            <w:r w:rsidRPr="003C7438">
              <w:rPr>
                <w:rStyle w:val="af3"/>
                <w:noProof/>
                <w:kern w:val="44"/>
              </w:rPr>
              <w:t xml:space="preserve"> </w:t>
            </w:r>
            <w:r w:rsidRPr="003C7438">
              <w:rPr>
                <w:rStyle w:val="af3"/>
                <w:noProof/>
                <w:kern w:val="44"/>
              </w:rPr>
              <w:t>考</w:t>
            </w:r>
            <w:r w:rsidRPr="003C7438">
              <w:rPr>
                <w:rStyle w:val="af3"/>
                <w:noProof/>
                <w:kern w:val="44"/>
              </w:rPr>
              <w:t xml:space="preserve"> </w:t>
            </w:r>
            <w:r w:rsidRPr="003C7438">
              <w:rPr>
                <w:rStyle w:val="af3"/>
                <w:noProof/>
                <w:kern w:val="44"/>
              </w:rPr>
              <w:t>文</w:t>
            </w:r>
            <w:r w:rsidRPr="003C7438">
              <w:rPr>
                <w:rStyle w:val="af3"/>
                <w:noProof/>
                <w:kern w:val="44"/>
              </w:rPr>
              <w:t xml:space="preserve"> </w:t>
            </w:r>
            <w:r w:rsidRPr="003C7438">
              <w:rPr>
                <w:rStyle w:val="af3"/>
                <w:noProof/>
                <w:kern w:val="44"/>
              </w:rPr>
              <w:t>献</w:t>
            </w:r>
            <w:r>
              <w:rPr>
                <w:noProof/>
                <w:webHidden/>
              </w:rPr>
              <w:tab/>
            </w:r>
            <w:r>
              <w:rPr>
                <w:noProof/>
                <w:webHidden/>
              </w:rPr>
              <w:fldChar w:fldCharType="begin"/>
            </w:r>
            <w:r>
              <w:rPr>
                <w:noProof/>
                <w:webHidden/>
              </w:rPr>
              <w:instrText xml:space="preserve"> PAGEREF _Toc214644432 \h </w:instrText>
            </w:r>
            <w:r>
              <w:rPr>
                <w:noProof/>
                <w:webHidden/>
              </w:rPr>
            </w:r>
            <w:r>
              <w:rPr>
                <w:noProof/>
                <w:webHidden/>
              </w:rPr>
              <w:fldChar w:fldCharType="separate"/>
            </w:r>
            <w:r>
              <w:rPr>
                <w:noProof/>
                <w:webHidden/>
              </w:rPr>
              <w:t>24</w:t>
            </w:r>
            <w:r>
              <w:rPr>
                <w:noProof/>
                <w:webHidden/>
              </w:rPr>
              <w:fldChar w:fldCharType="end"/>
            </w:r>
          </w:hyperlink>
        </w:p>
        <w:p w14:paraId="5E8B1153" w14:textId="52834B7E"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4644406"/>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4644407"/>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8966E4">
      <w:pPr>
        <w:pStyle w:val="2"/>
        <w:rPr>
          <w:lang w:val="zh-CN"/>
        </w:rPr>
      </w:pPr>
      <w:bookmarkStart w:id="30" w:name="_Toc214644408"/>
      <w:r w:rsidRPr="00C13603">
        <w:rPr>
          <w:lang w:val="zh-CN"/>
        </w:rPr>
        <w:t>1.2</w:t>
      </w:r>
      <w:bookmarkEnd w:id="26"/>
      <w:r w:rsidRPr="00C13603">
        <w:rPr>
          <w:lang w:val="zh-CN"/>
        </w:rPr>
        <w:t xml:space="preserve"> </w:t>
      </w:r>
      <w:r w:rsidRPr="00C13603">
        <w:rPr>
          <w:rFonts w:hint="eastAsia"/>
          <w:lang w:val="zh-CN"/>
        </w:rPr>
        <w:t>国内外研究现状</w:t>
      </w:r>
      <w:bookmarkEnd w:id="27"/>
      <w:bookmarkEnd w:id="28"/>
      <w:bookmarkEnd w:id="30"/>
    </w:p>
    <w:p w14:paraId="6809E224" w14:textId="6895F22B" w:rsidR="006D712F" w:rsidRPr="006D712F" w:rsidRDefault="00C13603" w:rsidP="008966E4">
      <w:pPr>
        <w:pStyle w:val="3"/>
      </w:pPr>
      <w:bookmarkStart w:id="31" w:name="_Toc97109238"/>
      <w:bookmarkStart w:id="32" w:name="_Toc163302254"/>
      <w:bookmarkStart w:id="33" w:name="_Toc214644409"/>
      <w:r w:rsidRPr="00C13603">
        <w:t>1</w:t>
      </w:r>
      <w:r w:rsidRPr="00C13603">
        <w:rPr>
          <w:rFonts w:hint="eastAsia"/>
        </w:rPr>
        <w:t>.</w:t>
      </w:r>
      <w:r w:rsidRPr="00C13603">
        <w:t>2</w:t>
      </w:r>
      <w:r w:rsidRPr="00C13603">
        <w:rPr>
          <w:rFonts w:hint="eastAsia"/>
        </w:rPr>
        <w:t xml:space="preserve">.1 </w:t>
      </w:r>
      <w:bookmarkEnd w:id="31"/>
      <w:bookmarkEnd w:id="32"/>
      <w:r w:rsidR="006D712F">
        <w:rPr>
          <w:rFonts w:hint="eastAsia"/>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8966E4">
      <w:pPr>
        <w:pStyle w:val="3"/>
      </w:pPr>
      <w:bookmarkStart w:id="35" w:name="_Toc214644410"/>
      <w:r w:rsidRPr="00C13603">
        <w:t>1</w:t>
      </w:r>
      <w:r w:rsidRPr="00C13603">
        <w:rPr>
          <w:rFonts w:hint="eastAsia"/>
        </w:rPr>
        <w:t>.</w:t>
      </w:r>
      <w:r w:rsidRPr="00C13603">
        <w:t>2</w:t>
      </w:r>
      <w:r w:rsidRPr="00C13603">
        <w:rPr>
          <w:rFonts w:hint="eastAsia"/>
        </w:rPr>
        <w:t>.</w:t>
      </w:r>
      <w:r>
        <w:rPr>
          <w:rFonts w:hint="eastAsia"/>
        </w:rPr>
        <w:t>2</w:t>
      </w:r>
      <w:r w:rsidRPr="00C13603">
        <w:rPr>
          <w:rFonts w:hint="eastAsia"/>
        </w:rPr>
        <w:t xml:space="preserve"> </w:t>
      </w:r>
      <w:r w:rsidRPr="006A290F">
        <w:rPr>
          <w:rFonts w:hint="eastAsia"/>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8966E4">
      <w:pPr>
        <w:pStyle w:val="3"/>
        <w:rPr>
          <w:b/>
        </w:rPr>
      </w:pPr>
      <w:bookmarkStart w:id="36" w:name="_Toc214644411"/>
      <w:r w:rsidRPr="00C13603">
        <w:t>1</w:t>
      </w:r>
      <w:r w:rsidRPr="00C13603">
        <w:rPr>
          <w:rFonts w:hint="eastAsia"/>
        </w:rPr>
        <w:t>.</w:t>
      </w:r>
      <w:r w:rsidRPr="00C13603">
        <w:t>2</w:t>
      </w:r>
      <w:r w:rsidRPr="00C13603">
        <w:rPr>
          <w:rFonts w:hint="eastAsia"/>
        </w:rPr>
        <w:t>.</w:t>
      </w:r>
      <w:r>
        <w:rPr>
          <w:rFonts w:hint="eastAsia"/>
        </w:rPr>
        <w:t>3</w:t>
      </w:r>
      <w:r w:rsidRPr="00C13603">
        <w:rPr>
          <w:rFonts w:hint="eastAsia"/>
        </w:rPr>
        <w:t xml:space="preserve"> </w:t>
      </w:r>
      <w:r w:rsidRPr="006A290F">
        <w:rPr>
          <w:rFonts w:hint="eastAsia"/>
        </w:rPr>
        <w:t>多模态脑肿瘤数据分类</w:t>
      </w:r>
      <w:bookmarkEnd w:id="36"/>
      <w:r w:rsidR="006D712F">
        <w:rPr>
          <w:rFonts w:hint="eastAsia"/>
          <w:b/>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4644412"/>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2B718F9F">
            <wp:extent cx="5274310" cy="2446787"/>
            <wp:effectExtent l="0" t="0" r="0" b="4445"/>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46787"/>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4644413"/>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4644414"/>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4644415"/>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_Toc214644416"/>
      <w:bookmarkStart w:id="47" w:name="OLE_LINK2"/>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6"/>
    </w:p>
    <w:bookmarkEnd w:id="47"/>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bookmarkStart w:id="50" w:name="_Toc214644417"/>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bookmarkEnd w:id="50"/>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1" w:name="_Toc163302261"/>
      <w:bookmarkStart w:id="52" w:name="_Toc214644418"/>
      <w:r>
        <w:t>2.1</w:t>
      </w:r>
      <w:r>
        <w:rPr>
          <w:rFonts w:hint="eastAsia"/>
        </w:rPr>
        <w:t xml:space="preserve">.3 </w:t>
      </w:r>
      <w:r>
        <w:rPr>
          <w:rFonts w:hint="eastAsia"/>
        </w:rPr>
        <w:t>脑胶质瘤</w:t>
      </w:r>
      <w:r>
        <w:t>MRI</w:t>
      </w:r>
      <w:r>
        <w:rPr>
          <w:rFonts w:hint="eastAsia"/>
        </w:rPr>
        <w:t>数据特性</w:t>
      </w:r>
      <w:bookmarkEnd w:id="51"/>
      <w:bookmarkEnd w:id="52"/>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noProof/>
          <w:lang w:eastAsia="zh-CN"/>
        </w:rPr>
        <w:drawing>
          <wp:inline distT="0" distB="0" distL="0" distR="0" wp14:anchorId="453E8D52" wp14:editId="52798588">
            <wp:extent cx="5274310" cy="1858188"/>
            <wp:effectExtent l="0" t="0" r="0" b="635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2-4</w:t>
      </w:r>
      <w:r>
        <w:rPr>
          <w:rFonts w:hint="eastAsia"/>
        </w:rPr>
        <w:t>低质量图像示例</w:t>
      </w:r>
    </w:p>
    <w:p w14:paraId="2E8A8348" w14:textId="51027BC2" w:rsidR="00FD6C15" w:rsidRDefault="00FD6C15" w:rsidP="00F346D8">
      <w:pPr>
        <w:pStyle w:val="af4"/>
      </w:pPr>
      <w:r>
        <w:t>Fig. 2-</w:t>
      </w:r>
      <w:r>
        <w:rPr>
          <w:rFonts w:hint="eastAsia"/>
        </w:rPr>
        <w:t>4</w:t>
      </w:r>
      <w:r>
        <w:t xml:space="preserve"> Examples of low-quality images</w:t>
      </w:r>
    </w:p>
    <w:p w14:paraId="388D1DEB" w14:textId="349A8D35" w:rsidR="00B92A93" w:rsidRDefault="00F346D8" w:rsidP="006A1BF4">
      <w:pPr>
        <w:pStyle w:val="LW-"/>
        <w:ind w:firstLine="480"/>
        <w:rPr>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noProof/>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无关组织干扰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Default="00154BC8" w:rsidP="00154BC8">
      <w:pPr>
        <w:pStyle w:val="2"/>
      </w:pPr>
      <w:bookmarkStart w:id="53" w:name="_Toc163302262"/>
      <w:bookmarkStart w:id="54" w:name="_Toc214644419"/>
      <w:r>
        <w:rPr>
          <w:rFonts w:hint="eastAsia"/>
        </w:rPr>
        <w:t>2</w:t>
      </w:r>
      <w:r>
        <w:t>.2</w:t>
      </w:r>
      <w:r>
        <w:rPr>
          <w:rFonts w:hint="eastAsia"/>
        </w:rPr>
        <w:t xml:space="preserve"> </w:t>
      </w:r>
      <w:r w:rsidR="002C485F">
        <w:rPr>
          <w:rFonts w:hint="eastAsia"/>
        </w:rPr>
        <w:t>扩散概率模型</w:t>
      </w:r>
      <w:r>
        <w:rPr>
          <w:rFonts w:hint="eastAsia"/>
        </w:rPr>
        <w:t>图像生成</w:t>
      </w:r>
      <w:bookmarkEnd w:id="53"/>
      <w:r w:rsidR="001D3FD1">
        <w:rPr>
          <w:rFonts w:hint="eastAsia"/>
        </w:rPr>
        <w:t>算法</w:t>
      </w:r>
      <w:bookmarkEnd w:id="54"/>
    </w:p>
    <w:p w14:paraId="303E4C5B" w14:textId="5596E8CC" w:rsidR="00B96EE8" w:rsidRDefault="00B96EE8" w:rsidP="001B6915">
      <w:pPr>
        <w:pStyle w:val="LW-"/>
        <w:snapToGrid w:val="0"/>
        <w:ind w:firstLine="480"/>
        <w:rPr>
          <w:lang w:eastAsia="zh-CN"/>
        </w:rPr>
      </w:pPr>
      <w:r w:rsidRPr="00B96EE8">
        <w:rPr>
          <w:rFonts w:hint="eastAsia"/>
          <w:lang w:eastAsia="zh-CN"/>
        </w:rPr>
        <w:t>2015</w:t>
      </w:r>
      <w:r w:rsidRPr="00B96EE8">
        <w:rPr>
          <w:rFonts w:hint="eastAsia"/>
          <w:lang w:eastAsia="zh-CN"/>
        </w:rPr>
        <w:t>年，</w:t>
      </w:r>
      <w:r w:rsidRPr="00B96EE8">
        <w:rPr>
          <w:rFonts w:hint="eastAsia"/>
          <w:lang w:eastAsia="zh-CN"/>
        </w:rPr>
        <w:t>Jascha Sohl-Dickstein</w:t>
      </w:r>
      <w:r w:rsidRPr="00B96EE8">
        <w:rPr>
          <w:rFonts w:hint="eastAsia"/>
          <w:lang w:eastAsia="zh-CN"/>
        </w:rPr>
        <w:t>等人受非平衡统计物理启发提出扩散概率模型（</w:t>
      </w:r>
      <w:r w:rsidRPr="00B96EE8">
        <w:rPr>
          <w:rFonts w:hint="eastAsia"/>
          <w:lang w:eastAsia="zh-CN"/>
        </w:rPr>
        <w:t>Diffusion Probabilistic Model</w:t>
      </w:r>
      <w:r w:rsidRPr="00B96EE8">
        <w:rPr>
          <w:rFonts w:hint="eastAsia"/>
          <w:lang w:eastAsia="zh-CN"/>
        </w:rPr>
        <w:t>，简称扩散模型）</w:t>
      </w:r>
      <w:r w:rsidR="001B6915">
        <w:rPr>
          <w:lang w:eastAsia="zh-CN"/>
        </w:rPr>
        <w:fldChar w:fldCharType="begin"/>
      </w:r>
      <w:r w:rsidR="001B6915">
        <w:rPr>
          <w:lang w:eastAsia="zh-CN"/>
        </w:rPr>
        <w:instrText xml:space="preserve"> </w:instrText>
      </w:r>
      <w:r w:rsidR="001B6915">
        <w:rPr>
          <w:rFonts w:hint="eastAsia"/>
          <w:lang w:eastAsia="zh-CN"/>
        </w:rPr>
        <w:instrText>REF _Ref214362760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[61]</w:t>
      </w:r>
      <w:r w:rsidR="001B6915">
        <w:rPr>
          <w:lang w:eastAsia="zh-CN"/>
        </w:rPr>
        <w:fldChar w:fldCharType="end"/>
      </w:r>
      <w:r w:rsidRPr="00B96EE8">
        <w:rPr>
          <w:rFonts w:hint="eastAsia"/>
          <w:lang w:eastAsia="zh-CN"/>
        </w:rPr>
        <w:t>，为此类生成建模奠定了方法学基础。</w:t>
      </w:r>
      <w:r w:rsidR="0084404C" w:rsidRPr="0084404C">
        <w:rPr>
          <w:rFonts w:hint="eastAsia"/>
          <w:lang w:eastAsia="zh-CN"/>
        </w:rPr>
        <w:t>从变分建模视角，扩散模型可视为将</w:t>
      </w:r>
      <w:r w:rsidR="0084404C" w:rsidRPr="0084404C">
        <w:rPr>
          <w:rFonts w:hint="eastAsia"/>
          <w:lang w:eastAsia="zh-CN"/>
        </w:rPr>
        <w:t>VAE</w:t>
      </w:r>
      <w:r w:rsidR="0084404C">
        <w:rPr>
          <w:rFonts w:hint="eastAsia"/>
          <w:lang w:eastAsia="zh-CN"/>
        </w:rPr>
        <w:t>（变分自编码器）</w:t>
      </w:r>
      <w:r w:rsidR="0084404C" w:rsidRPr="0084404C">
        <w:rPr>
          <w:rFonts w:hint="eastAsia"/>
          <w:lang w:eastAsia="zh-CN"/>
        </w:rPr>
        <w:t>的潜变量由单步扩展为随时间展开的马尔可夫层级（即</w:t>
      </w:r>
      <w:r w:rsidR="0084404C" w:rsidRPr="0084404C">
        <w:rPr>
          <w:rFonts w:hint="eastAsia"/>
          <w:lang w:eastAsia="zh-CN"/>
        </w:rPr>
        <w:t xml:space="preserve"> MHVAE</w:t>
      </w:r>
      <w:r w:rsidR="0084404C" w:rsidRPr="0084404C">
        <w:rPr>
          <w:rFonts w:hint="eastAsia"/>
          <w:lang w:eastAsia="zh-CN"/>
        </w:rPr>
        <w:t>）：将潜变量按序组织成逐步加噪的前向过程</w:t>
      </w:r>
      <w:r w:rsidR="002D3363">
        <w:rPr>
          <w:noProof/>
          <w:position w:val="-12"/>
        </w:rPr>
        <w:drawing>
          <wp:inline distT="0" distB="0" distL="0" distR="0" wp14:anchorId="6B49EEA7" wp14:editId="79F81B04">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84404C">
        <w:rPr>
          <w:rFonts w:hint="eastAsia"/>
          <w:lang w:eastAsia="zh-CN"/>
        </w:rPr>
        <w:t>，并学习与之对应的反向生成</w:t>
      </w:r>
      <w:r w:rsidR="001B6915">
        <w:rPr>
          <w:noProof/>
          <w:position w:val="-12"/>
        </w:rPr>
        <w:drawing>
          <wp:inline distT="0" distB="0" distL="0" distR="0" wp14:anchorId="73B8C845" wp14:editId="4ACB7298">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84404C">
        <w:rPr>
          <w:rFonts w:hint="eastAsia"/>
          <w:lang w:eastAsia="zh-CN"/>
        </w:rPr>
        <w:t>。在此框架下，通过多步噪声调度定义从弱到强的扰动序列，配合对目标函数的重写，使整体训练由最大化分层</w:t>
      </w:r>
      <w:r w:rsidR="004D0DF9" w:rsidRPr="004D0DF9">
        <w:rPr>
          <w:rFonts w:hint="eastAsia"/>
          <w:lang w:eastAsia="zh-CN"/>
        </w:rPr>
        <w:t>变分下界</w:t>
      </w:r>
      <w:r w:rsidR="004D0DF9">
        <w:rPr>
          <w:rFonts w:hint="eastAsia"/>
          <w:lang w:eastAsia="zh-CN"/>
        </w:rPr>
        <w:t>（</w:t>
      </w:r>
      <w:r w:rsidR="0084404C" w:rsidRPr="0084404C">
        <w:rPr>
          <w:rFonts w:hint="eastAsia"/>
          <w:lang w:eastAsia="zh-CN"/>
        </w:rPr>
        <w:t>ELBO</w:t>
      </w:r>
      <w:r w:rsidR="004D0DF9">
        <w:rPr>
          <w:rFonts w:hint="eastAsia"/>
          <w:lang w:eastAsia="zh-CN"/>
        </w:rPr>
        <w:t>）</w:t>
      </w:r>
      <w:r w:rsidR="0084404C" w:rsidRPr="0084404C">
        <w:rPr>
          <w:rFonts w:hint="eastAsia"/>
          <w:lang w:eastAsia="zh-CN"/>
        </w:rPr>
        <w:t>转化为由加权重构项与</w:t>
      </w:r>
      <w:r w:rsidR="0084404C" w:rsidRPr="0084404C">
        <w:rPr>
          <w:rFonts w:hint="eastAsia"/>
          <w:lang w:eastAsia="zh-CN"/>
        </w:rPr>
        <w:t>KL</w:t>
      </w:r>
      <w:r w:rsidR="0084404C" w:rsidRPr="0084404C">
        <w:rPr>
          <w:rFonts w:hint="eastAsia"/>
          <w:lang w:eastAsia="zh-CN"/>
        </w:rPr>
        <w:t>项组成的可优化目标，进一步等价为去噪分数匹配形式，从而在每一时间步学习稳定的去噪映射或分数场。相较</w:t>
      </w:r>
      <w:r w:rsidR="0084404C" w:rsidRPr="0084404C">
        <w:rPr>
          <w:rFonts w:hint="eastAsia"/>
          <w:lang w:eastAsia="zh-CN"/>
        </w:rPr>
        <w:t>MHVAE</w:t>
      </w:r>
      <w:r w:rsidR="0084404C" w:rsidRPr="0084404C">
        <w:rPr>
          <w:rFonts w:hint="eastAsia"/>
          <w:lang w:eastAsia="zh-CN"/>
        </w:rPr>
        <w:t>，扩散模型在噪声设计、参数共享与目标重构上的处理更具结构化与数值稳定性，便于大规模训练并提升样本保真度。图</w:t>
      </w:r>
      <w:r w:rsidR="0084404C" w:rsidRPr="0084404C">
        <w:rPr>
          <w:rFonts w:hint="eastAsia"/>
          <w:lang w:eastAsia="zh-CN"/>
        </w:rPr>
        <w:t>2-7</w:t>
      </w:r>
      <w:r w:rsidR="001B6915">
        <w:rPr>
          <w:lang w:eastAsia="zh-CN"/>
        </w:rPr>
        <w:fldChar w:fldCharType="begin"/>
      </w:r>
      <w:r w:rsidR="001B6915">
        <w:rPr>
          <w:lang w:eastAsia="zh-CN"/>
        </w:rPr>
        <w:instrText xml:space="preserve"> </w:instrText>
      </w:r>
      <w:r w:rsidR="001B6915">
        <w:rPr>
          <w:rFonts w:hint="eastAsia"/>
          <w:lang w:eastAsia="zh-CN"/>
        </w:rPr>
        <w:instrText>REF _Ref214362772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[62]</w:t>
      </w:r>
      <w:r w:rsidR="001B6915">
        <w:rPr>
          <w:lang w:eastAsia="zh-CN"/>
        </w:rPr>
        <w:fldChar w:fldCharType="end"/>
      </w:r>
      <w:r w:rsidR="0084404C" w:rsidRPr="0084404C">
        <w:rPr>
          <w:rFonts w:hint="eastAsia"/>
          <w:lang w:eastAsia="zh-CN"/>
        </w:rPr>
        <w:t>展示了二者在图模型与优化目标上的对应关系与等价连接。</w:t>
      </w:r>
    </w:p>
    <w:p w14:paraId="5DBC094D" w14:textId="730EC9AD" w:rsidR="00B96EE8" w:rsidRDefault="00B96EE8" w:rsidP="00431D63">
      <w:pPr>
        <w:pStyle w:val="LW-"/>
        <w:ind w:firstLineChars="0" w:firstLine="0"/>
        <w:jc w:val="center"/>
        <w:rPr>
          <w:lang w:eastAsia="zh-CN"/>
        </w:rPr>
      </w:pPr>
      <w:r>
        <w:lastRenderedPageBreak/>
        <w:fldChar w:fldCharType="begin"/>
      </w:r>
      <w:r>
        <w:instrText xml:space="preserve"> INCLUDEPICTURE "https://www.zhangzhenhu.com/_images/diffusion_vdm_base.png" \* MERGEFORMATINET </w:instrText>
      </w:r>
      <w:r>
        <w:fldChar w:fldCharType="separate"/>
      </w:r>
      <w:r>
        <w:rPr>
          <w:noProof/>
        </w:rPr>
        <w:drawing>
          <wp:inline distT="0" distB="0" distL="0" distR="0" wp14:anchorId="2854C067" wp14:editId="5796A496">
            <wp:extent cx="5214257" cy="2046530"/>
            <wp:effectExtent l="0" t="0" r="0" b="0"/>
            <wp:docPr id="123416828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8280" name="图片 1" descr="图形用户界面,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8388" cy="2048151"/>
                    </a:xfrm>
                    <a:prstGeom prst="rect">
                      <a:avLst/>
                    </a:prstGeom>
                    <a:noFill/>
                    <a:ln>
                      <a:noFill/>
                    </a:ln>
                  </pic:spPr>
                </pic:pic>
              </a:graphicData>
            </a:graphic>
          </wp:inline>
        </w:drawing>
      </w:r>
      <w:r>
        <w:fldChar w:fldCharType="end"/>
      </w:r>
    </w:p>
    <w:p w14:paraId="44A56B89" w14:textId="72B8FB1A" w:rsidR="001B6915" w:rsidRDefault="001B6915" w:rsidP="001B6915">
      <w:pPr>
        <w:pStyle w:val="af4"/>
      </w:pPr>
      <w:r>
        <w:rPr>
          <w:rFonts w:hint="eastAsia"/>
        </w:rPr>
        <w:t>图</w:t>
      </w:r>
      <w:r>
        <w:rPr>
          <w:rFonts w:hint="eastAsia"/>
        </w:rPr>
        <w:t>2-7</w:t>
      </w:r>
      <w:r w:rsidR="00431D63">
        <w:fldChar w:fldCharType="begin"/>
      </w:r>
      <w:r w:rsidR="00431D63">
        <w:instrText xml:space="preserve"> </w:instrText>
      </w:r>
      <w:r w:rsidR="00431D63">
        <w:rPr>
          <w:rFonts w:hint="eastAsia"/>
        </w:rPr>
        <w:instrText>REF _Ref214362772 \r \h</w:instrText>
      </w:r>
      <w:r w:rsidR="00431D63">
        <w:instrText xml:space="preserve"> </w:instrText>
      </w:r>
      <w:r w:rsidR="00431D63">
        <w:fldChar w:fldCharType="separate"/>
      </w:r>
      <w:r w:rsidR="00431D63">
        <w:t>[62]</w:t>
      </w:r>
      <w:r w:rsidR="00431D63">
        <w:fldChar w:fldCharType="end"/>
      </w:r>
      <w:r w:rsidR="00431D63" w:rsidRPr="00B96EE8">
        <w:rPr>
          <w:rFonts w:hint="eastAsia"/>
        </w:rPr>
        <w:t>扩散概率模型</w:t>
      </w:r>
      <w:r w:rsidR="00431D63">
        <w:rPr>
          <w:rFonts w:hint="eastAsia"/>
        </w:rPr>
        <w:t>图</w:t>
      </w:r>
    </w:p>
    <w:p w14:paraId="7A07C39D" w14:textId="358FDC46" w:rsidR="00B96EE8" w:rsidRDefault="001B6915" w:rsidP="001B6915">
      <w:pPr>
        <w:pStyle w:val="af4"/>
        <w:rPr>
          <w:lang w:eastAsia="zh-Hans"/>
        </w:rPr>
      </w:pPr>
      <w:r>
        <w:rPr>
          <w:lang w:eastAsia="zh-Hans"/>
        </w:rPr>
        <w:t xml:space="preserve">Fig. 2-6 </w:t>
      </w:r>
      <w:r w:rsidR="00431D63" w:rsidRPr="00B96EE8">
        <w:rPr>
          <w:rFonts w:hint="eastAsia"/>
        </w:rPr>
        <w:t xml:space="preserve">Diffusion </w:t>
      </w:r>
      <w:r w:rsidR="00431D63">
        <w:rPr>
          <w:rFonts w:hint="eastAsia"/>
        </w:rPr>
        <w:t>p</w:t>
      </w:r>
      <w:r w:rsidR="00431D63" w:rsidRPr="00B96EE8">
        <w:rPr>
          <w:rFonts w:hint="eastAsia"/>
        </w:rPr>
        <w:t xml:space="preserve">robabilistic </w:t>
      </w:r>
      <w:r w:rsidR="00431D63">
        <w:rPr>
          <w:rFonts w:hint="eastAsia"/>
        </w:rPr>
        <w:t>m</w:t>
      </w:r>
      <w:r w:rsidR="00431D63" w:rsidRPr="00B96EE8">
        <w:rPr>
          <w:rFonts w:hint="eastAsia"/>
        </w:rPr>
        <w:t>odel</w:t>
      </w:r>
      <w:r w:rsidR="00431D63">
        <w:rPr>
          <w:rFonts w:hint="eastAsia"/>
        </w:rPr>
        <w:t xml:space="preserve"> image</w:t>
      </w:r>
    </w:p>
    <w:p w14:paraId="387FD181" w14:textId="4FE9C11C" w:rsidR="00B96EE8" w:rsidRDefault="009C2A5D" w:rsidP="004530E1">
      <w:pPr>
        <w:pStyle w:val="LW-"/>
        <w:ind w:firstLine="480"/>
        <w:rPr>
          <w:lang w:eastAsia="zh-CN"/>
        </w:rPr>
      </w:pPr>
      <w:r>
        <w:rPr>
          <w:rFonts w:hint="eastAsia"/>
          <w:lang w:eastAsia="zh-CN"/>
        </w:rPr>
        <w:t>从整体来看，扩散模型包括前向扩散过程和后向去噪过程，在后向去噪过程中每一次预测的是噪声，通过逐层递减来去噪，进而生成清晰图像。</w:t>
      </w:r>
    </w:p>
    <w:p w14:paraId="760D9E50" w14:textId="77777777" w:rsidR="004530E1" w:rsidRDefault="009C2A5D" w:rsidP="00444F99">
      <w:pPr>
        <w:pStyle w:val="LW-"/>
        <w:snapToGrid w:val="0"/>
        <w:ind w:firstLine="480"/>
        <w:rPr>
          <w:lang w:eastAsia="zh-CN"/>
        </w:rPr>
      </w:pPr>
      <w:r>
        <w:rPr>
          <w:rFonts w:hint="eastAsia"/>
          <w:lang w:eastAsia="zh-CN"/>
        </w:rPr>
        <w:t>前向扩散过程。从真实样本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oMath>
      <w:r>
        <w:rPr>
          <w:rFonts w:hint="eastAsia"/>
          <w:lang w:eastAsia="zh-CN"/>
        </w:rPr>
        <w:t>出发，沿马尔可夫链逐步加噪，使变量趋于各向同性高斯。设</w:t>
      </w:r>
      <w:r w:rsidR="004530E1">
        <w:rPr>
          <w:noProof/>
          <w:position w:val="-10"/>
        </w:rPr>
        <w:drawing>
          <wp:inline distT="0" distB="0" distL="0" distR="0" wp14:anchorId="2B345C96" wp14:editId="4AA8DA4C">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Pr>
          <w:lang w:eastAsia="zh-CN"/>
        </w:rPr>
        <w:t>,</w:t>
      </w:r>
      <w:r>
        <w:rPr>
          <w:rFonts w:hint="eastAsia"/>
          <w:lang w:eastAsia="zh-CN"/>
        </w:rPr>
        <w:t>则每一步的编码分布为</w:t>
      </w:r>
      <w:r w:rsidR="004530E1">
        <w:rPr>
          <w:rFonts w:hint="eastAsia"/>
          <w:lang w:eastAsia="zh-CN"/>
        </w:rPr>
        <w:t>：</w:t>
      </w:r>
    </w:p>
    <w:p w14:paraId="1CC411CE" w14:textId="21B3BCCE" w:rsidR="004530E1" w:rsidRDefault="00556CF1" w:rsidP="00556CF1">
      <w:pPr>
        <w:pStyle w:val="LW-"/>
        <w:snapToGrid w:val="0"/>
        <w:ind w:firstLineChars="0" w:firstLine="0"/>
        <w:jc w:val="right"/>
        <w:rPr>
          <w:lang w:eastAsia="zh-CN"/>
        </w:rPr>
      </w:pPr>
      <w:r>
        <w:rPr>
          <w:rFonts w:hint="eastAsia"/>
          <w:lang w:eastAsia="zh-CN"/>
        </w:rPr>
        <w:t xml:space="preserve"> </w:t>
      </w:r>
      <w:r w:rsidR="004530E1">
        <w:rPr>
          <w:noProof/>
          <w:position w:val="-20"/>
        </w:rPr>
        <w:drawing>
          <wp:inline distT="0" distB="0" distL="0" distR="0" wp14:anchorId="0E843B95" wp14:editId="50438DEF">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2-1</w:t>
      </w:r>
      <w:r>
        <w:rPr>
          <w:rFonts w:hint="eastAsia"/>
          <w:lang w:eastAsia="zh-CN"/>
        </w:rPr>
        <w:t>）</w:t>
      </w:r>
    </w:p>
    <w:p w14:paraId="3216504D" w14:textId="77777777" w:rsidR="00BD1916" w:rsidRDefault="009C2A5D" w:rsidP="00444F99">
      <w:pPr>
        <w:pStyle w:val="LW-"/>
        <w:snapToGrid w:val="0"/>
        <w:ind w:firstLineChars="0" w:firstLine="0"/>
        <w:rPr>
          <w:lang w:eastAsia="zh-CN"/>
        </w:rPr>
      </w:pPr>
      <w:r>
        <w:rPr>
          <w:rFonts w:hint="eastAsia"/>
          <w:lang w:eastAsia="zh-CN"/>
        </w:rPr>
        <w:t>并可写成闭式：</w:t>
      </w:r>
    </w:p>
    <w:p w14:paraId="4AF7F5A6" w14:textId="196CE7EC" w:rsidR="00BD1916" w:rsidRDefault="00BD1916" w:rsidP="00556CF1">
      <w:pPr>
        <w:pStyle w:val="LW-"/>
        <w:snapToGrid w:val="0"/>
        <w:ind w:firstLineChars="0" w:firstLine="0"/>
        <w:jc w:val="right"/>
        <w:rPr>
          <w:lang w:eastAsia="zh-CN"/>
        </w:rPr>
      </w:pPr>
      <w:r>
        <w:rPr>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2-2</w:t>
      </w:r>
      <w:r w:rsidR="00556CF1">
        <w:rPr>
          <w:rFonts w:hint="eastAsia"/>
          <w:lang w:eastAsia="zh-CN"/>
        </w:rPr>
        <w:t>）</w:t>
      </w:r>
    </w:p>
    <w:p w14:paraId="6F3A06E7" w14:textId="4F6C1DA3" w:rsidR="009C2A5D" w:rsidRDefault="009C2A5D" w:rsidP="00444F99">
      <w:pPr>
        <w:pStyle w:val="LW-"/>
        <w:snapToGrid w:val="0"/>
        <w:ind w:firstLineChars="0" w:firstLine="0"/>
        <w:rPr>
          <w:lang w:eastAsia="zh-CN"/>
        </w:rPr>
      </w:pPr>
      <w:r>
        <w:rPr>
          <w:rFonts w:hint="eastAsia"/>
          <w:lang w:eastAsia="zh-CN"/>
        </w:rPr>
        <w:t>该设置保证当</w:t>
      </w:r>
      <w:r w:rsidR="00BD1916">
        <w:rPr>
          <w:noProof/>
        </w:rPr>
        <w:drawing>
          <wp:inline distT="0" distB="0" distL="0" distR="0" wp14:anchorId="12EB7976" wp14:editId="054C0409">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Pr>
          <w:rFonts w:hint="eastAsia"/>
          <w:lang w:eastAsia="zh-CN"/>
        </w:rPr>
        <w:t>时，</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hint="eastAsia"/>
                <w:lang w:eastAsia="zh-CN"/>
              </w:rPr>
              <m:t>T</m:t>
            </m:r>
          </m:sub>
        </m:sSub>
      </m:oMath>
      <w:r>
        <w:rPr>
          <w:rFonts w:hint="eastAsia"/>
          <w:lang w:eastAsia="zh-CN"/>
        </w:rPr>
        <w:t>近似</w:t>
      </w:r>
      <w:r w:rsidR="003B4E6B">
        <w:rPr>
          <w:noProof/>
          <w:position w:val="-5"/>
        </w:rPr>
        <w:drawing>
          <wp:inline distT="0" distB="0" distL="0" distR="0" wp14:anchorId="2073EB05" wp14:editId="53A1E7F2">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Pr>
          <w:rFonts w:hint="eastAsia"/>
          <w:lang w:eastAsia="zh-CN"/>
        </w:rPr>
        <w:t>。</w:t>
      </w:r>
    </w:p>
    <w:p w14:paraId="2027C621" w14:textId="34753BAE" w:rsidR="009C2A5D" w:rsidRDefault="009C2A5D" w:rsidP="00444F99">
      <w:pPr>
        <w:pStyle w:val="LW-"/>
        <w:snapToGrid w:val="0"/>
        <w:ind w:firstLine="480"/>
        <w:rPr>
          <w:lang w:eastAsia="zh-CN"/>
        </w:rPr>
      </w:pPr>
      <w:r>
        <w:rPr>
          <w:rFonts w:hint="eastAsia"/>
          <w:lang w:eastAsia="zh-CN"/>
        </w:rPr>
        <w:t>后向</w:t>
      </w:r>
      <w:r w:rsidR="00BD1916">
        <w:rPr>
          <w:rFonts w:hint="eastAsia"/>
          <w:lang w:eastAsia="zh-CN"/>
        </w:rPr>
        <w:t>去噪</w:t>
      </w:r>
      <w:r>
        <w:rPr>
          <w:rFonts w:hint="eastAsia"/>
          <w:lang w:eastAsia="zh-CN"/>
        </w:rPr>
        <w:t>过程。生成从</w:t>
      </w:r>
      <w:r w:rsidR="00BD1916">
        <w:rPr>
          <w:noProof/>
          <w:position w:val="-10"/>
        </w:rPr>
        <w:drawing>
          <wp:inline distT="0" distB="0" distL="0" distR="0" wp14:anchorId="107F4187" wp14:editId="4C1819C8">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Pr>
          <w:rFonts w:hint="eastAsia"/>
          <w:lang w:eastAsia="zh-CN"/>
        </w:rPr>
        <w:t>逐步去噪：</w:t>
      </w:r>
    </w:p>
    <w:p w14:paraId="30E89D5B" w14:textId="76C14A5C" w:rsidR="009C2A5D" w:rsidRDefault="00BD1916" w:rsidP="00556CF1">
      <w:pPr>
        <w:pStyle w:val="LW-"/>
        <w:snapToGrid w:val="0"/>
        <w:ind w:firstLineChars="0" w:firstLine="0"/>
        <w:jc w:val="right"/>
        <w:rPr>
          <w:lang w:eastAsia="zh-CN"/>
        </w:rPr>
      </w:pPr>
      <w:r>
        <w:rPr>
          <w:noProof/>
          <w:position w:val="-14"/>
        </w:rPr>
        <w:drawing>
          <wp:inline distT="0" distB="0" distL="0" distR="0" wp14:anchorId="795CFF12" wp14:editId="479F79FF">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2-3</w:t>
      </w:r>
      <w:r w:rsidR="00556CF1">
        <w:rPr>
          <w:rFonts w:hint="eastAsia"/>
          <w:lang w:eastAsia="zh-CN"/>
        </w:rPr>
        <w:t>）</w:t>
      </w:r>
    </w:p>
    <w:p w14:paraId="66E97CD4" w14:textId="0CA68099" w:rsidR="009C2A5D" w:rsidRDefault="009C2A5D" w:rsidP="00444F99">
      <w:pPr>
        <w:pStyle w:val="LW-"/>
        <w:snapToGrid w:val="0"/>
        <w:ind w:firstLineChars="0" w:firstLine="0"/>
        <w:rPr>
          <w:lang w:eastAsia="zh-CN"/>
        </w:rPr>
      </w:pPr>
      <w:r>
        <w:rPr>
          <w:rFonts w:hint="eastAsia"/>
          <w:lang w:eastAsia="zh-CN"/>
        </w:rPr>
        <w:t>其真实后验为</w:t>
      </w:r>
      <w:r w:rsidR="00BD1916">
        <w:rPr>
          <w:rFonts w:hint="eastAsia"/>
          <w:lang w:eastAsia="zh-CN"/>
        </w:rPr>
        <w:t>：</w:t>
      </w:r>
    </w:p>
    <w:p w14:paraId="41A40D2D" w14:textId="0522D954" w:rsidR="0044663E" w:rsidRDefault="00BD1916" w:rsidP="00FF53B2">
      <w:pPr>
        <w:pStyle w:val="LW-"/>
        <w:snapToGrid w:val="0"/>
        <w:ind w:firstLineChars="0" w:firstLine="0"/>
        <w:jc w:val="right"/>
        <w:textAlignment w:val="center"/>
        <w:rPr>
          <w:lang w:eastAsia="zh-CN"/>
        </w:rPr>
      </w:pPr>
      <w:r>
        <w:rPr>
          <w:noProof/>
          <w:position w:val="-30"/>
        </w:rPr>
        <w:drawing>
          <wp:inline distT="0" distB="0" distL="0" distR="0" wp14:anchorId="64BDD145" wp14:editId="29FF7104">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2-4</w:t>
      </w:r>
      <w:r w:rsidR="00556CF1">
        <w:rPr>
          <w:rFonts w:hint="eastAsia"/>
          <w:lang w:eastAsia="zh-CN"/>
        </w:rPr>
        <w:t>）</w:t>
      </w:r>
    </w:p>
    <w:p w14:paraId="2EDB9E09" w14:textId="12A421B9" w:rsidR="009C2A5D" w:rsidRDefault="009C2A5D" w:rsidP="00444F99">
      <w:pPr>
        <w:pStyle w:val="LW-"/>
        <w:snapToGrid w:val="0"/>
        <w:ind w:firstLineChars="0" w:firstLine="0"/>
        <w:rPr>
          <w:lang w:eastAsia="zh-CN"/>
        </w:rPr>
      </w:pPr>
      <w:r>
        <w:rPr>
          <w:rFonts w:hint="eastAsia"/>
          <w:lang w:eastAsia="zh-CN"/>
        </w:rPr>
        <w:t>训练时用“噪声预测”目标：采样</w:t>
      </w:r>
      <w:r w:rsidR="00444F99">
        <w:rPr>
          <w:noProof/>
          <w:position w:val="-4"/>
        </w:rPr>
        <w:drawing>
          <wp:inline distT="0" distB="0" distL="0" distR="0" wp14:anchorId="3436581B" wp14:editId="7C281D78">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Pr>
          <w:rFonts w:hint="eastAsia"/>
          <w:lang w:eastAsia="zh-CN"/>
        </w:rPr>
        <w:t>，令</w:t>
      </w:r>
      <w:r w:rsidR="00444F99">
        <w:rPr>
          <w:noProof/>
          <w:position w:val="-17"/>
        </w:rPr>
        <w:drawing>
          <wp:inline distT="0" distB="0" distL="0" distR="0" wp14:anchorId="230BC470" wp14:editId="2577B359">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Pr>
          <w:lang w:eastAsia="zh-CN"/>
        </w:rPr>
        <w:t>,</w:t>
      </w:r>
      <w:r>
        <w:rPr>
          <w:rFonts w:hint="eastAsia"/>
          <w:lang w:eastAsia="zh-CN"/>
        </w:rPr>
        <w:t>最小化</w:t>
      </w:r>
      <w:r w:rsidR="00444F99">
        <w:rPr>
          <w:noProof/>
          <w:position w:val="-16"/>
        </w:rPr>
        <w:drawing>
          <wp:inline distT="0" distB="0" distL="0" distR="0" wp14:anchorId="5757537C" wp14:editId="62F328F9">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Pr>
          <w:rFonts w:hint="eastAsia"/>
          <w:lang w:eastAsia="zh-CN"/>
        </w:rPr>
        <w:t>，从而使</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θ</m:t>
            </m:r>
          </m:sub>
        </m:sSub>
      </m:oMath>
      <w:r>
        <w:rPr>
          <w:rFonts w:hint="eastAsia"/>
          <w:lang w:eastAsia="zh-CN"/>
        </w:rPr>
        <w:t>逼近</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q</m:t>
            </m:r>
            <m:ctrlPr>
              <w:rPr>
                <w:rFonts w:ascii="Cambria Math" w:hAnsi="Cambria Math" w:hint="eastAsia"/>
                <w:i/>
                <w:lang w:eastAsia="zh-CN"/>
              </w:rPr>
            </m:ctrlPr>
          </m:sub>
        </m:sSub>
      </m:oMath>
      <w:r>
        <w:rPr>
          <w:rFonts w:hint="eastAsia"/>
          <w:lang w:eastAsia="zh-CN"/>
        </w:rPr>
        <w:t>，获得高质量采样。</w:t>
      </w:r>
    </w:p>
    <w:p w14:paraId="57DCC681" w14:textId="45FADC97" w:rsidR="001413A8" w:rsidRDefault="001413A8" w:rsidP="001413A8">
      <w:pPr>
        <w:pStyle w:val="LW-"/>
        <w:snapToGrid w:val="0"/>
        <w:ind w:firstLine="480"/>
        <w:rPr>
          <w:lang w:eastAsia="zh-CN"/>
        </w:rPr>
      </w:pPr>
      <w:r>
        <w:rPr>
          <w:rFonts w:hint="eastAsia"/>
          <w:lang w:eastAsia="zh-CN"/>
        </w:rPr>
        <w:t>最大化</w:t>
      </w:r>
      <w:r>
        <w:rPr>
          <w:lang w:eastAsia="zh-CN"/>
        </w:rPr>
        <w:t>ELBO</w:t>
      </w:r>
      <w:r>
        <w:rPr>
          <w:rFonts w:hint="eastAsia"/>
          <w:lang w:eastAsia="zh-CN"/>
        </w:rPr>
        <w:t>。训练的本质是让可学习的反向链</w:t>
      </w:r>
      <w:r>
        <w:rPr>
          <w:noProof/>
          <w:position w:val="-10"/>
        </w:rPr>
        <w:drawing>
          <wp:inline distT="0" distB="0" distL="0" distR="0" wp14:anchorId="2DDCA0D2" wp14:editId="19C2D85D">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Pr>
          <w:rFonts w:hint="eastAsia"/>
          <w:lang w:eastAsia="zh-CN"/>
        </w:rPr>
        <w:t>逼近真实后验</w:t>
      </w:r>
      <w:r>
        <w:rPr>
          <w:noProof/>
          <w:position w:val="-10"/>
        </w:rPr>
        <w:drawing>
          <wp:inline distT="0" distB="0" distL="0" distR="0" wp14:anchorId="21D3898F" wp14:editId="4EA136DF">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Pr>
          <w:rFonts w:hint="eastAsia"/>
          <w:lang w:eastAsia="zh-CN"/>
        </w:rPr>
        <w:t>。对应的负对数似然可由变分下界上界化，得到逐步可分解的目标：</w:t>
      </w:r>
    </w:p>
    <w:p w14:paraId="67CFFB96" w14:textId="52249DC7" w:rsidR="001413A8" w:rsidRPr="00574DBD" w:rsidRDefault="00CA2A21" w:rsidP="00CA2A21">
      <w:pPr>
        <w:pStyle w:val="LW-"/>
        <w:snapToGrid w:val="0"/>
        <w:ind w:firstLineChars="0" w:firstLine="0"/>
        <w:jc w:val="right"/>
        <w:rPr>
          <w:lang w:eastAsia="zh-CN"/>
        </w:rPr>
      </w:pPr>
      <w:r>
        <w:rPr>
          <w:noProof/>
          <w:position w:val="-40"/>
        </w:rPr>
        <w:drawing>
          <wp:inline distT="0" distB="0" distL="0" distR="0" wp14:anchorId="61C5C2B1" wp14:editId="0B40C3B9">
            <wp:extent cx="4753779" cy="425954"/>
            <wp:effectExtent l="0" t="0" r="0" b="6350"/>
            <wp:docPr id="36583819"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996513" cy="447704"/>
                    </a:xfrm>
                    <a:prstGeom prst="rect">
                      <a:avLst/>
                    </a:prstGeom>
                  </pic:spPr>
                </pic:pic>
              </a:graphicData>
            </a:graphic>
          </wp:inline>
        </w:drawing>
      </w:r>
      <w:r w:rsidR="00556CF1">
        <w:rPr>
          <w:rFonts w:hint="eastAsia"/>
          <w:lang w:eastAsia="zh-CN"/>
        </w:rPr>
        <w:t>（</w:t>
      </w:r>
      <w:r w:rsidR="00556CF1">
        <w:rPr>
          <w:rFonts w:hint="eastAsia"/>
          <w:lang w:eastAsia="zh-CN"/>
        </w:rPr>
        <w:t>2-5</w:t>
      </w:r>
      <w:r w:rsidR="00556CF1">
        <w:rPr>
          <w:rFonts w:hint="eastAsia"/>
          <w:lang w:eastAsia="zh-CN"/>
        </w:rPr>
        <w:t>）</w:t>
      </w:r>
    </w:p>
    <w:p w14:paraId="14B32F14" w14:textId="14917DAC" w:rsidR="00154BC8" w:rsidRDefault="00154BC8" w:rsidP="00154BC8">
      <w:pPr>
        <w:pStyle w:val="2"/>
      </w:pPr>
      <w:bookmarkStart w:id="55" w:name="_Toc214644420"/>
      <w:r>
        <w:rPr>
          <w:rFonts w:hint="eastAsia"/>
        </w:rPr>
        <w:lastRenderedPageBreak/>
        <w:t>2</w:t>
      </w:r>
      <w:r>
        <w:t>.</w:t>
      </w:r>
      <w:r>
        <w:rPr>
          <w:rFonts w:hint="eastAsia"/>
        </w:rPr>
        <w:t xml:space="preserve">3 </w:t>
      </w:r>
      <w:r w:rsidR="001D3FD1">
        <w:rPr>
          <w:rFonts w:hint="eastAsia"/>
        </w:rPr>
        <w:t>经典</w:t>
      </w:r>
      <w:r>
        <w:rPr>
          <w:rFonts w:hint="eastAsia"/>
        </w:rPr>
        <w:t>图像分割</w:t>
      </w:r>
      <w:r w:rsidR="001D3FD1">
        <w:rPr>
          <w:rFonts w:hint="eastAsia"/>
        </w:rPr>
        <w:t>算法</w:t>
      </w:r>
      <w:bookmarkEnd w:id="55"/>
    </w:p>
    <w:p w14:paraId="35E8277C" w14:textId="363C2887" w:rsidR="001D3FD1" w:rsidRPr="00322000" w:rsidRDefault="001D3FD1" w:rsidP="001D3FD1">
      <w:pPr>
        <w:pStyle w:val="3"/>
      </w:pPr>
      <w:bookmarkStart w:id="56" w:name="_Toc214644421"/>
      <w:r>
        <w:t>2.</w:t>
      </w:r>
      <w:r w:rsidR="004727F1">
        <w:rPr>
          <w:rFonts w:hint="eastAsia"/>
        </w:rPr>
        <w:t>3</w:t>
      </w:r>
      <w:r>
        <w:rPr>
          <w:rFonts w:hint="eastAsia"/>
        </w:rPr>
        <w:t>.1</w:t>
      </w:r>
      <w:r w:rsidR="00E83AE9" w:rsidRPr="00E83AE9">
        <w:rPr>
          <w:rFonts w:hint="eastAsia"/>
        </w:rPr>
        <w:t>扩展的</w:t>
      </w:r>
      <w:r w:rsidR="00E83AE9" w:rsidRPr="00E83AE9">
        <w:rPr>
          <w:rFonts w:hint="eastAsia"/>
        </w:rPr>
        <w:t>3D U-Net</w:t>
      </w:r>
      <w:bookmarkEnd w:id="56"/>
    </w:p>
    <w:p w14:paraId="76598142" w14:textId="39F7BE01" w:rsidR="00745CA0" w:rsidRDefault="00745CA0" w:rsidP="00745CA0">
      <w:pPr>
        <w:pStyle w:val="LW-"/>
        <w:ind w:firstLine="480"/>
        <w:rPr>
          <w:lang w:eastAsia="zh-CN"/>
        </w:rPr>
      </w:pPr>
      <w:r>
        <w:rPr>
          <w:lang w:eastAsia="zh-CN"/>
        </w:rPr>
        <w:t>3D U-Net</w:t>
      </w:r>
      <w:r>
        <w:rPr>
          <w:lang w:eastAsia="zh-CN"/>
        </w:rPr>
        <w:fldChar w:fldCharType="begin"/>
      </w:r>
      <w:r>
        <w:rPr>
          <w:lang w:eastAsia="zh-CN"/>
        </w:rPr>
        <w:instrText xml:space="preserve"> REF _Ref214393132 \r \h </w:instrText>
      </w:r>
      <w:r>
        <w:rPr>
          <w:lang w:eastAsia="zh-CN"/>
        </w:rPr>
      </w:r>
      <w:r>
        <w:rPr>
          <w:lang w:eastAsia="zh-CN"/>
        </w:rPr>
        <w:fldChar w:fldCharType="separate"/>
      </w:r>
      <w:r>
        <w:rPr>
          <w:lang w:eastAsia="zh-CN"/>
        </w:rPr>
        <w:t>[63]</w:t>
      </w:r>
      <w:r>
        <w:rPr>
          <w:lang w:eastAsia="zh-CN"/>
        </w:rPr>
        <w:fldChar w:fldCharType="end"/>
      </w:r>
      <w:r>
        <w:rPr>
          <w:rFonts w:hint="eastAsia"/>
          <w:lang w:eastAsia="zh-CN"/>
        </w:rPr>
        <w:t>将</w:t>
      </w:r>
      <w:r>
        <w:rPr>
          <w:lang w:eastAsia="zh-CN"/>
        </w:rPr>
        <w:t>2D U-Net</w:t>
      </w:r>
      <w:r>
        <w:rPr>
          <w:rFonts w:hint="eastAsia"/>
          <w:lang w:eastAsia="zh-CN"/>
        </w:rPr>
        <w:t>的编码—解码与跳连全面拓展到体素域，以端到端的</w:t>
      </w:r>
      <w:r>
        <w:rPr>
          <w:lang w:eastAsia="zh-CN"/>
        </w:rPr>
        <w:t xml:space="preserve"> 3D</w:t>
      </w:r>
      <w:r>
        <w:rPr>
          <w:rFonts w:hint="eastAsia"/>
          <w:lang w:eastAsia="zh-CN"/>
        </w:rPr>
        <w:t>卷积和反卷积实现从稀疏体素标注学习致密分割，成为医学三维分割的基础范式；其关键在于体数据块训练、弹性形变增广与跨层特征拼接以兼顾细节与上下文。在此基础上，</w:t>
      </w:r>
      <w:r>
        <w:rPr>
          <w:lang w:eastAsia="zh-CN"/>
        </w:rPr>
        <w:t>V-Net</w:t>
      </w:r>
      <w:r>
        <w:rPr>
          <w:lang w:eastAsia="zh-CN"/>
        </w:rPr>
        <w:fldChar w:fldCharType="begin"/>
      </w:r>
      <w:r>
        <w:rPr>
          <w:lang w:eastAsia="zh-CN"/>
        </w:rPr>
        <w:instrText xml:space="preserve"> REF _Ref214393219 \r \h </w:instrText>
      </w:r>
      <w:r>
        <w:rPr>
          <w:lang w:eastAsia="zh-CN"/>
        </w:rPr>
      </w:r>
      <w:r>
        <w:rPr>
          <w:lang w:eastAsia="zh-CN"/>
        </w:rPr>
        <w:fldChar w:fldCharType="separate"/>
      </w:r>
      <w:r>
        <w:rPr>
          <w:lang w:eastAsia="zh-CN"/>
        </w:rPr>
        <w:t>[64]</w:t>
      </w:r>
      <w:r>
        <w:rPr>
          <w:lang w:eastAsia="zh-CN"/>
        </w:rPr>
        <w:fldChar w:fldCharType="end"/>
      </w:r>
      <w:r>
        <w:rPr>
          <w:rFonts w:hint="eastAsia"/>
          <w:lang w:eastAsia="zh-CN"/>
        </w:rPr>
        <w:t>以体素</w:t>
      </w:r>
      <w:r>
        <w:rPr>
          <w:lang w:eastAsia="zh-CN"/>
        </w:rPr>
        <w:t>FCN</w:t>
      </w:r>
      <w:r>
        <w:rPr>
          <w:rFonts w:hint="eastAsia"/>
          <w:lang w:eastAsia="zh-CN"/>
        </w:rPr>
        <w:t>方式引入</w:t>
      </w:r>
      <w:r>
        <w:rPr>
          <w:lang w:eastAsia="zh-CN"/>
        </w:rPr>
        <w:t>Dice</w:t>
      </w:r>
      <w:r>
        <w:rPr>
          <w:rFonts w:hint="eastAsia"/>
          <w:lang w:eastAsia="zh-CN"/>
        </w:rPr>
        <w:t>目标函数，直接缓解前景或背景极度不均衡问题，并借助数据增强与体素级端到端学习提升</w:t>
      </w:r>
      <w:r>
        <w:rPr>
          <w:lang w:eastAsia="zh-CN"/>
        </w:rPr>
        <w:t>3D MRI</w:t>
      </w:r>
      <w:r>
        <w:rPr>
          <w:rFonts w:hint="eastAsia"/>
          <w:lang w:eastAsia="zh-CN"/>
        </w:rPr>
        <w:t>分割的鲁棒性与效率。随后，</w:t>
      </w:r>
      <w:proofErr w:type="spellStart"/>
      <w:r>
        <w:rPr>
          <w:lang w:eastAsia="zh-CN"/>
        </w:rPr>
        <w:t>DenseVoxNet</w:t>
      </w:r>
      <w:proofErr w:type="spellEnd"/>
      <w:r>
        <w:rPr>
          <w:lang w:eastAsia="zh-CN"/>
        </w:rPr>
        <w:fldChar w:fldCharType="begin"/>
      </w:r>
      <w:r>
        <w:rPr>
          <w:lang w:eastAsia="zh-CN"/>
        </w:rPr>
        <w:instrText xml:space="preserve"> REF _Ref214393537 \r \h </w:instrText>
      </w:r>
      <w:r>
        <w:rPr>
          <w:lang w:eastAsia="zh-CN"/>
        </w:rPr>
      </w:r>
      <w:r>
        <w:rPr>
          <w:lang w:eastAsia="zh-CN"/>
        </w:rPr>
        <w:fldChar w:fldCharType="separate"/>
      </w:r>
      <w:r>
        <w:rPr>
          <w:lang w:eastAsia="zh-CN"/>
        </w:rPr>
        <w:t>[65]</w:t>
      </w:r>
      <w:r>
        <w:rPr>
          <w:lang w:eastAsia="zh-CN"/>
        </w:rPr>
        <w:fldChar w:fldCharType="end"/>
      </w:r>
      <w:r>
        <w:rPr>
          <w:rFonts w:hint="eastAsia"/>
          <w:lang w:eastAsia="zh-CN"/>
        </w:rPr>
        <w:t>通过密集连接与辅助分支加强梯度流与特征复用，用更少参数获得更强表示能力与稳定训练，体现“轻量—高效”的三维网络取向。面向保持高分辨率细节与大感受野的矛盾，</w:t>
      </w:r>
      <w:r>
        <w:rPr>
          <w:lang w:eastAsia="zh-CN"/>
        </w:rPr>
        <w:t>HighRes3DNet</w:t>
      </w:r>
      <w:r>
        <w:rPr>
          <w:lang w:eastAsia="zh-CN"/>
        </w:rPr>
        <w:fldChar w:fldCharType="begin"/>
      </w:r>
      <w:r>
        <w:rPr>
          <w:lang w:eastAsia="zh-CN"/>
        </w:rPr>
        <w:instrText xml:space="preserve"> REF _Ref214393554 \r \h </w:instrText>
      </w:r>
      <w:r>
        <w:rPr>
          <w:lang w:eastAsia="zh-CN"/>
        </w:rPr>
      </w:r>
      <w:r>
        <w:rPr>
          <w:lang w:eastAsia="zh-CN"/>
        </w:rPr>
        <w:fldChar w:fldCharType="separate"/>
      </w:r>
      <w:r>
        <w:rPr>
          <w:lang w:eastAsia="zh-CN"/>
        </w:rPr>
        <w:t>[66]</w:t>
      </w:r>
      <w:r>
        <w:rPr>
          <w:lang w:eastAsia="zh-CN"/>
        </w:rPr>
        <w:fldChar w:fldCharType="end"/>
      </w:r>
      <w:r>
        <w:rPr>
          <w:rFonts w:hint="eastAsia"/>
          <w:lang w:eastAsia="zh-CN"/>
        </w:rPr>
        <w:t>采用空洞（扩张）卷积叠加的残差块在</w:t>
      </w:r>
      <w:r>
        <w:rPr>
          <w:lang w:eastAsia="zh-CN"/>
        </w:rPr>
        <w:t xml:space="preserve"> 3D </w:t>
      </w:r>
      <w:r>
        <w:rPr>
          <w:rFonts w:hint="eastAsia"/>
          <w:lang w:eastAsia="zh-CN"/>
        </w:rPr>
        <w:t>语境下构建紧凑高分辨率主干，兼顾长程上下文与细粒度边界信息。</w:t>
      </w:r>
    </w:p>
    <w:p w14:paraId="417E51AA" w14:textId="1D9AE31B" w:rsidR="00322000" w:rsidRPr="00745CA0" w:rsidRDefault="00745CA0" w:rsidP="00745CA0">
      <w:pPr>
        <w:pStyle w:val="LW-"/>
        <w:ind w:firstLine="480"/>
        <w:rPr>
          <w:lang w:eastAsia="zh-CN"/>
        </w:rPr>
      </w:pPr>
      <w:r>
        <w:rPr>
          <w:rFonts w:hint="eastAsia"/>
          <w:lang w:eastAsia="zh-CN"/>
        </w:rPr>
        <w:t>工程层面，</w:t>
      </w:r>
      <w:proofErr w:type="spellStart"/>
      <w:r>
        <w:rPr>
          <w:lang w:eastAsia="zh-CN"/>
        </w:rPr>
        <w:t>nnU</w:t>
      </w:r>
      <w:proofErr w:type="spellEnd"/>
      <w:r>
        <w:rPr>
          <w:lang w:eastAsia="zh-CN"/>
        </w:rPr>
        <w:t>-Net</w:t>
      </w:r>
      <w:r>
        <w:rPr>
          <w:lang w:eastAsia="zh-CN"/>
        </w:rPr>
        <w:fldChar w:fldCharType="begin"/>
      </w:r>
      <w:r>
        <w:rPr>
          <w:lang w:eastAsia="zh-CN"/>
        </w:rPr>
        <w:instrText xml:space="preserve"> REF _Ref214393560 \r \h </w:instrText>
      </w:r>
      <w:r>
        <w:rPr>
          <w:lang w:eastAsia="zh-CN"/>
        </w:rPr>
      </w:r>
      <w:r>
        <w:rPr>
          <w:lang w:eastAsia="zh-CN"/>
        </w:rPr>
        <w:fldChar w:fldCharType="separate"/>
      </w:r>
      <w:r>
        <w:rPr>
          <w:lang w:eastAsia="zh-CN"/>
        </w:rPr>
        <w:t>[67]</w:t>
      </w:r>
      <w:r>
        <w:rPr>
          <w:lang w:eastAsia="zh-CN"/>
        </w:rPr>
        <w:fldChar w:fldCharType="end"/>
      </w:r>
      <w:r>
        <w:rPr>
          <w:rFonts w:hint="eastAsia"/>
          <w:lang w:eastAsia="zh-CN"/>
        </w:rPr>
        <w:t>将三维</w:t>
      </w:r>
      <w:r>
        <w:rPr>
          <w:lang w:eastAsia="zh-CN"/>
        </w:rPr>
        <w:t xml:space="preserve"> U-Net </w:t>
      </w:r>
      <w:r>
        <w:rPr>
          <w:rFonts w:hint="eastAsia"/>
          <w:lang w:eastAsia="zh-CN"/>
        </w:rPr>
        <w:t>的“隐性经验”系统化：自动化配置预处理（体素重采样、强度归一化）、网络尺度与深度、训练</w:t>
      </w:r>
      <w:r>
        <w:rPr>
          <w:lang w:eastAsia="zh-CN"/>
        </w:rPr>
        <w:t>/</w:t>
      </w:r>
      <w:r>
        <w:rPr>
          <w:rFonts w:hint="eastAsia"/>
          <w:lang w:eastAsia="zh-CN"/>
        </w:rPr>
        <w:t>后处理与</w:t>
      </w:r>
      <w:r>
        <w:rPr>
          <w:lang w:eastAsia="zh-CN"/>
        </w:rPr>
        <w:t xml:space="preserve">3D-cascade </w:t>
      </w:r>
      <w:r>
        <w:rPr>
          <w:rFonts w:hint="eastAsia"/>
          <w:lang w:eastAsia="zh-CN"/>
        </w:rPr>
        <w:t>策略，使</w:t>
      </w:r>
      <w:r>
        <w:rPr>
          <w:lang w:eastAsia="zh-CN"/>
        </w:rPr>
        <w:t>3D</w:t>
      </w:r>
      <w:r>
        <w:rPr>
          <w:rFonts w:hint="eastAsia"/>
          <w:lang w:eastAsia="zh-CN"/>
        </w:rPr>
        <w:t>、</w:t>
      </w:r>
      <w:r>
        <w:rPr>
          <w:lang w:eastAsia="zh-CN"/>
        </w:rPr>
        <w:t>2D</w:t>
      </w:r>
      <w:r>
        <w:rPr>
          <w:rFonts w:hint="eastAsia"/>
          <w:lang w:eastAsia="zh-CN"/>
        </w:rPr>
        <w:t>级联各变体在跨数据集上具备“开箱即用”的强基线表现，并显著降低任务间迁移门槛。综上，扩展的</w:t>
      </w:r>
      <w:r>
        <w:rPr>
          <w:lang w:eastAsia="zh-CN"/>
        </w:rPr>
        <w:t xml:space="preserve">3D U-Net </w:t>
      </w:r>
      <w:r>
        <w:rPr>
          <w:rFonts w:hint="eastAsia"/>
          <w:lang w:eastAsia="zh-CN"/>
        </w:rPr>
        <w:t>家族围绕三类核心矛盾持续演进：</w:t>
      </w:r>
      <w:r>
        <w:rPr>
          <w:rFonts w:hint="eastAsia"/>
          <w:lang w:eastAsia="zh-CN"/>
        </w:rPr>
        <w:t>1</w:t>
      </w:r>
      <w:r>
        <w:rPr>
          <w:rFonts w:hint="eastAsia"/>
          <w:lang w:eastAsia="zh-CN"/>
        </w:rPr>
        <w:t>）类别不均衡与小目标（</w:t>
      </w:r>
      <w:r>
        <w:rPr>
          <w:lang w:eastAsia="zh-CN"/>
        </w:rPr>
        <w:t xml:space="preserve">Dice </w:t>
      </w:r>
      <w:r>
        <w:rPr>
          <w:rFonts w:hint="eastAsia"/>
          <w:lang w:eastAsia="zh-CN"/>
        </w:rPr>
        <w:t>类损失、深监督）；</w:t>
      </w:r>
      <w:r>
        <w:rPr>
          <w:rFonts w:hint="eastAsia"/>
          <w:lang w:eastAsia="zh-CN"/>
        </w:rPr>
        <w:t>2</w:t>
      </w:r>
      <w:r>
        <w:rPr>
          <w:rFonts w:hint="eastAsia"/>
          <w:lang w:eastAsia="zh-CN"/>
        </w:rPr>
        <w:t>）计算</w:t>
      </w:r>
      <w:r>
        <w:rPr>
          <w:lang w:eastAsia="zh-CN"/>
        </w:rPr>
        <w:t>/</w:t>
      </w:r>
      <w:r>
        <w:rPr>
          <w:rFonts w:hint="eastAsia"/>
          <w:lang w:eastAsia="zh-CN"/>
        </w:rPr>
        <w:t>显存受限与分辨率保持（块状训练、空洞卷积、级联多尺度）；</w:t>
      </w:r>
      <w:r>
        <w:rPr>
          <w:rFonts w:hint="eastAsia"/>
          <w:lang w:eastAsia="zh-CN"/>
        </w:rPr>
        <w:t>3</w:t>
      </w:r>
      <w:r>
        <w:rPr>
          <w:rFonts w:hint="eastAsia"/>
          <w:lang w:eastAsia="zh-CN"/>
        </w:rPr>
        <w:t>）异质成像带来的域移（归一化、重采样、规则化后处理）。它既提供了统一、稳健的体素级分割基线，也为后续注意力、</w:t>
      </w:r>
      <w:r>
        <w:rPr>
          <w:rFonts w:hint="eastAsia"/>
          <w:lang w:eastAsia="zh-CN"/>
        </w:rPr>
        <w:t>Transformer/</w:t>
      </w:r>
      <w:r>
        <w:rPr>
          <w:rFonts w:hint="eastAsia"/>
          <w:lang w:eastAsia="zh-CN"/>
        </w:rPr>
        <w:t>混合编码器及自监督预训练等路线提供了即插即用的三维承载框架</w:t>
      </w:r>
      <w:r w:rsidRPr="00E53281">
        <w:rPr>
          <w:rFonts w:hint="eastAsia"/>
          <w:lang w:eastAsia="zh-CN"/>
        </w:rPr>
        <w:t>。</w:t>
      </w:r>
    </w:p>
    <w:p w14:paraId="3E15D91E" w14:textId="3BC8FEEB" w:rsidR="004727F1" w:rsidRDefault="004727F1" w:rsidP="004727F1">
      <w:pPr>
        <w:pStyle w:val="3"/>
      </w:pPr>
      <w:bookmarkStart w:id="57" w:name="_Toc214644422"/>
      <w:r>
        <w:t>2.</w:t>
      </w:r>
      <w:r>
        <w:rPr>
          <w:rFonts w:hint="eastAsia"/>
        </w:rPr>
        <w:t xml:space="preserve">3.2 </w:t>
      </w:r>
      <w:r w:rsidR="00E83AE9" w:rsidRPr="00E83AE9">
        <w:rPr>
          <w:rFonts w:hint="eastAsia"/>
        </w:rPr>
        <w:t>联合的</w:t>
      </w:r>
      <w:r w:rsidR="00E83AE9" w:rsidRPr="00E83AE9">
        <w:rPr>
          <w:rFonts w:hint="eastAsia"/>
        </w:rPr>
        <w:t>2D-3D CNN</w:t>
      </w:r>
      <w:bookmarkEnd w:id="57"/>
    </w:p>
    <w:p w14:paraId="0C9CAD4D" w14:textId="1EE9787A" w:rsidR="00EB60C3" w:rsidRDefault="00EB60C3" w:rsidP="00EB60C3">
      <w:pPr>
        <w:pStyle w:val="LW-"/>
        <w:ind w:firstLine="480"/>
        <w:rPr>
          <w:lang w:eastAsia="zh-CN"/>
        </w:rPr>
      </w:pPr>
      <w:r>
        <w:rPr>
          <w:rFonts w:hint="eastAsia"/>
          <w:lang w:eastAsia="zh-CN"/>
        </w:rPr>
        <w:t>联合</w:t>
      </w:r>
      <w:r>
        <w:rPr>
          <w:lang w:eastAsia="zh-CN"/>
        </w:rPr>
        <w:t>2D–3D</w:t>
      </w:r>
      <w:r>
        <w:rPr>
          <w:rFonts w:hint="eastAsia"/>
          <w:lang w:eastAsia="zh-CN"/>
        </w:rPr>
        <w:t>的思想旨在融合“面内细节敏感的</w:t>
      </w:r>
      <w:r>
        <w:rPr>
          <w:lang w:eastAsia="zh-CN"/>
        </w:rPr>
        <w:t xml:space="preserve"> 2D </w:t>
      </w:r>
      <w:r>
        <w:rPr>
          <w:rFonts w:hint="eastAsia"/>
          <w:lang w:eastAsia="zh-CN"/>
        </w:rPr>
        <w:t>卷积”与“捕获体上下文的</w:t>
      </w:r>
      <w:r>
        <w:rPr>
          <w:lang w:eastAsia="zh-CN"/>
        </w:rPr>
        <w:t xml:space="preserve"> 3D </w:t>
      </w:r>
      <w:r>
        <w:rPr>
          <w:rFonts w:hint="eastAsia"/>
          <w:lang w:eastAsia="zh-CN"/>
        </w:rPr>
        <w:t>卷积”，在显存、各向异性与临床分辨率受限的约束下取得更稳健的分割。</w:t>
      </w:r>
      <w:r>
        <w:rPr>
          <w:lang w:eastAsia="zh-CN"/>
        </w:rPr>
        <w:t>H-</w:t>
      </w:r>
      <w:proofErr w:type="spellStart"/>
      <w:r>
        <w:rPr>
          <w:lang w:eastAsia="zh-CN"/>
        </w:rPr>
        <w:t>DenseUNet</w:t>
      </w:r>
      <w:proofErr w:type="spellEnd"/>
      <w:r>
        <w:rPr>
          <w:lang w:eastAsia="zh-CN"/>
        </w:rPr>
        <w:fldChar w:fldCharType="begin"/>
      </w:r>
      <w:r>
        <w:rPr>
          <w:lang w:eastAsia="zh-CN"/>
        </w:rPr>
        <w:instrText xml:space="preserve"> REF _Ref214394107 \r \h </w:instrText>
      </w:r>
      <w:r>
        <w:rPr>
          <w:lang w:eastAsia="zh-CN"/>
        </w:rPr>
      </w:r>
      <w:r>
        <w:rPr>
          <w:lang w:eastAsia="zh-CN"/>
        </w:rPr>
        <w:fldChar w:fldCharType="separate"/>
      </w:r>
      <w:r>
        <w:rPr>
          <w:lang w:eastAsia="zh-CN"/>
        </w:rPr>
        <w:t>[68]</w:t>
      </w:r>
      <w:r>
        <w:rPr>
          <w:lang w:eastAsia="zh-CN"/>
        </w:rPr>
        <w:fldChar w:fldCharType="end"/>
      </w:r>
      <w:r>
        <w:rPr>
          <w:rFonts w:hint="eastAsia"/>
          <w:lang w:eastAsia="zh-CN"/>
        </w:rPr>
        <w:t>作为代表性框架，以</w:t>
      </w:r>
      <w:r>
        <w:rPr>
          <w:lang w:eastAsia="zh-CN"/>
        </w:rPr>
        <w:t xml:space="preserve">2D </w:t>
      </w:r>
      <w:proofErr w:type="spellStart"/>
      <w:r>
        <w:rPr>
          <w:lang w:eastAsia="zh-CN"/>
        </w:rPr>
        <w:t>DenseUNet</w:t>
      </w:r>
      <w:proofErr w:type="spellEnd"/>
      <w:r>
        <w:rPr>
          <w:rFonts w:hint="eastAsia"/>
          <w:lang w:eastAsia="zh-CN"/>
        </w:rPr>
        <w:t>高效抽取切片内纹理与边界，再以轻量</w:t>
      </w:r>
      <w:r>
        <w:rPr>
          <w:lang w:eastAsia="zh-CN"/>
        </w:rPr>
        <w:t xml:space="preserve"> 3D </w:t>
      </w:r>
      <w:r>
        <w:rPr>
          <w:rFonts w:hint="eastAsia"/>
          <w:lang w:eastAsia="zh-CN"/>
        </w:rPr>
        <w:t>分支聚合层间上下文，并在融合层端到端优化，从而兼顾</w:t>
      </w:r>
      <w:r>
        <w:rPr>
          <w:lang w:eastAsia="zh-CN"/>
        </w:rPr>
        <w:t xml:space="preserve"> 2D </w:t>
      </w:r>
      <w:r>
        <w:rPr>
          <w:rFonts w:hint="eastAsia"/>
          <w:lang w:eastAsia="zh-CN"/>
        </w:rPr>
        <w:t>网络忽略体上下文与</w:t>
      </w:r>
      <w:r>
        <w:rPr>
          <w:lang w:eastAsia="zh-CN"/>
        </w:rPr>
        <w:t xml:space="preserve"> 3D </w:t>
      </w:r>
      <w:r>
        <w:rPr>
          <w:rFonts w:hint="eastAsia"/>
          <w:lang w:eastAsia="zh-CN"/>
        </w:rPr>
        <w:t>网络计算开销大的双重短板；该范式在肝</w:t>
      </w:r>
      <w:r>
        <w:rPr>
          <w:lang w:eastAsia="zh-CN"/>
        </w:rPr>
        <w:t>/</w:t>
      </w:r>
      <w:r>
        <w:rPr>
          <w:rFonts w:hint="eastAsia"/>
          <w:lang w:eastAsia="zh-CN"/>
        </w:rPr>
        <w:t>肿瘤等任务上验证了混合建模的有效性。</w:t>
      </w:r>
    </w:p>
    <w:p w14:paraId="03C8473D" w14:textId="56FD3212" w:rsidR="0096775E" w:rsidRDefault="00EB60C3" w:rsidP="00EB60C3">
      <w:pPr>
        <w:pStyle w:val="LW-"/>
        <w:ind w:firstLine="480"/>
        <w:rPr>
          <w:lang w:eastAsia="zh-CN"/>
        </w:rPr>
      </w:pPr>
      <w:r>
        <w:rPr>
          <w:rFonts w:hint="eastAsia"/>
          <w:lang w:eastAsia="zh-CN"/>
        </w:rPr>
        <w:t>从系统视角，</w:t>
      </w:r>
      <w:r>
        <w:rPr>
          <w:lang w:eastAsia="zh-CN"/>
        </w:rPr>
        <w:t xml:space="preserve">2D–3D </w:t>
      </w:r>
      <w:r>
        <w:rPr>
          <w:rFonts w:hint="eastAsia"/>
          <w:lang w:eastAsia="zh-CN"/>
        </w:rPr>
        <w:t>联合常与级联协同</w:t>
      </w:r>
      <w:r>
        <w:rPr>
          <w:lang w:eastAsia="zh-CN"/>
        </w:rPr>
        <w:fldChar w:fldCharType="begin"/>
      </w:r>
      <w:r>
        <w:rPr>
          <w:lang w:eastAsia="zh-CN"/>
        </w:rPr>
        <w:instrText xml:space="preserve"> </w:instrText>
      </w:r>
      <w:r>
        <w:rPr>
          <w:rFonts w:hint="eastAsia"/>
          <w:lang w:eastAsia="zh-CN"/>
        </w:rPr>
        <w:instrText>REF _Ref214394116 \r \h</w:instrText>
      </w:r>
      <w:r>
        <w:rPr>
          <w:lang w:eastAsia="zh-CN"/>
        </w:rPr>
        <w:instrText xml:space="preserve"> </w:instrText>
      </w:r>
      <w:r>
        <w:rPr>
          <w:lang w:eastAsia="zh-CN"/>
        </w:rPr>
      </w:r>
      <w:r>
        <w:rPr>
          <w:lang w:eastAsia="zh-CN"/>
        </w:rPr>
        <w:fldChar w:fldCharType="separate"/>
      </w:r>
      <w:r>
        <w:rPr>
          <w:lang w:eastAsia="zh-CN"/>
        </w:rPr>
        <w:t>[69]</w:t>
      </w:r>
      <w:r>
        <w:rPr>
          <w:lang w:eastAsia="zh-CN"/>
        </w:rPr>
        <w:fldChar w:fldCharType="end"/>
      </w:r>
      <w:r>
        <w:rPr>
          <w:rFonts w:hint="eastAsia"/>
          <w:lang w:eastAsia="zh-CN"/>
        </w:rPr>
        <w:t>：先用</w:t>
      </w:r>
      <w:r>
        <w:rPr>
          <w:lang w:eastAsia="zh-CN"/>
        </w:rPr>
        <w:t>2D</w:t>
      </w:r>
      <w:r>
        <w:rPr>
          <w:rFonts w:hint="eastAsia"/>
          <w:lang w:eastAsia="zh-CN"/>
        </w:rPr>
        <w:t>（或</w:t>
      </w:r>
      <w:r>
        <w:rPr>
          <w:lang w:eastAsia="zh-CN"/>
        </w:rPr>
        <w:t>2.5D</w:t>
      </w:r>
      <w:r>
        <w:rPr>
          <w:rFonts w:hint="eastAsia"/>
          <w:lang w:eastAsia="zh-CN"/>
        </w:rPr>
        <w:t>）网络进行粗定位与器官分割，再以</w:t>
      </w:r>
      <w:r>
        <w:rPr>
          <w:lang w:eastAsia="zh-CN"/>
        </w:rPr>
        <w:t>3D</w:t>
      </w:r>
      <w:r>
        <w:rPr>
          <w:rFonts w:hint="eastAsia"/>
          <w:lang w:eastAsia="zh-CN"/>
        </w:rPr>
        <w:t>子网在</w:t>
      </w:r>
      <w:r>
        <w:rPr>
          <w:lang w:eastAsia="zh-CN"/>
        </w:rPr>
        <w:t>ROI</w:t>
      </w:r>
      <w:r>
        <w:rPr>
          <w:rFonts w:hint="eastAsia"/>
          <w:lang w:eastAsia="zh-CN"/>
        </w:rPr>
        <w:t>内细化边界与小体积病灶；或并行训练</w:t>
      </w:r>
      <w:r>
        <w:rPr>
          <w:lang w:eastAsia="zh-CN"/>
        </w:rPr>
        <w:lastRenderedPageBreak/>
        <w:t xml:space="preserve">2D </w:t>
      </w:r>
      <w:r>
        <w:rPr>
          <w:rFonts w:hint="eastAsia"/>
          <w:lang w:eastAsia="zh-CN"/>
        </w:rPr>
        <w:t>与</w:t>
      </w:r>
      <w:r>
        <w:rPr>
          <w:lang w:eastAsia="zh-CN"/>
        </w:rPr>
        <w:t>3D</w:t>
      </w:r>
      <w:r>
        <w:rPr>
          <w:rFonts w:hint="eastAsia"/>
          <w:lang w:eastAsia="zh-CN"/>
        </w:rPr>
        <w:t>模型并在特征或决策层融合，以降低单一路线对数据各向异性与对比度波动的敏感性。近年的工作</w:t>
      </w:r>
      <w:r>
        <w:rPr>
          <w:lang w:eastAsia="zh-CN"/>
        </w:rPr>
        <w:fldChar w:fldCharType="begin"/>
      </w:r>
      <w:r>
        <w:rPr>
          <w:lang w:eastAsia="zh-CN"/>
        </w:rPr>
        <w:instrText xml:space="preserve"> </w:instrText>
      </w:r>
      <w:r>
        <w:rPr>
          <w:rFonts w:hint="eastAsia"/>
          <w:lang w:eastAsia="zh-CN"/>
        </w:rPr>
        <w:instrText>REF _Ref214394123 \r \h</w:instrText>
      </w:r>
      <w:r>
        <w:rPr>
          <w:lang w:eastAsia="zh-CN"/>
        </w:rPr>
        <w:instrText xml:space="preserve"> </w:instrText>
      </w:r>
      <w:r>
        <w:rPr>
          <w:lang w:eastAsia="zh-CN"/>
        </w:rPr>
      </w:r>
      <w:r>
        <w:rPr>
          <w:lang w:eastAsia="zh-CN"/>
        </w:rPr>
        <w:fldChar w:fldCharType="separate"/>
      </w:r>
      <w:r>
        <w:rPr>
          <w:lang w:eastAsia="zh-CN"/>
        </w:rPr>
        <w:t>[70]</w:t>
      </w:r>
      <w:r>
        <w:rPr>
          <w:lang w:eastAsia="zh-CN"/>
        </w:rPr>
        <w:fldChar w:fldCharType="end"/>
      </w:r>
      <w:r>
        <w:rPr>
          <w:rFonts w:hint="eastAsia"/>
          <w:lang w:eastAsia="zh-CN"/>
        </w:rPr>
        <w:t>还将混合范式与轻量化、注意力、密集连接、深监督等模块化手段组合，以进一步抑制误检、提升小目标与长程依赖建模能力，同时保持可部署的计算成本。总体而言，</w:t>
      </w:r>
      <w:r>
        <w:rPr>
          <w:lang w:eastAsia="zh-CN"/>
        </w:rPr>
        <w:t xml:space="preserve">2D–3D </w:t>
      </w:r>
      <w:r>
        <w:rPr>
          <w:rFonts w:hint="eastAsia"/>
          <w:lang w:eastAsia="zh-CN"/>
        </w:rPr>
        <w:t>联合为临床常见的低对比、各向异性与资源受限场景提供了工程上可落地的权衡方案：</w:t>
      </w:r>
      <w:r>
        <w:rPr>
          <w:rFonts w:hint="eastAsia"/>
          <w:lang w:eastAsia="zh-CN"/>
        </w:rPr>
        <w:t xml:space="preserve">2D </w:t>
      </w:r>
      <w:r>
        <w:rPr>
          <w:rFonts w:hint="eastAsia"/>
          <w:lang w:eastAsia="zh-CN"/>
        </w:rPr>
        <w:t>侧重精细纹理与清晰边界，</w:t>
      </w:r>
      <w:r>
        <w:rPr>
          <w:rFonts w:hint="eastAsia"/>
          <w:lang w:eastAsia="zh-CN"/>
        </w:rPr>
        <w:t xml:space="preserve">3D </w:t>
      </w:r>
      <w:r>
        <w:rPr>
          <w:rFonts w:hint="eastAsia"/>
          <w:lang w:eastAsia="zh-CN"/>
        </w:rPr>
        <w:t>负责全局一致性与上下文约束，二者在融合</w:t>
      </w:r>
      <w:r>
        <w:rPr>
          <w:rFonts w:hint="eastAsia"/>
          <w:lang w:eastAsia="zh-CN"/>
        </w:rPr>
        <w:t>/</w:t>
      </w:r>
      <w:r>
        <w:rPr>
          <w:rFonts w:hint="eastAsia"/>
          <w:lang w:eastAsia="zh-CN"/>
        </w:rPr>
        <w:t>级联中形成互补，推动了医学影像分割走向更稳健与普适的系统设计。</w:t>
      </w:r>
    </w:p>
    <w:p w14:paraId="76F37AD0" w14:textId="6A720A2A" w:rsidR="00154BC8" w:rsidRDefault="00154BC8" w:rsidP="00154BC8">
      <w:pPr>
        <w:pStyle w:val="2"/>
      </w:pPr>
      <w:bookmarkStart w:id="58" w:name="_Toc214644423"/>
      <w:r>
        <w:rPr>
          <w:rFonts w:hint="eastAsia"/>
        </w:rPr>
        <w:t>2</w:t>
      </w:r>
      <w:r>
        <w:t>.</w:t>
      </w:r>
      <w:r>
        <w:rPr>
          <w:rFonts w:hint="eastAsia"/>
        </w:rPr>
        <w:t xml:space="preserve">4 </w:t>
      </w:r>
      <w:r>
        <w:rPr>
          <w:rFonts w:hint="eastAsia"/>
        </w:rPr>
        <w:t>图像分类</w:t>
      </w:r>
      <w:r w:rsidR="004727F1">
        <w:rPr>
          <w:rFonts w:hint="eastAsia"/>
        </w:rPr>
        <w:t>相关技术</w:t>
      </w:r>
      <w:bookmarkEnd w:id="58"/>
    </w:p>
    <w:p w14:paraId="00273C2E" w14:textId="48F0A594" w:rsidR="0096775E" w:rsidRDefault="004727F1" w:rsidP="004727F1">
      <w:pPr>
        <w:pStyle w:val="3"/>
      </w:pPr>
      <w:bookmarkStart w:id="59" w:name="_Toc214644424"/>
      <w:r>
        <w:t>2.</w:t>
      </w:r>
      <w:r>
        <w:rPr>
          <w:rFonts w:hint="eastAsia"/>
        </w:rPr>
        <w:t xml:space="preserve">4.1 </w:t>
      </w:r>
      <w:r>
        <w:rPr>
          <w:rFonts w:hint="eastAsia"/>
        </w:rPr>
        <w:t>经典分类算法</w:t>
      </w:r>
      <w:bookmarkEnd w:id="59"/>
    </w:p>
    <w:p w14:paraId="0E2718C6" w14:textId="1E33638E" w:rsidR="00581C75" w:rsidRDefault="00184CFE" w:rsidP="00581C75">
      <w:pPr>
        <w:pStyle w:val="LW-"/>
        <w:ind w:firstLine="480"/>
        <w:rPr>
          <w:lang w:eastAsia="zh-CN"/>
        </w:rPr>
      </w:pPr>
      <w:r>
        <w:rPr>
          <w:lang w:eastAsia="zh-CN"/>
        </w:rPr>
        <w:t>VGG</w:t>
      </w:r>
      <w:r>
        <w:rPr>
          <w:lang w:eastAsia="zh-CN"/>
        </w:rPr>
        <w:fldChar w:fldCharType="begin"/>
      </w:r>
      <w:r>
        <w:rPr>
          <w:lang w:eastAsia="zh-CN"/>
        </w:rPr>
        <w:instrText xml:space="preserve"> REF _Ref214467724 \r \h </w:instrText>
      </w:r>
      <w:r>
        <w:rPr>
          <w:lang w:eastAsia="zh-CN"/>
        </w:rPr>
      </w:r>
      <w:r>
        <w:rPr>
          <w:lang w:eastAsia="zh-CN"/>
        </w:rPr>
        <w:fldChar w:fldCharType="separate"/>
      </w:r>
      <w:r>
        <w:rPr>
          <w:lang w:eastAsia="zh-CN"/>
        </w:rPr>
        <w:t>[71]</w:t>
      </w:r>
      <w:r>
        <w:rPr>
          <w:lang w:eastAsia="zh-CN"/>
        </w:rPr>
        <w:fldChar w:fldCharType="end"/>
      </w:r>
      <w:r w:rsidRPr="00184CFE">
        <w:rPr>
          <w:rFonts w:hint="eastAsia"/>
          <w:lang w:eastAsia="zh-CN"/>
        </w:rPr>
        <w:t>网络标志着深度学习在图像分类领域取得重大突破。其中</w:t>
      </w:r>
      <w:r w:rsidRPr="00184CFE">
        <w:rPr>
          <w:rFonts w:hint="eastAsia"/>
          <w:lang w:eastAsia="zh-CN"/>
        </w:rPr>
        <w:t>VGG16</w:t>
      </w:r>
      <w:r w:rsidRPr="00184CFE">
        <w:rPr>
          <w:rFonts w:hint="eastAsia"/>
          <w:lang w:eastAsia="zh-CN"/>
        </w:rPr>
        <w:t>凭借其</w:t>
      </w:r>
      <w:r w:rsidRPr="00184CFE">
        <w:rPr>
          <w:rFonts w:hint="eastAsia"/>
          <w:lang w:eastAsia="zh-CN"/>
        </w:rPr>
        <w:t>16</w:t>
      </w:r>
      <w:r w:rsidRPr="00184CFE">
        <w:rPr>
          <w:rFonts w:hint="eastAsia"/>
          <w:lang w:eastAsia="zh-CN"/>
        </w:rPr>
        <w:t>层架构（包含</w:t>
      </w:r>
      <w:r w:rsidRPr="00184CFE">
        <w:rPr>
          <w:rFonts w:hint="eastAsia"/>
          <w:lang w:eastAsia="zh-CN"/>
        </w:rPr>
        <w:t>13</w:t>
      </w:r>
      <w:r w:rsidRPr="00184CFE">
        <w:rPr>
          <w:rFonts w:hint="eastAsia"/>
          <w:lang w:eastAsia="zh-CN"/>
        </w:rPr>
        <w:t>个卷积层和</w:t>
      </w:r>
      <w:r w:rsidRPr="00184CFE">
        <w:rPr>
          <w:rFonts w:hint="eastAsia"/>
          <w:lang w:eastAsia="zh-CN"/>
        </w:rPr>
        <w:t>3</w:t>
      </w:r>
      <w:r w:rsidRPr="00184CFE">
        <w:rPr>
          <w:rFonts w:hint="eastAsia"/>
          <w:lang w:eastAsia="zh-CN"/>
        </w:rPr>
        <w:t>个全连接层）实现了计算机视觉领域的重大飞跃。这种深度结构结合小尺寸（</w:t>
      </w:r>
      <w:r w:rsidRPr="00184CFE">
        <w:rPr>
          <w:rFonts w:hint="eastAsia"/>
          <w:lang w:eastAsia="zh-CN"/>
        </w:rPr>
        <w:t>3x3</w:t>
      </w:r>
      <w:r w:rsidRPr="00184CFE">
        <w:rPr>
          <w:rFonts w:hint="eastAsia"/>
          <w:lang w:eastAsia="zh-CN"/>
        </w:rPr>
        <w:t>）卷积滤波器，显著增强了模型提取复杂特征的能力。</w:t>
      </w:r>
      <w:r w:rsidRPr="00184CFE">
        <w:rPr>
          <w:rFonts w:hint="eastAsia"/>
          <w:lang w:eastAsia="zh-CN"/>
        </w:rPr>
        <w:t>VGG16</w:t>
      </w:r>
      <w:r w:rsidRPr="00184CFE">
        <w:rPr>
          <w:rFonts w:hint="eastAsia"/>
          <w:lang w:eastAsia="zh-CN"/>
        </w:rPr>
        <w:t>的设计使识别复杂抽象的视觉模式成为可能，为图像处理中的深度网络架构树立了新标杆。该模型通过迁移学习在医学影像领域的应用展现出显著成效</w:t>
      </w:r>
      <w:r w:rsidR="00581C75">
        <w:rPr>
          <w:rFonts w:hint="eastAsia"/>
          <w:lang w:eastAsia="zh-CN"/>
        </w:rPr>
        <w:t>。</w:t>
      </w:r>
    </w:p>
    <w:p w14:paraId="29B61308" w14:textId="2F6B11B9" w:rsidR="00184CFE" w:rsidRDefault="00184CFE" w:rsidP="00581C75">
      <w:pPr>
        <w:pStyle w:val="LW-"/>
        <w:ind w:firstLine="480"/>
        <w:rPr>
          <w:lang w:eastAsia="zh-CN"/>
        </w:rPr>
      </w:pPr>
      <w:proofErr w:type="spellStart"/>
      <w:r w:rsidRPr="00184CFE">
        <w:rPr>
          <w:rFonts w:hint="eastAsia"/>
          <w:lang w:eastAsia="zh-CN"/>
        </w:rPr>
        <w:t>ResNet</w:t>
      </w:r>
      <w:proofErr w:type="spellEnd"/>
      <w:r>
        <w:rPr>
          <w:lang w:eastAsia="zh-CN"/>
        </w:rPr>
        <w:fldChar w:fldCharType="begin"/>
      </w:r>
      <w:r>
        <w:rPr>
          <w:lang w:eastAsia="zh-CN"/>
        </w:rPr>
        <w:instrText xml:space="preserve"> </w:instrText>
      </w:r>
      <w:r>
        <w:rPr>
          <w:rFonts w:hint="eastAsia"/>
          <w:lang w:eastAsia="zh-CN"/>
        </w:rPr>
        <w:instrText>REF _Ref214467732 \r \h</w:instrText>
      </w:r>
      <w:r>
        <w:rPr>
          <w:lang w:eastAsia="zh-CN"/>
        </w:rPr>
        <w:instrText xml:space="preserve"> </w:instrText>
      </w:r>
      <w:r>
        <w:rPr>
          <w:lang w:eastAsia="zh-CN"/>
        </w:rPr>
      </w:r>
      <w:r>
        <w:rPr>
          <w:lang w:eastAsia="zh-CN"/>
        </w:rPr>
        <w:fldChar w:fldCharType="separate"/>
      </w:r>
      <w:r>
        <w:rPr>
          <w:lang w:eastAsia="zh-CN"/>
        </w:rPr>
        <w:t>[72]</w:t>
      </w:r>
      <w:r>
        <w:rPr>
          <w:lang w:eastAsia="zh-CN"/>
        </w:rPr>
        <w:fldChar w:fldCharType="end"/>
      </w:r>
      <w:r w:rsidRPr="00184CFE">
        <w:rPr>
          <w:rFonts w:hint="eastAsia"/>
          <w:lang w:eastAsia="zh-CN"/>
        </w:rPr>
        <w:t>显著推动了图像分类领域的发展。其关键创新在于残差学习方法，该方法有效解决了深度神经网络中常见的梯度消失问题。</w:t>
      </w:r>
      <w:proofErr w:type="spellStart"/>
      <w:r w:rsidRPr="00184CFE">
        <w:rPr>
          <w:rFonts w:hint="eastAsia"/>
          <w:lang w:eastAsia="zh-CN"/>
        </w:rPr>
        <w:t>ResNet</w:t>
      </w:r>
      <w:proofErr w:type="spellEnd"/>
      <w:r w:rsidRPr="00184CFE">
        <w:rPr>
          <w:rFonts w:hint="eastAsia"/>
          <w:lang w:eastAsia="zh-CN"/>
        </w:rPr>
        <w:t>通过整合“跳跃连接”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184CFE">
        <w:rPr>
          <w:rFonts w:hint="eastAsia"/>
          <w:lang w:eastAsia="zh-CN"/>
        </w:rPr>
        <w:t>ResNet50</w:t>
      </w:r>
      <w:r w:rsidRPr="00184CFE">
        <w:rPr>
          <w:rFonts w:hint="eastAsia"/>
          <w:lang w:eastAsia="zh-CN"/>
        </w:rPr>
        <w:t>通过迁移学习成功应用于疾病分类研究</w:t>
      </w:r>
      <w:r>
        <w:rPr>
          <w:rFonts w:hint="eastAsia"/>
          <w:lang w:eastAsia="zh-CN"/>
        </w:rPr>
        <w:t>。</w:t>
      </w:r>
    </w:p>
    <w:p w14:paraId="67B8424F" w14:textId="5416C197" w:rsidR="00184CFE" w:rsidRPr="00184CFE" w:rsidRDefault="00184CFE" w:rsidP="00581C75">
      <w:pPr>
        <w:pStyle w:val="LW-"/>
        <w:ind w:firstLine="480"/>
        <w:rPr>
          <w:lang w:eastAsia="zh-CN"/>
        </w:rPr>
      </w:pPr>
      <w:proofErr w:type="spellStart"/>
      <w:r w:rsidRPr="00184CFE">
        <w:rPr>
          <w:rFonts w:hint="eastAsia"/>
          <w:lang w:eastAsia="zh-CN"/>
        </w:rPr>
        <w:t>DenseNet</w:t>
      </w:r>
      <w:proofErr w:type="spellEnd"/>
      <w:r>
        <w:rPr>
          <w:lang w:eastAsia="zh-CN"/>
        </w:rPr>
        <w:fldChar w:fldCharType="begin"/>
      </w:r>
      <w:r>
        <w:rPr>
          <w:lang w:eastAsia="zh-CN"/>
        </w:rPr>
        <w:instrText xml:space="preserve"> </w:instrText>
      </w:r>
      <w:r>
        <w:rPr>
          <w:rFonts w:hint="eastAsia"/>
          <w:lang w:eastAsia="zh-CN"/>
        </w:rPr>
        <w:instrText>REF _Ref214467738 \r \h</w:instrText>
      </w:r>
      <w:r>
        <w:rPr>
          <w:lang w:eastAsia="zh-CN"/>
        </w:rPr>
        <w:instrText xml:space="preserve"> </w:instrText>
      </w:r>
      <w:r>
        <w:rPr>
          <w:lang w:eastAsia="zh-CN"/>
        </w:rPr>
      </w:r>
      <w:r>
        <w:rPr>
          <w:lang w:eastAsia="zh-CN"/>
        </w:rPr>
        <w:fldChar w:fldCharType="separate"/>
      </w:r>
      <w:r>
        <w:rPr>
          <w:lang w:eastAsia="zh-CN"/>
        </w:rPr>
        <w:t>[73]</w:t>
      </w:r>
      <w:r>
        <w:rPr>
          <w:lang w:eastAsia="zh-CN"/>
        </w:rPr>
        <w:fldChar w:fldCharType="end"/>
      </w:r>
      <w:r w:rsidRPr="00184CFE">
        <w:rPr>
          <w:rFonts w:hint="eastAsia"/>
          <w:lang w:eastAsia="zh-CN"/>
        </w:rPr>
        <w:t>在卷积网络架构领域实现了突破性进展，其核心在于采用密集连接的设计。与传统架构不同，</w:t>
      </w:r>
      <w:proofErr w:type="spellStart"/>
      <w:r w:rsidRPr="00184CFE">
        <w:rPr>
          <w:rFonts w:hint="eastAsia"/>
          <w:lang w:eastAsia="zh-CN"/>
        </w:rPr>
        <w:t>DenseNet</w:t>
      </w:r>
      <w:proofErr w:type="spellEnd"/>
      <w:r w:rsidRPr="00184CFE">
        <w:rPr>
          <w:rFonts w:hint="eastAsia"/>
          <w:lang w:eastAsia="zh-CN"/>
        </w:rPr>
        <w:t>的每一层都能接收所有前置层的输入，从而实现全面的特征融合。这种结构显著增强了网络中信息与梯度的流动性，不仅提升了训练效率，还减少了信息损耗。</w:t>
      </w:r>
      <w:proofErr w:type="spellStart"/>
      <w:r w:rsidRPr="00184CFE">
        <w:rPr>
          <w:rFonts w:hint="eastAsia"/>
          <w:lang w:eastAsia="zh-CN"/>
        </w:rPr>
        <w:t>DenseNet</w:t>
      </w:r>
      <w:proofErr w:type="spellEnd"/>
      <w:r w:rsidRPr="00184CFE">
        <w:rPr>
          <w:rFonts w:hint="eastAsia"/>
          <w:lang w:eastAsia="zh-CN"/>
        </w:rPr>
        <w:t>的突出优势在于卓越的特征复用效率，可在不牺牲性能的前提下减少参数数量。在众多变体中，</w:t>
      </w:r>
      <w:r w:rsidRPr="00184CFE">
        <w:rPr>
          <w:rFonts w:hint="eastAsia"/>
          <w:lang w:eastAsia="zh-CN"/>
        </w:rPr>
        <w:t>DenseNet121</w:t>
      </w:r>
      <w:r w:rsidRPr="00184CFE">
        <w:rPr>
          <w:rFonts w:hint="eastAsia"/>
          <w:lang w:eastAsia="zh-CN"/>
        </w:rPr>
        <w:t>因在各类图像分类任务中表现强劲而尤为突出，尤其擅长处理具有复杂纹理与图案的图像。其在医学图像分析领域的应用</w:t>
      </w:r>
      <w:r>
        <w:rPr>
          <w:rFonts w:hint="eastAsia"/>
          <w:lang w:eastAsia="zh-CN"/>
        </w:rPr>
        <w:t>，</w:t>
      </w:r>
      <w:r w:rsidRPr="00184CFE">
        <w:rPr>
          <w:rFonts w:hint="eastAsia"/>
          <w:lang w:eastAsia="zh-CN"/>
        </w:rPr>
        <w:t>特别是疾病诊断与肿瘤检测已获得广泛认可与采用</w:t>
      </w:r>
      <w:r>
        <w:rPr>
          <w:rFonts w:hint="eastAsia"/>
          <w:lang w:eastAsia="zh-CN"/>
        </w:rPr>
        <w:t>。</w:t>
      </w:r>
    </w:p>
    <w:p w14:paraId="52945BDD" w14:textId="105BFFE9" w:rsidR="004727F1" w:rsidRDefault="004727F1" w:rsidP="004727F1">
      <w:pPr>
        <w:pStyle w:val="3"/>
      </w:pPr>
      <w:bookmarkStart w:id="60" w:name="_Toc214644425"/>
      <w:r>
        <w:lastRenderedPageBreak/>
        <w:t>2.</w:t>
      </w:r>
      <w:r>
        <w:rPr>
          <w:rFonts w:hint="eastAsia"/>
        </w:rPr>
        <w:t xml:space="preserve">4.2 </w:t>
      </w:r>
      <w:r>
        <w:rPr>
          <w:rFonts w:hint="eastAsia"/>
        </w:rPr>
        <w:t>注意力机制</w:t>
      </w:r>
      <w:bookmarkEnd w:id="60"/>
    </w:p>
    <w:p w14:paraId="180B9753" w14:textId="6AC983C9" w:rsidR="00581C75" w:rsidRDefault="003A22B3" w:rsidP="00581C75">
      <w:pPr>
        <w:pStyle w:val="LW-"/>
        <w:ind w:firstLine="480"/>
        <w:rPr>
          <w:lang w:eastAsia="zh-CN"/>
        </w:rPr>
      </w:pPr>
      <w:r w:rsidRPr="003A22B3">
        <w:rPr>
          <w:rFonts w:hint="eastAsia"/>
        </w:rPr>
        <w:t>通道注意力机制</w:t>
      </w:r>
      <w:r>
        <w:fldChar w:fldCharType="begin"/>
      </w:r>
      <w:r>
        <w:instrText xml:space="preserve"> </w:instrText>
      </w:r>
      <w:r>
        <w:rPr>
          <w:rFonts w:hint="eastAsia"/>
        </w:rPr>
        <w:instrText>REF _Ref214472731 \r \h</w:instrText>
      </w:r>
      <w:r>
        <w:instrText xml:space="preserve"> </w:instrText>
      </w:r>
      <w:r>
        <w:fldChar w:fldCharType="separate"/>
      </w:r>
      <w:r>
        <w:t>[74]</w:t>
      </w:r>
      <w:r>
        <w:fldChar w:fldCharType="end"/>
      </w:r>
      <w:r w:rsidRPr="003A22B3">
        <w:rPr>
          <w:rFonts w:hint="eastAsia"/>
        </w:rPr>
        <w:t>（</w:t>
      </w:r>
      <w:r w:rsidRPr="003A22B3">
        <w:rPr>
          <w:rFonts w:hint="eastAsia"/>
        </w:rPr>
        <w:t>Channel Attention, CAM</w:t>
      </w:r>
      <w:r w:rsidRPr="003A22B3">
        <w:rPr>
          <w:rFonts w:hint="eastAsia"/>
        </w:rPr>
        <w:t>）的核心是把卷积特征的每个通道视作不同的语义子空间，通过学习一组通道权重对其“重标定”，从而放大判别性通道、抑制冗余或噪声通道；典型实现以全局聚合</w:t>
      </w:r>
      <w:r>
        <w:rPr>
          <w:rFonts w:hint="eastAsia"/>
        </w:rPr>
        <w:t>——</w:t>
      </w:r>
      <w:r w:rsidRPr="003A22B3">
        <w:rPr>
          <w:rFonts w:hint="eastAsia"/>
        </w:rPr>
        <w:t>跨通道映射</w:t>
      </w:r>
      <w:r>
        <w:rPr>
          <w:rFonts w:hint="eastAsia"/>
          <w:lang w:eastAsia="zh-CN"/>
        </w:rPr>
        <w:t>——</w:t>
      </w:r>
      <w:r w:rsidRPr="003A22B3">
        <w:rPr>
          <w:rFonts w:hint="eastAsia"/>
        </w:rPr>
        <w:t>逐通道缩放为主线，其中</w:t>
      </w:r>
      <w:r w:rsidRPr="003A22B3">
        <w:rPr>
          <w:rFonts w:hint="eastAsia"/>
        </w:rPr>
        <w:t>SE</w:t>
      </w:r>
      <w:r w:rsidRPr="003A22B3">
        <w:rPr>
          <w:rFonts w:hint="eastAsia"/>
        </w:rPr>
        <w:t>块以全局池化提取通道描述子，经轻量</w:t>
      </w:r>
      <w:r w:rsidRPr="003A22B3">
        <w:rPr>
          <w:rFonts w:hint="eastAsia"/>
        </w:rPr>
        <w:t>MLP</w:t>
      </w:r>
      <w:r w:rsidRPr="003A22B3">
        <w:rPr>
          <w:rFonts w:hint="eastAsia"/>
        </w:rPr>
        <w:t>生成门控向量并与残差路径结合，显著提升网络表征而代价很小</w:t>
      </w:r>
      <w:r w:rsidR="00B15366">
        <w:rPr>
          <w:rFonts w:hint="eastAsia"/>
          <w:lang w:eastAsia="zh-CN"/>
        </w:rPr>
        <w:t>，如图</w:t>
      </w:r>
      <w:r w:rsidR="00B15366">
        <w:rPr>
          <w:rFonts w:hint="eastAsia"/>
          <w:lang w:eastAsia="zh-CN"/>
        </w:rPr>
        <w:t>2-8</w:t>
      </w:r>
      <w:r w:rsidR="00F043BE">
        <w:rPr>
          <w:rFonts w:hint="eastAsia"/>
          <w:lang w:eastAsia="zh-CN"/>
        </w:rPr>
        <w:t>上</w:t>
      </w:r>
      <w:r w:rsidR="00B15366">
        <w:rPr>
          <w:rFonts w:hint="eastAsia"/>
          <w:lang w:eastAsia="zh-CN"/>
        </w:rPr>
        <w:t>所示</w:t>
      </w:r>
      <w:r w:rsidRPr="003A22B3">
        <w:rPr>
          <w:rFonts w:hint="eastAsia"/>
        </w:rPr>
        <w:t>。</w:t>
      </w:r>
    </w:p>
    <w:p w14:paraId="1C74F1AC" w14:textId="5652667B" w:rsidR="004409ED" w:rsidRDefault="004409ED" w:rsidP="004409ED">
      <w:pPr>
        <w:pStyle w:val="LW-"/>
        <w:ind w:firstLine="480"/>
        <w:rPr>
          <w:lang w:eastAsia="zh-CN"/>
        </w:rPr>
      </w:pPr>
      <w:r w:rsidRPr="004409ED">
        <w:rPr>
          <w:rFonts w:hint="eastAsia"/>
        </w:rPr>
        <w:t>空间注意力机制</w:t>
      </w:r>
      <w:r>
        <w:fldChar w:fldCharType="begin"/>
      </w:r>
      <w:r>
        <w:instrText xml:space="preserve"> </w:instrText>
      </w:r>
      <w:r>
        <w:rPr>
          <w:rFonts w:hint="eastAsia"/>
        </w:rPr>
        <w:instrText>REF _Ref214480529 \r \h</w:instrText>
      </w:r>
      <w:r>
        <w:instrText xml:space="preserve"> </w:instrText>
      </w:r>
      <w:r>
        <w:fldChar w:fldCharType="separate"/>
      </w:r>
      <w:r>
        <w:t>[75]</w:t>
      </w:r>
      <w:r>
        <w:fldChar w:fldCharType="end"/>
      </w:r>
      <w:r w:rsidRPr="004409ED">
        <w:rPr>
          <w:rFonts w:hint="eastAsia"/>
        </w:rPr>
        <w:t>（</w:t>
      </w:r>
      <w:r w:rsidRPr="004409ED">
        <w:rPr>
          <w:rFonts w:hint="eastAsia"/>
        </w:rPr>
        <w:t>Spatial Attention, SAM</w:t>
      </w:r>
      <w:r w:rsidRPr="004409ED">
        <w:rPr>
          <w:rFonts w:hint="eastAsia"/>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4409ED">
        <w:rPr>
          <w:rFonts w:hint="eastAsia"/>
        </w:rPr>
        <w:t xml:space="preserve"> Sigmoid </w:t>
      </w:r>
      <w:r w:rsidRPr="004409ED">
        <w:rPr>
          <w:rFonts w:hint="eastAsia"/>
        </w:rPr>
        <w:t>归一化后对原特征做位置逐点加权。与通道注意力强调“选通道”不同，</w:t>
      </w:r>
      <w:r w:rsidRPr="004409ED">
        <w:rPr>
          <w:rFonts w:hint="eastAsia"/>
        </w:rPr>
        <w:t xml:space="preserve">SAM </w:t>
      </w:r>
      <w:r w:rsidRPr="004409ED">
        <w:rPr>
          <w:rFonts w:hint="eastAsia"/>
        </w:rPr>
        <w:t>强调“选位置”，两者串联或并联可形成互补：前者筛选语义子空间，后者突出关键区域与轮廓。在医学影像中，</w:t>
      </w:r>
      <w:r w:rsidRPr="004409ED">
        <w:rPr>
          <w:rFonts w:hint="eastAsia"/>
        </w:rPr>
        <w:t xml:space="preserve">SAM </w:t>
      </w:r>
      <w:r w:rsidRPr="004409ED">
        <w:rPr>
          <w:rFonts w:hint="eastAsia"/>
        </w:rPr>
        <w:t>有助于抑制颅骨、血管等无关结构并强化肿瘤边缘与浸润带；在解码器或跳连处插入可显著提升细粒度分割</w:t>
      </w:r>
      <w:r w:rsidRPr="004409ED">
        <w:rPr>
          <w:rFonts w:hint="eastAsia"/>
        </w:rPr>
        <w:t>/</w:t>
      </w:r>
      <w:r w:rsidRPr="004409ED">
        <w:rPr>
          <w:rFonts w:hint="eastAsia"/>
        </w:rPr>
        <w:t>分类的判别性</w:t>
      </w:r>
      <w:r>
        <w:rPr>
          <w:rFonts w:hint="eastAsia"/>
          <w:lang w:eastAsia="zh-CN"/>
        </w:rPr>
        <w:t>，如图</w:t>
      </w:r>
      <w:r>
        <w:rPr>
          <w:rFonts w:hint="eastAsia"/>
          <w:lang w:eastAsia="zh-CN"/>
        </w:rPr>
        <w:t>2-8</w:t>
      </w:r>
      <w:r>
        <w:rPr>
          <w:rFonts w:hint="eastAsia"/>
          <w:lang w:eastAsia="zh-CN"/>
        </w:rPr>
        <w:t>下所示</w:t>
      </w:r>
      <w:r w:rsidRPr="003A22B3">
        <w:rPr>
          <w:rFonts w:hint="eastAsia"/>
        </w:rPr>
        <w:t>。</w:t>
      </w:r>
    </w:p>
    <w:p w14:paraId="1E9AA9BC" w14:textId="77777777" w:rsidR="00ED578F" w:rsidRDefault="00ED578F" w:rsidP="00ED578F">
      <w:pPr>
        <w:pStyle w:val="LW-"/>
        <w:ind w:firstLineChars="0" w:firstLine="0"/>
        <w:jc w:val="center"/>
        <w:rPr>
          <w:lang w:eastAsia="zh-CN"/>
        </w:rPr>
      </w:pPr>
      <w:r w:rsidRPr="004409ED">
        <w:rPr>
          <w:noProof/>
          <w:lang w:eastAsia="zh-CN"/>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6">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7777777" w:rsidR="00ED578F" w:rsidRDefault="00ED578F" w:rsidP="00ED578F">
      <w:pPr>
        <w:pStyle w:val="af4"/>
      </w:pPr>
      <w:r>
        <w:rPr>
          <w:rFonts w:hint="eastAsia"/>
        </w:rPr>
        <w:t>图</w:t>
      </w:r>
      <w:r>
        <w:rPr>
          <w:rFonts w:hint="eastAsia"/>
        </w:rPr>
        <w:t>2-8</w:t>
      </w:r>
      <w:r>
        <w:rPr>
          <w:rFonts w:hint="eastAsia"/>
        </w:rPr>
        <w:t>通道注意力和空间注意力机制</w:t>
      </w:r>
      <w:r w:rsidRPr="00B96EE8">
        <w:rPr>
          <w:rFonts w:hint="eastAsia"/>
        </w:rPr>
        <w:t>模型</w:t>
      </w:r>
      <w:r>
        <w:rPr>
          <w:rFonts w:hint="eastAsia"/>
        </w:rPr>
        <w:t>图</w:t>
      </w:r>
    </w:p>
    <w:p w14:paraId="684AF4B5" w14:textId="4441D191" w:rsidR="00ED578F" w:rsidRPr="00ED578F" w:rsidRDefault="00ED578F" w:rsidP="00ED578F">
      <w:pPr>
        <w:pStyle w:val="af4"/>
        <w:rPr>
          <w:lang w:eastAsia="zh-Hans"/>
        </w:rPr>
      </w:pPr>
      <w:r>
        <w:rPr>
          <w:lang w:eastAsia="zh-Hans"/>
        </w:rPr>
        <w:t>Fig. 2-</w:t>
      </w:r>
      <w:r>
        <w:rPr>
          <w:rFonts w:hint="eastAsia"/>
          <w:lang w:eastAsia="zh-Hans"/>
        </w:rPr>
        <w:t>8</w:t>
      </w:r>
      <w:r>
        <w:rPr>
          <w:lang w:eastAsia="zh-Hans"/>
        </w:rPr>
        <w:t xml:space="preserve"> </w:t>
      </w:r>
      <w:r w:rsidRPr="004409ED">
        <w:t xml:space="preserve">Schematic </w:t>
      </w:r>
      <w:r>
        <w:t>d</w:t>
      </w:r>
      <w:r w:rsidRPr="004409ED">
        <w:t xml:space="preserve">iagram of the </w:t>
      </w:r>
      <w:r>
        <w:t>c</w:t>
      </w:r>
      <w:r w:rsidRPr="004409ED">
        <w:t xml:space="preserve">hannel </w:t>
      </w:r>
      <w:r>
        <w:t>a</w:t>
      </w:r>
      <w:r w:rsidRPr="004409ED">
        <w:t xml:space="preserve">ttention and </w:t>
      </w:r>
      <w:r>
        <w:t>s</w:t>
      </w:r>
      <w:r w:rsidRPr="004409ED">
        <w:t xml:space="preserve">patial </w:t>
      </w:r>
      <w:r>
        <w:t>a</w:t>
      </w:r>
      <w:r w:rsidRPr="004409ED">
        <w:t xml:space="preserve">ttention </w:t>
      </w:r>
      <w:r>
        <w:t>m</w:t>
      </w:r>
      <w:r w:rsidRPr="004409ED">
        <w:t xml:space="preserve">echanism </w:t>
      </w:r>
      <w:r>
        <w:t>m</w:t>
      </w:r>
      <w:r w:rsidRPr="004409ED">
        <w:t>odel</w:t>
      </w:r>
    </w:p>
    <w:p w14:paraId="460B3ED1" w14:textId="653AA649" w:rsidR="00154BC8" w:rsidRPr="008D605F" w:rsidRDefault="008D605F" w:rsidP="00581C75">
      <w:pPr>
        <w:pStyle w:val="2"/>
      </w:pPr>
      <w:bookmarkStart w:id="61" w:name="_Toc214644426"/>
      <w:r>
        <w:rPr>
          <w:rFonts w:hint="eastAsia"/>
        </w:rPr>
        <w:t>2</w:t>
      </w:r>
      <w:r>
        <w:t>.</w:t>
      </w:r>
      <w:r>
        <w:rPr>
          <w:rFonts w:hint="eastAsia"/>
        </w:rPr>
        <w:t xml:space="preserve">5 </w:t>
      </w:r>
      <w:r>
        <w:rPr>
          <w:rFonts w:hint="eastAsia"/>
        </w:rPr>
        <w:t>知识蒸馏技术</w:t>
      </w:r>
      <w:bookmarkEnd w:id="61"/>
    </w:p>
    <w:p w14:paraId="3F201157" w14:textId="194EBAD8" w:rsidR="00154BC8" w:rsidRDefault="00777577" w:rsidP="00581C75">
      <w:pPr>
        <w:pStyle w:val="LW-"/>
        <w:ind w:firstLine="480"/>
        <w:rPr>
          <w:lang w:eastAsia="zh-CN"/>
        </w:rPr>
      </w:pPr>
      <w:r w:rsidRPr="00777577">
        <w:rPr>
          <w:rFonts w:hint="eastAsia"/>
        </w:rPr>
        <w:t>知识蒸馏（</w:t>
      </w:r>
      <w:r w:rsidRPr="00777577">
        <w:t>Knowledge Distillation, KD</w:t>
      </w:r>
      <w:r w:rsidRPr="00777577">
        <w:rPr>
          <w:rFonts w:hint="eastAsia"/>
        </w:rPr>
        <w:t>）是一类用“教师–学生”范式将强模型的判别能力迁移到更小、更快模型的技术</w:t>
      </w:r>
      <w:r w:rsidR="004E2412">
        <w:rPr>
          <w:rFonts w:hint="eastAsia"/>
          <w:lang w:eastAsia="zh-CN"/>
        </w:rPr>
        <w:t>，如图</w:t>
      </w:r>
      <w:r w:rsidR="004E2412">
        <w:rPr>
          <w:rFonts w:hint="eastAsia"/>
          <w:lang w:eastAsia="zh-CN"/>
        </w:rPr>
        <w:t>2-9</w:t>
      </w:r>
      <w:r w:rsidR="004E2412">
        <w:rPr>
          <w:rFonts w:hint="eastAsia"/>
          <w:lang w:eastAsia="zh-CN"/>
        </w:rPr>
        <w:t>所示</w:t>
      </w:r>
      <w:r w:rsidRPr="00777577">
        <w:rPr>
          <w:rFonts w:hint="eastAsia"/>
        </w:rPr>
        <w:t>。经典做法以温度化</w:t>
      </w:r>
      <w:proofErr w:type="spellStart"/>
      <w:r w:rsidRPr="00777577">
        <w:t>softmax</w:t>
      </w:r>
      <w:proofErr w:type="spellEnd"/>
      <w:r w:rsidRPr="00777577">
        <w:rPr>
          <w:rFonts w:hint="eastAsia"/>
        </w:rPr>
        <w:t>产生的软标签作为教学信号，学生通过最小化与教师输出分布的差异来学习，从而在显著压缩计算与存储成本的同时尽量保持精度；这一思路最早由</w:t>
      </w:r>
      <w:r w:rsidRPr="00777577">
        <w:lastRenderedPageBreak/>
        <w:t>Hinton</w:t>
      </w:r>
      <w:r>
        <w:rPr>
          <w:lang w:eastAsia="zh-CN"/>
        </w:rPr>
        <w:fldChar w:fldCharType="begin"/>
      </w:r>
      <w:r>
        <w:instrText xml:space="preserve"> REF _Ref214480987 \r \h </w:instrText>
      </w:r>
      <w:r>
        <w:rPr>
          <w:lang w:eastAsia="zh-CN"/>
        </w:rPr>
      </w:r>
      <w:r>
        <w:rPr>
          <w:lang w:eastAsia="zh-CN"/>
        </w:rPr>
        <w:fldChar w:fldCharType="separate"/>
      </w:r>
      <w:r>
        <w:t>[76]</w:t>
      </w:r>
      <w:r>
        <w:rPr>
          <w:lang w:eastAsia="zh-CN"/>
        </w:rPr>
        <w:fldChar w:fldCharType="end"/>
      </w:r>
      <w:r w:rsidRPr="00777577">
        <w:rPr>
          <w:rFonts w:hint="eastAsia"/>
        </w:rPr>
        <w:t>等系统化提出并验证了对大型语音与视觉模型的有效性。</w:t>
      </w:r>
      <w:r w:rsidRPr="00777577">
        <w:rPr>
          <w:rFonts w:hint="eastAsia"/>
        </w:rPr>
        <w:t xml:space="preserve">KD </w:t>
      </w:r>
      <w:r w:rsidRPr="00777577">
        <w:rPr>
          <w:rFonts w:hint="eastAsia"/>
        </w:rPr>
        <w:t>常以监督交叉熵</w:t>
      </w:r>
      <w:r w:rsidRPr="00777577">
        <w:rPr>
          <w:rFonts w:hint="eastAsia"/>
        </w:rPr>
        <w:t xml:space="preserve"> + </w:t>
      </w:r>
      <w:r w:rsidRPr="00777577">
        <w:rPr>
          <w:rFonts w:hint="eastAsia"/>
        </w:rPr>
        <w:t>蒸馏损失的加权组合训练学生：前者对齐真标签，后者对齐教师的软输出；温度</w:t>
      </w:r>
      <w:r w:rsidRPr="00777577">
        <w:rPr>
          <w:rFonts w:hint="eastAsia"/>
        </w:rPr>
        <w:t>T</w:t>
      </w:r>
      <w:r w:rsidRPr="00777577">
        <w:rPr>
          <w:rFonts w:hint="eastAsia"/>
        </w:rPr>
        <w:t>用于平滑教师分布、显式暴露非目标类的相对次序信息，从而提供更丰富的梯度信号并改善概率校准。除离线</w:t>
      </w:r>
      <w:r w:rsidRPr="00777577">
        <w:rPr>
          <w:rFonts w:hint="eastAsia"/>
        </w:rPr>
        <w:t>KD</w:t>
      </w:r>
      <w:r w:rsidRPr="00777577">
        <w:rPr>
          <w:rFonts w:hint="eastAsia"/>
        </w:rPr>
        <w:t>外，还出现了自蒸馏</w:t>
      </w:r>
      <w:r w:rsidRPr="00777577">
        <w:rPr>
          <w:rFonts w:hint="eastAsia"/>
        </w:rPr>
        <w:t>/</w:t>
      </w:r>
      <w:r w:rsidRPr="00777577">
        <w:rPr>
          <w:rFonts w:hint="eastAsia"/>
        </w:rPr>
        <w:t>在线蒸馏等范式：例如</w:t>
      </w:r>
      <w:r w:rsidRPr="00777577">
        <w:rPr>
          <w:rFonts w:hint="eastAsia"/>
        </w:rPr>
        <w:t>Born-Again Networks</w:t>
      </w:r>
      <w:r>
        <w:fldChar w:fldCharType="begin"/>
      </w:r>
      <w:r>
        <w:instrText xml:space="preserve"> </w:instrText>
      </w:r>
      <w:r>
        <w:rPr>
          <w:rFonts w:hint="eastAsia"/>
        </w:rPr>
        <w:instrText>REF _Ref214480987 \r \h</w:instrText>
      </w:r>
      <w:r>
        <w:instrText xml:space="preserve"> </w:instrText>
      </w:r>
      <w:r>
        <w:fldChar w:fldCharType="separate"/>
      </w:r>
      <w:r>
        <w:t>[76]</w:t>
      </w:r>
      <w:r>
        <w:fldChar w:fldCharType="end"/>
      </w:r>
      <w:r w:rsidRPr="00777577">
        <w:rPr>
          <w:rFonts w:hint="eastAsia"/>
        </w:rPr>
        <w:t>反复“以生为师”，在相同结构下多代训练能使学生反超教师，显示</w:t>
      </w:r>
      <w:r w:rsidRPr="00777577">
        <w:rPr>
          <w:rFonts w:hint="eastAsia"/>
        </w:rPr>
        <w:t>KD</w:t>
      </w:r>
      <w:r w:rsidRPr="00777577">
        <w:rPr>
          <w:rFonts w:hint="eastAsia"/>
        </w:rPr>
        <w:t>不仅是压缩手段，也是一种有效的优化策略。</w:t>
      </w:r>
    </w:p>
    <w:p w14:paraId="08E869D4" w14:textId="267DF6D8" w:rsidR="00777577" w:rsidRDefault="004E2412" w:rsidP="004E2412">
      <w:pPr>
        <w:pStyle w:val="LW-"/>
        <w:ind w:firstLineChars="0" w:firstLine="0"/>
        <w:jc w:val="center"/>
        <w:rPr>
          <w:lang w:eastAsia="zh-CN"/>
        </w:rPr>
      </w:pPr>
      <w:r w:rsidRPr="004E2412">
        <w:rPr>
          <w:noProof/>
          <w:lang w:eastAsia="zh-CN"/>
        </w:rPr>
        <w:drawing>
          <wp:inline distT="0" distB="0" distL="0" distR="0" wp14:anchorId="49739183" wp14:editId="3267E17D">
            <wp:extent cx="4968607" cy="2697859"/>
            <wp:effectExtent l="0" t="0" r="0" b="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7"/>
                    <a:stretch>
                      <a:fillRect/>
                    </a:stretch>
                  </pic:blipFill>
                  <pic:spPr>
                    <a:xfrm>
                      <a:off x="0" y="0"/>
                      <a:ext cx="4975907" cy="2701823"/>
                    </a:xfrm>
                    <a:prstGeom prst="rect">
                      <a:avLst/>
                    </a:prstGeom>
                  </pic:spPr>
                </pic:pic>
              </a:graphicData>
            </a:graphic>
          </wp:inline>
        </w:drawing>
      </w:r>
    </w:p>
    <w:p w14:paraId="5ACE0B6A" w14:textId="2F35BA95" w:rsidR="004E2412" w:rsidRDefault="004E2412" w:rsidP="004E2412">
      <w:pPr>
        <w:pStyle w:val="af4"/>
      </w:pPr>
      <w:r>
        <w:rPr>
          <w:rFonts w:hint="eastAsia"/>
        </w:rPr>
        <w:t>图</w:t>
      </w:r>
      <w:r>
        <w:rPr>
          <w:rFonts w:hint="eastAsia"/>
        </w:rPr>
        <w:t>2-9</w:t>
      </w:r>
      <w:r>
        <w:rPr>
          <w:rFonts w:hint="eastAsia"/>
        </w:rPr>
        <w:t>知识蒸馏</w:t>
      </w:r>
      <w:r w:rsidRPr="00B96EE8">
        <w:rPr>
          <w:rFonts w:hint="eastAsia"/>
        </w:rPr>
        <w:t>模型</w:t>
      </w:r>
      <w:r>
        <w:rPr>
          <w:rFonts w:hint="eastAsia"/>
        </w:rPr>
        <w:t>图</w:t>
      </w:r>
    </w:p>
    <w:p w14:paraId="2D98C636" w14:textId="2C755A3C" w:rsidR="004E2412" w:rsidRPr="00ED578F" w:rsidRDefault="004E2412" w:rsidP="004E2412">
      <w:pPr>
        <w:pStyle w:val="af4"/>
        <w:rPr>
          <w:lang w:eastAsia="zh-Hans"/>
        </w:rPr>
      </w:pPr>
      <w:r>
        <w:rPr>
          <w:lang w:eastAsia="zh-Hans"/>
        </w:rPr>
        <w:t>Fig. 2-</w:t>
      </w:r>
      <w:r>
        <w:rPr>
          <w:rFonts w:hint="eastAsia"/>
          <w:lang w:eastAsia="zh-Hans"/>
        </w:rPr>
        <w:t>9</w:t>
      </w:r>
      <w:r>
        <w:rPr>
          <w:lang w:eastAsia="zh-Hans"/>
        </w:rPr>
        <w:t xml:space="preserve"> </w:t>
      </w:r>
      <w:r w:rsidRPr="004E2412">
        <w:t>Knowledge</w:t>
      </w:r>
      <w:r>
        <w:rPr>
          <w:rFonts w:hint="eastAsia"/>
        </w:rPr>
        <w:t xml:space="preserve"> d</w:t>
      </w:r>
      <w:r w:rsidRPr="004E2412">
        <w:rPr>
          <w:rFonts w:hint="eastAsia"/>
        </w:rPr>
        <w:t>i</w:t>
      </w:r>
      <w:r w:rsidRPr="004E2412">
        <w:t xml:space="preserve">stillation </w:t>
      </w:r>
      <w:r>
        <w:t>m</w:t>
      </w:r>
      <w:r w:rsidRPr="004E2412">
        <w:t xml:space="preserve">odel </w:t>
      </w:r>
      <w:r>
        <w:t>d</w:t>
      </w:r>
      <w:r w:rsidRPr="004E2412">
        <w:t>iagram</w:t>
      </w:r>
    </w:p>
    <w:p w14:paraId="728A549C" w14:textId="7E887529" w:rsidR="00331ACC" w:rsidRDefault="00331ACC" w:rsidP="00331ACC">
      <w:pPr>
        <w:pStyle w:val="2"/>
      </w:pPr>
      <w:bookmarkStart w:id="62" w:name="_Toc214644427"/>
      <w:r>
        <w:rPr>
          <w:rFonts w:hint="eastAsia"/>
        </w:rPr>
        <w:t>2</w:t>
      </w:r>
      <w:r>
        <w:t>.</w:t>
      </w:r>
      <w:r>
        <w:rPr>
          <w:rFonts w:hint="eastAsia"/>
        </w:rPr>
        <w:t xml:space="preserve">6 </w:t>
      </w:r>
      <w:r>
        <w:rPr>
          <w:rFonts w:hint="eastAsia"/>
        </w:rPr>
        <w:t>本章小结</w:t>
      </w:r>
      <w:bookmarkEnd w:id="62"/>
    </w:p>
    <w:p w14:paraId="28645D26" w14:textId="41FB06E9" w:rsidR="00331ACC" w:rsidRPr="00331ACC" w:rsidRDefault="00331ACC" w:rsidP="00331ACC">
      <w:pPr>
        <w:pStyle w:val="LW-"/>
        <w:ind w:firstLine="480"/>
        <w:rPr>
          <w:lang w:eastAsia="zh-CN"/>
        </w:rPr>
      </w:pPr>
      <w:r>
        <w:rPr>
          <w:rFonts w:hint="eastAsia"/>
          <w:lang w:eastAsia="zh-CN"/>
        </w:rPr>
        <w:t>本章梳理了</w:t>
      </w:r>
      <w:r w:rsidRPr="00331ACC">
        <w:rPr>
          <w:rFonts w:hint="eastAsia"/>
          <w:lang w:eastAsia="zh-CN"/>
        </w:rPr>
        <w:t>基于生成式数据增强和深度学习的脑肿瘤图像分类研究</w:t>
      </w:r>
      <w:r>
        <w:rPr>
          <w:rFonts w:hint="eastAsia"/>
          <w:lang w:eastAsia="zh-CN"/>
        </w:rPr>
        <w:t>的相关概念和技术，详细介绍了</w:t>
      </w:r>
      <w:r w:rsidRPr="00331ACC">
        <w:rPr>
          <w:rFonts w:hint="eastAsia"/>
          <w:lang w:eastAsia="zh-CN"/>
        </w:rPr>
        <w:t>脑胶质瘤</w:t>
      </w:r>
      <w:r>
        <w:rPr>
          <w:lang w:eastAsia="zh-CN"/>
        </w:rPr>
        <w:t>MRI</w:t>
      </w:r>
      <w:r>
        <w:rPr>
          <w:rFonts w:hint="eastAsia"/>
          <w:lang w:eastAsia="zh-CN"/>
        </w:rPr>
        <w:t>和生物标志物</w:t>
      </w:r>
      <w:r w:rsidRPr="00331ACC">
        <w:rPr>
          <w:rFonts w:hint="eastAsia"/>
          <w:lang w:eastAsia="zh-CN"/>
        </w:rPr>
        <w:t>数据</w:t>
      </w:r>
      <w:r>
        <w:rPr>
          <w:rFonts w:hint="eastAsia"/>
          <w:lang w:eastAsia="zh-CN"/>
        </w:rPr>
        <w:t>、脑胶质瘤</w:t>
      </w:r>
      <w:r>
        <w:rPr>
          <w:lang w:eastAsia="zh-CN"/>
        </w:rPr>
        <w:t>MRI</w:t>
      </w:r>
      <w:r>
        <w:rPr>
          <w:rFonts w:hint="eastAsia"/>
          <w:lang w:eastAsia="zh-CN"/>
        </w:rPr>
        <w:t>数据特性知识，以及详细介绍了图像生成、</w:t>
      </w:r>
      <w:r>
        <w:rPr>
          <w:rFonts w:hint="eastAsia"/>
          <w:lang w:eastAsia="zh-CN"/>
        </w:rPr>
        <w:t>3</w:t>
      </w:r>
      <w:r>
        <w:rPr>
          <w:lang w:eastAsia="zh-CN"/>
        </w:rPr>
        <w:t>D</w:t>
      </w:r>
      <w:r>
        <w:rPr>
          <w:rFonts w:hint="eastAsia"/>
          <w:lang w:eastAsia="zh-CN"/>
        </w:rPr>
        <w:t>图像分割、图像分类和</w:t>
      </w:r>
      <w:r w:rsidR="00DD4C1B">
        <w:rPr>
          <w:rFonts w:hint="eastAsia"/>
          <w:lang w:eastAsia="zh-CN"/>
        </w:rPr>
        <w:t>知识蒸馏相关技术，为本文提供一定的技术支撑。</w:t>
      </w:r>
    </w:p>
    <w:p w14:paraId="30D39B53" w14:textId="6DCA0CDA" w:rsidR="00331ACC" w:rsidRDefault="00331ACC" w:rsidP="004E2412">
      <w:pPr>
        <w:pStyle w:val="LW-"/>
        <w:ind w:firstLineChars="0" w:firstLine="0"/>
        <w:jc w:val="center"/>
        <w:rPr>
          <w:lang w:eastAsia="zh-CN"/>
        </w:rPr>
      </w:pPr>
    </w:p>
    <w:p w14:paraId="7B5BEA2C" w14:textId="77777777" w:rsidR="00331ACC" w:rsidRDefault="00331ACC">
      <w:pPr>
        <w:widowControl/>
        <w:spacing w:after="160" w:line="278" w:lineRule="auto"/>
        <w:jc w:val="left"/>
        <w:rPr>
          <w:sz w:val="24"/>
          <w:szCs w:val="24"/>
        </w:rPr>
      </w:pPr>
      <w:r>
        <w:br w:type="page"/>
      </w:r>
    </w:p>
    <w:p w14:paraId="0D96D084" w14:textId="7B7CD5C0" w:rsidR="004E2412" w:rsidRDefault="00DD4C1B" w:rsidP="00DD4C1B">
      <w:pPr>
        <w:pStyle w:val="1"/>
      </w:pPr>
      <w:bookmarkStart w:id="63" w:name="_Toc214644428"/>
      <w:r>
        <w:rPr>
          <w:rFonts w:hint="eastAsia"/>
        </w:rPr>
        <w:lastRenderedPageBreak/>
        <w:t>第</w:t>
      </w:r>
      <w:r>
        <w:rPr>
          <w:rFonts w:hint="eastAsia"/>
        </w:rPr>
        <w:t>3</w:t>
      </w:r>
      <w:r>
        <w:rPr>
          <w:rFonts w:hint="eastAsia"/>
        </w:rPr>
        <w:t>章</w:t>
      </w:r>
      <w:r>
        <w:rPr>
          <w:rFonts w:hint="eastAsia"/>
        </w:rPr>
        <w:t xml:space="preserve"> </w:t>
      </w:r>
      <w:r>
        <w:rPr>
          <w:rFonts w:hint="eastAsia"/>
        </w:rPr>
        <w:t>基于条件去噪扩散概率模型生成脑肿瘤图像研究</w:t>
      </w:r>
      <w:bookmarkEnd w:id="63"/>
    </w:p>
    <w:p w14:paraId="6AA0BC8E" w14:textId="33BF75EF" w:rsidR="00DD4C1B" w:rsidRPr="00DD4C1B" w:rsidRDefault="00DD4C1B" w:rsidP="00DD4C1B">
      <w:pPr>
        <w:pStyle w:val="LW-"/>
        <w:ind w:firstLine="480"/>
        <w:rPr>
          <w:lang w:eastAsia="zh-CN"/>
        </w:rPr>
      </w:pPr>
      <w:r>
        <w:rPr>
          <w:rFonts w:hint="eastAsia"/>
        </w:rPr>
        <w:t>基于第</w:t>
      </w:r>
      <w:r>
        <w:rPr>
          <w:lang w:eastAsia="zh-CN"/>
        </w:rPr>
        <w:t>2</w:t>
      </w:r>
      <w:r>
        <w:rPr>
          <w:rFonts w:hint="eastAsia"/>
          <w:lang w:eastAsia="zh-CN"/>
        </w:rPr>
        <w:t>章节中介绍的脑肿瘤</w:t>
      </w:r>
      <w:r>
        <w:rPr>
          <w:lang w:eastAsia="zh-CN"/>
        </w:rPr>
        <w:t>MRI</w:t>
      </w:r>
      <w:r>
        <w:rPr>
          <w:rFonts w:hint="eastAsia"/>
          <w:lang w:eastAsia="zh-CN"/>
        </w:rPr>
        <w:t>相关知识和图像生成技术。本章针对临床数据稀少难以利用的问题，开展了基于</w:t>
      </w:r>
      <w:r w:rsidRPr="00DD4C1B">
        <w:rPr>
          <w:rFonts w:hint="eastAsia"/>
          <w:lang w:eastAsia="zh-CN"/>
        </w:rPr>
        <w:t>条件去噪扩散概率模型生成脑肿瘤图像研究</w:t>
      </w:r>
      <w:r>
        <w:rPr>
          <w:rFonts w:hint="eastAsia"/>
          <w:lang w:eastAsia="zh-CN"/>
        </w:rPr>
        <w:t>，旨在改善临床数据质量和数量问题，从而为第</w:t>
      </w:r>
      <w:r>
        <w:rPr>
          <w:rFonts w:hint="eastAsia"/>
          <w:lang w:eastAsia="zh-CN"/>
        </w:rPr>
        <w:t>4</w:t>
      </w:r>
      <w:r>
        <w:rPr>
          <w:rFonts w:hint="eastAsia"/>
          <w:lang w:eastAsia="zh-CN"/>
        </w:rPr>
        <w:t>章和第</w:t>
      </w:r>
      <w:r>
        <w:rPr>
          <w:rFonts w:hint="eastAsia"/>
          <w:lang w:eastAsia="zh-CN"/>
        </w:rPr>
        <w:t>5</w:t>
      </w:r>
      <w:r>
        <w:rPr>
          <w:rFonts w:hint="eastAsia"/>
          <w:lang w:eastAsia="zh-CN"/>
        </w:rPr>
        <w:t>章图像分类提供高质量的数据基础。</w:t>
      </w:r>
    </w:p>
    <w:p w14:paraId="3322CFF2" w14:textId="6ADBABF1" w:rsidR="00DD4C1B" w:rsidRDefault="00DD4C1B" w:rsidP="00DD4C1B">
      <w:pPr>
        <w:pStyle w:val="2"/>
      </w:pPr>
      <w:bookmarkStart w:id="64" w:name="_Toc214644429"/>
      <w:r>
        <w:rPr>
          <w:rFonts w:hint="eastAsia"/>
        </w:rPr>
        <w:t xml:space="preserve">3.1 </w:t>
      </w:r>
      <w:r>
        <w:rPr>
          <w:rFonts w:hint="eastAsia"/>
        </w:rPr>
        <w:t>引言</w:t>
      </w:r>
      <w:bookmarkEnd w:id="64"/>
    </w:p>
    <w:p w14:paraId="4D86D58E" w14:textId="4889C1A7" w:rsidR="00791148" w:rsidRDefault="00791148" w:rsidP="00B74E94">
      <w:pPr>
        <w:pStyle w:val="LW-"/>
        <w:ind w:firstLine="480"/>
        <w:rPr>
          <w:lang w:eastAsia="zh-CN"/>
        </w:rPr>
      </w:pPr>
      <w:bookmarkStart w:id="65" w:name="OLE_LINK7"/>
      <w:r>
        <w:rPr>
          <w:rFonts w:hint="eastAsia"/>
          <w:lang w:eastAsia="zh-CN"/>
        </w:rPr>
        <w:t>脑肿瘤</w:t>
      </w:r>
      <w:r>
        <w:rPr>
          <w:rFonts w:hint="eastAsia"/>
          <w:lang w:eastAsia="zh-CN"/>
        </w:rPr>
        <w:t>MRI</w:t>
      </w:r>
      <w:r>
        <w:rPr>
          <w:rFonts w:hint="eastAsia"/>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Pr>
          <w:rFonts w:hint="eastAsia"/>
          <w:lang w:eastAsia="zh-CN"/>
        </w:rPr>
        <w:t>1</w:t>
      </w:r>
      <w:r w:rsidR="00B74E94">
        <w:rPr>
          <w:rFonts w:hint="eastAsia"/>
          <w:lang w:eastAsia="zh-CN"/>
        </w:rPr>
        <w:t>）合规与共享受限。隐私与伦理合规要求严格，原始</w:t>
      </w:r>
      <w:r w:rsidR="00B74E94">
        <w:rPr>
          <w:rFonts w:hint="eastAsia"/>
          <w:lang w:eastAsia="zh-CN"/>
        </w:rPr>
        <w:t xml:space="preserve"> DICOM </w:t>
      </w:r>
      <w:r w:rsidR="00B74E94">
        <w:rPr>
          <w:rFonts w:hint="eastAsia"/>
          <w:lang w:eastAsia="zh-CN"/>
        </w:rPr>
        <w:t>的脱敏与跨机构流转成本高、流程复杂，且成像协议异构，难以在可控合规前提下构建规模化、结构均衡的数据资源库。</w:t>
      </w:r>
      <w:r w:rsidR="00B74E94">
        <w:rPr>
          <w:rFonts w:hint="eastAsia"/>
          <w:lang w:eastAsia="zh-CN"/>
        </w:rPr>
        <w:t>2</w:t>
      </w:r>
      <w:r w:rsidR="00B74E94">
        <w:rPr>
          <w:rFonts w:hint="eastAsia"/>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Pr>
          <w:rFonts w:hint="eastAsia"/>
          <w:lang w:eastAsia="zh-CN"/>
        </w:rPr>
        <w:t>3</w:t>
      </w:r>
      <w:r w:rsidR="00B74E94">
        <w:rPr>
          <w:rFonts w:hint="eastAsia"/>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Pr>
          <w:rFonts w:hint="eastAsia"/>
          <w:lang w:eastAsia="zh-CN"/>
        </w:rPr>
        <w:t>如图</w:t>
      </w:r>
      <w:r>
        <w:rPr>
          <w:rFonts w:hint="eastAsia"/>
          <w:lang w:eastAsia="zh-CN"/>
        </w:rPr>
        <w:t>2-4</w:t>
      </w:r>
      <w:r>
        <w:rPr>
          <w:rFonts w:hint="eastAsia"/>
          <w:lang w:eastAsia="zh-CN"/>
        </w:rPr>
        <w:t>所示。上述因素共同构成数据瓶颈，限制了传统深度学习在临床场景的训练效率与泛化能力。</w:t>
      </w:r>
    </w:p>
    <w:p w14:paraId="76A4F9E4" w14:textId="62CA4745" w:rsidR="00DD4C1B" w:rsidRDefault="00791148" w:rsidP="00791148">
      <w:pPr>
        <w:pStyle w:val="LW-"/>
        <w:ind w:firstLine="480"/>
        <w:rPr>
          <w:lang w:eastAsia="zh-CN"/>
        </w:rPr>
      </w:pPr>
      <w:r>
        <w:rPr>
          <w:rFonts w:hint="eastAsia"/>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仅临床”“仅合成”与“混合”数据构成的训练集纳入统一流程，支撑小样本建模与跨中心泛化，为后续分类模型提供规模化、可控且合规的数据基础。</w:t>
      </w:r>
    </w:p>
    <w:bookmarkEnd w:id="65"/>
    <w:p w14:paraId="5297B2EB" w14:textId="49EEFC20" w:rsidR="00791148" w:rsidRDefault="00791148" w:rsidP="00791148">
      <w:pPr>
        <w:pStyle w:val="LW-"/>
        <w:ind w:firstLine="480"/>
        <w:rPr>
          <w:lang w:eastAsia="zh-CN"/>
        </w:rPr>
      </w:pPr>
      <w:r>
        <w:rPr>
          <w:rFonts w:hint="eastAsia"/>
          <w:lang w:eastAsia="zh-CN"/>
        </w:rPr>
        <w:t>本章提出的</w:t>
      </w:r>
      <w:r w:rsidRPr="00791148">
        <w:rPr>
          <w:rFonts w:hint="eastAsia"/>
          <w:lang w:eastAsia="zh-CN"/>
        </w:rPr>
        <w:t>基于条件去噪扩散概率模型生成脑肿瘤图像研究</w:t>
      </w:r>
      <w:r>
        <w:rPr>
          <w:rFonts w:hint="eastAsia"/>
          <w:lang w:eastAsia="zh-CN"/>
        </w:rPr>
        <w:t>，主要贡献包括两方面：（</w:t>
      </w:r>
      <w:r>
        <w:rPr>
          <w:rFonts w:hint="eastAsia"/>
          <w:lang w:eastAsia="zh-CN"/>
        </w:rPr>
        <w:t>1</w:t>
      </w:r>
      <w:r>
        <w:rPr>
          <w:rFonts w:hint="eastAsia"/>
          <w:lang w:eastAsia="zh-CN"/>
        </w:rPr>
        <w:t>）</w:t>
      </w:r>
      <w:r w:rsidR="002F6258">
        <w:rPr>
          <w:rFonts w:hint="eastAsia"/>
          <w:lang w:eastAsia="zh-CN"/>
        </w:rPr>
        <w:t>本章构建了基于条件</w:t>
      </w:r>
      <w:r w:rsidR="002F6258" w:rsidRPr="002F6258">
        <w:rPr>
          <w:rFonts w:hint="eastAsia"/>
          <w:lang w:eastAsia="zh-CN"/>
        </w:rPr>
        <w:t>去噪扩散概率</w:t>
      </w:r>
      <w:r w:rsidR="002F6258">
        <w:rPr>
          <w:rFonts w:hint="eastAsia"/>
          <w:lang w:eastAsia="zh-CN"/>
        </w:rPr>
        <w:t>模型的</w:t>
      </w:r>
      <w:r w:rsidR="002F6258" w:rsidRPr="002F6258">
        <w:rPr>
          <w:rFonts w:hint="eastAsia"/>
          <w:lang w:eastAsia="zh-CN"/>
        </w:rPr>
        <w:t>图像生成模块。采用“两阶段”训练范式</w:t>
      </w:r>
      <w:r w:rsidR="002F6258">
        <w:rPr>
          <w:rFonts w:hint="eastAsia"/>
          <w:lang w:eastAsia="zh-CN"/>
        </w:rPr>
        <w:t>，即</w:t>
      </w:r>
      <w:r w:rsidR="002F6258" w:rsidRPr="002F6258">
        <w:rPr>
          <w:rFonts w:hint="eastAsia"/>
          <w:lang w:eastAsia="zh-CN"/>
        </w:rPr>
        <w:t>公开数据预训练</w:t>
      </w:r>
      <w:r w:rsidR="002F6258">
        <w:rPr>
          <w:rFonts w:hint="eastAsia"/>
          <w:lang w:eastAsia="zh-CN"/>
        </w:rPr>
        <w:t>，</w:t>
      </w:r>
      <w:r w:rsidR="002F6258" w:rsidRPr="002F6258">
        <w:rPr>
          <w:rFonts w:hint="eastAsia"/>
          <w:lang w:eastAsia="zh-CN"/>
        </w:rPr>
        <w:t>少量临床样本迁移微调</w:t>
      </w:r>
      <w:r w:rsidR="002F6258">
        <w:rPr>
          <w:rFonts w:hint="eastAsia"/>
          <w:lang w:eastAsia="zh-CN"/>
        </w:rPr>
        <w:t>。</w:t>
      </w:r>
      <w:r w:rsidR="002F6258" w:rsidRPr="002F6258">
        <w:rPr>
          <w:rFonts w:hint="eastAsia"/>
          <w:lang w:eastAsia="zh-CN"/>
        </w:rPr>
        <w:t>以</w:t>
      </w:r>
      <w:r w:rsidR="002F6258">
        <w:rPr>
          <w:rFonts w:hint="eastAsia"/>
          <w:lang w:eastAsia="zh-CN"/>
        </w:rPr>
        <w:t>分类标签</w:t>
      </w:r>
      <w:r w:rsidR="002F6258" w:rsidRPr="002F6258">
        <w:rPr>
          <w:rFonts w:hint="eastAsia"/>
          <w:lang w:eastAsia="zh-CN"/>
        </w:rPr>
        <w:t>为条件实现可控合成</w:t>
      </w:r>
      <w:r w:rsidR="001C264D">
        <w:rPr>
          <w:rFonts w:hint="eastAsia"/>
          <w:lang w:eastAsia="zh-CN"/>
        </w:rPr>
        <w:t>，为后续研究构建优质数据集</w:t>
      </w:r>
      <w:r w:rsidR="002F6258" w:rsidRPr="002F6258">
        <w:rPr>
          <w:rFonts w:hint="eastAsia"/>
          <w:lang w:eastAsia="zh-CN"/>
        </w:rPr>
        <w:t>。</w:t>
      </w:r>
      <w:r w:rsidR="002F6258">
        <w:rPr>
          <w:rFonts w:hint="eastAsia"/>
          <w:lang w:eastAsia="zh-CN"/>
        </w:rPr>
        <w:t>（</w:t>
      </w:r>
      <w:r w:rsidR="002F6258">
        <w:rPr>
          <w:rFonts w:hint="eastAsia"/>
          <w:lang w:eastAsia="zh-CN"/>
        </w:rPr>
        <w:t>2</w:t>
      </w:r>
      <w:r w:rsidR="002F6258">
        <w:rPr>
          <w:rFonts w:hint="eastAsia"/>
          <w:lang w:eastAsia="zh-CN"/>
        </w:rPr>
        <w:t>）本章构建了</w:t>
      </w:r>
      <w:r w:rsidR="002F6258" w:rsidRPr="002F6258">
        <w:rPr>
          <w:rFonts w:hint="eastAsia"/>
          <w:lang w:eastAsia="zh-CN"/>
        </w:rPr>
        <w:t>“生成—分割—验证”自动化评测流程。搭建从数据</w:t>
      </w:r>
      <w:r w:rsidR="002F6258">
        <w:rPr>
          <w:rFonts w:hint="eastAsia"/>
          <w:lang w:eastAsia="zh-CN"/>
        </w:rPr>
        <w:t>生成</w:t>
      </w:r>
      <w:r w:rsidR="002F6258" w:rsidRPr="002F6258">
        <w:rPr>
          <w:rFonts w:hint="eastAsia"/>
          <w:lang w:eastAsia="zh-CN"/>
        </w:rPr>
        <w:t>到</w:t>
      </w:r>
      <w:r w:rsidR="002F6258">
        <w:rPr>
          <w:rFonts w:hint="eastAsia"/>
          <w:lang w:eastAsia="zh-CN"/>
        </w:rPr>
        <w:t>数据评估</w:t>
      </w:r>
      <w:r w:rsidR="002F6258" w:rsidRPr="002F6258">
        <w:rPr>
          <w:rFonts w:hint="eastAsia"/>
          <w:lang w:eastAsia="zh-CN"/>
        </w:rPr>
        <w:t>的一体化流水线：按规则构建三套数据集</w:t>
      </w:r>
      <w:r w:rsidR="002F6258">
        <w:rPr>
          <w:rFonts w:hint="eastAsia"/>
          <w:lang w:eastAsia="zh-CN"/>
        </w:rPr>
        <w:t>，即</w:t>
      </w:r>
      <w:bookmarkStart w:id="66" w:name="OLE_LINK11"/>
      <w:r w:rsidR="002F6258" w:rsidRPr="002F6258">
        <w:rPr>
          <w:rFonts w:hint="eastAsia"/>
          <w:lang w:eastAsia="zh-CN"/>
        </w:rPr>
        <w:t>仅生成、仅临床、混合</w:t>
      </w:r>
      <w:bookmarkEnd w:id="66"/>
      <w:r w:rsidR="002F6258" w:rsidRPr="002F6258">
        <w:rPr>
          <w:rFonts w:hint="eastAsia"/>
          <w:lang w:eastAsia="zh-CN"/>
        </w:rPr>
        <w:t>，在统一预处理后调用固定权重的</w:t>
      </w:r>
      <w:r w:rsidR="002F6258" w:rsidRPr="002F6258">
        <w:rPr>
          <w:rFonts w:hint="eastAsia"/>
          <w:lang w:eastAsia="zh-CN"/>
        </w:rPr>
        <w:t xml:space="preserve"> U</w:t>
      </w:r>
      <w:r w:rsidR="00FB49BA">
        <w:rPr>
          <w:rFonts w:hint="eastAsia"/>
          <w:lang w:eastAsia="zh-CN"/>
        </w:rPr>
        <w:t>-</w:t>
      </w:r>
      <w:r w:rsidR="002F6258" w:rsidRPr="002F6258">
        <w:rPr>
          <w:rFonts w:hint="eastAsia"/>
          <w:lang w:eastAsia="zh-CN"/>
        </w:rPr>
        <w:t xml:space="preserve">Net </w:t>
      </w:r>
      <w:r w:rsidR="003879F9">
        <w:rPr>
          <w:lang w:eastAsia="zh-CN"/>
        </w:rPr>
        <w:t>[</w:t>
      </w:r>
      <w:r w:rsidR="003879F9">
        <w:rPr>
          <w:rFonts w:hint="eastAsia"/>
          <w:lang w:eastAsia="zh-CN"/>
        </w:rPr>
        <w:t>77</w:t>
      </w:r>
      <w:r w:rsidR="003879F9">
        <w:rPr>
          <w:lang w:eastAsia="zh-CN"/>
        </w:rPr>
        <w:t>]</w:t>
      </w:r>
      <w:r w:rsidR="002F6258" w:rsidRPr="002F6258">
        <w:rPr>
          <w:rFonts w:hint="eastAsia"/>
          <w:lang w:eastAsia="zh-CN"/>
        </w:rPr>
        <w:t>进行分割推理，并以</w:t>
      </w:r>
      <w:r w:rsidR="002F6258" w:rsidRPr="002F6258">
        <w:rPr>
          <w:rFonts w:hint="eastAsia"/>
          <w:lang w:eastAsia="zh-CN"/>
        </w:rPr>
        <w:t xml:space="preserve">Dice </w:t>
      </w:r>
      <w:r w:rsidR="002F6258" w:rsidRPr="002F6258">
        <w:rPr>
          <w:rFonts w:hint="eastAsia"/>
          <w:lang w:eastAsia="zh-CN"/>
        </w:rPr>
        <w:t>为主指标</w:t>
      </w:r>
      <w:r w:rsidR="002F6258">
        <w:rPr>
          <w:rFonts w:hint="eastAsia"/>
          <w:lang w:eastAsia="zh-CN"/>
        </w:rPr>
        <w:t>，评估生成</w:t>
      </w:r>
      <w:r w:rsidR="00426B09">
        <w:rPr>
          <w:rFonts w:hint="eastAsia"/>
          <w:lang w:eastAsia="zh-CN"/>
        </w:rPr>
        <w:t>图像</w:t>
      </w:r>
      <w:r w:rsidR="002F6258">
        <w:rPr>
          <w:rFonts w:hint="eastAsia"/>
          <w:lang w:eastAsia="zh-CN"/>
        </w:rPr>
        <w:t>数据的有效性。</w:t>
      </w:r>
    </w:p>
    <w:p w14:paraId="1C1234AB" w14:textId="7B753532" w:rsidR="00ED7280" w:rsidRDefault="00ED7280" w:rsidP="00ED7280">
      <w:pPr>
        <w:pStyle w:val="2"/>
      </w:pPr>
      <w:bookmarkStart w:id="67" w:name="_Toc163302272"/>
      <w:bookmarkStart w:id="68" w:name="_Toc97109249"/>
      <w:bookmarkStart w:id="69" w:name="_Toc214644430"/>
      <w:r>
        <w:lastRenderedPageBreak/>
        <w:t>3.2</w:t>
      </w:r>
      <w:r>
        <w:rPr>
          <w:rFonts w:hint="eastAsia"/>
        </w:rPr>
        <w:t xml:space="preserve"> </w:t>
      </w:r>
      <w:r>
        <w:rPr>
          <w:rFonts w:hint="eastAsia"/>
        </w:rPr>
        <w:t>方法描述</w:t>
      </w:r>
      <w:bookmarkEnd w:id="67"/>
      <w:bookmarkEnd w:id="68"/>
      <w:bookmarkEnd w:id="69"/>
    </w:p>
    <w:p w14:paraId="304D3129" w14:textId="2EF1E8CD" w:rsidR="00ED7280" w:rsidRDefault="00ED7280" w:rsidP="00ED7280">
      <w:pPr>
        <w:pStyle w:val="LW-"/>
        <w:ind w:firstLine="480"/>
        <w:rPr>
          <w:lang w:eastAsia="zh-CN"/>
        </w:rPr>
      </w:pPr>
      <w:r w:rsidRPr="00ED7280">
        <w:rPr>
          <w:rFonts w:hint="eastAsia"/>
        </w:rPr>
        <w:t>基于条件去噪扩散概率模型生成脑肿瘤图像研究</w:t>
      </w:r>
      <w:r>
        <w:rPr>
          <w:rFonts w:hint="eastAsia"/>
        </w:rPr>
        <w:t>包括</w:t>
      </w:r>
      <w:r>
        <w:rPr>
          <w:rFonts w:hint="eastAsia"/>
          <w:lang w:eastAsia="zh-CN"/>
        </w:rPr>
        <w:t>量</w:t>
      </w:r>
      <w:r>
        <w:rPr>
          <w:rFonts w:hint="eastAsia"/>
        </w:rPr>
        <w:t>个模块：</w:t>
      </w:r>
      <w:r>
        <w:rPr>
          <w:rFonts w:hint="eastAsia"/>
          <w:lang w:eastAsia="zh-CN"/>
        </w:rPr>
        <w:t>图像生成模块</w:t>
      </w:r>
      <w:r>
        <w:rPr>
          <w:rFonts w:hint="eastAsia"/>
        </w:rPr>
        <w:t>和</w:t>
      </w:r>
      <w:r w:rsidR="00426B09">
        <w:rPr>
          <w:rFonts w:hint="eastAsia"/>
          <w:lang w:eastAsia="zh-CN"/>
        </w:rPr>
        <w:t>图像数据有效性</w:t>
      </w:r>
      <w:r>
        <w:rPr>
          <w:rFonts w:hint="eastAsia"/>
          <w:lang w:eastAsia="zh-CN"/>
        </w:rPr>
        <w:t>评估模块</w:t>
      </w:r>
      <w:r>
        <w:rPr>
          <w:rFonts w:hint="eastAsia"/>
        </w:rPr>
        <w:t>，研究框架图如图</w:t>
      </w:r>
      <w:r>
        <w:rPr>
          <w:rFonts w:hint="eastAsia"/>
        </w:rPr>
        <w:t>3</w:t>
      </w:r>
      <w:r>
        <w:t>-1</w:t>
      </w:r>
      <w:r>
        <w:rPr>
          <w:rFonts w:hint="eastAsia"/>
        </w:rPr>
        <w:t>所示。</w:t>
      </w:r>
      <w:r w:rsidR="008F0334">
        <w:rPr>
          <w:rFonts w:hint="eastAsia"/>
          <w:lang w:eastAsia="zh-CN"/>
        </w:rPr>
        <w:t>首先</w:t>
      </w:r>
      <w:r w:rsidR="008F0334" w:rsidRPr="008F0334">
        <w:rPr>
          <w:rFonts w:hint="eastAsia"/>
          <w:lang w:eastAsia="zh-CN"/>
        </w:rPr>
        <w:t>本章通过</w:t>
      </w:r>
      <w:r w:rsidR="008F0334">
        <w:rPr>
          <w:rFonts w:hint="eastAsia"/>
          <w:lang w:eastAsia="zh-CN"/>
        </w:rPr>
        <w:t>图像生成</w:t>
      </w:r>
      <w:r w:rsidR="008F0334" w:rsidRPr="008F0334">
        <w:rPr>
          <w:rFonts w:hint="eastAsia"/>
          <w:lang w:eastAsia="zh-CN"/>
        </w:rPr>
        <w:t>模块</w:t>
      </w:r>
      <w:r w:rsidR="008F0334">
        <w:rPr>
          <w:rFonts w:hint="eastAsia"/>
          <w:lang w:eastAsia="zh-CN"/>
        </w:rPr>
        <w:t>生成脑胶质瘤</w:t>
      </w:r>
      <w:r w:rsidR="008F0334">
        <w:rPr>
          <w:lang w:eastAsia="zh-CN"/>
        </w:rPr>
        <w:t>MRI</w:t>
      </w:r>
      <w:r w:rsidR="008F0334">
        <w:rPr>
          <w:rFonts w:hint="eastAsia"/>
          <w:lang w:eastAsia="zh-CN"/>
        </w:rPr>
        <w:t xml:space="preserve"> 3D</w:t>
      </w:r>
      <w:r w:rsidR="008F0334">
        <w:rPr>
          <w:rFonts w:hint="eastAsia"/>
          <w:lang w:eastAsia="zh-CN"/>
        </w:rPr>
        <w:t>数据</w:t>
      </w:r>
      <w:r w:rsidR="008F0334" w:rsidRPr="008F0334">
        <w:rPr>
          <w:rFonts w:hint="eastAsia"/>
          <w:lang w:eastAsia="zh-CN"/>
        </w:rPr>
        <w:t>。其次，</w:t>
      </w:r>
      <w:r w:rsidR="008F0334">
        <w:rPr>
          <w:rFonts w:hint="eastAsia"/>
          <w:lang w:eastAsia="zh-CN"/>
        </w:rPr>
        <w:t>用临床数据集和生成数据集构建三个数据集：</w:t>
      </w:r>
      <w:r w:rsidR="008F0334" w:rsidRPr="002F6258">
        <w:rPr>
          <w:rFonts w:hint="eastAsia"/>
          <w:lang w:eastAsia="zh-CN"/>
        </w:rPr>
        <w:t>仅生成、仅临床、混合</w:t>
      </w:r>
      <w:r w:rsidR="008F0334">
        <w:rPr>
          <w:rFonts w:hint="eastAsia"/>
          <w:lang w:eastAsia="zh-CN"/>
        </w:rPr>
        <w:t>数据集，用以传递给图像数据有效性评估模块</w:t>
      </w:r>
      <w:r w:rsidR="008F0334" w:rsidRPr="008F0334">
        <w:rPr>
          <w:rFonts w:hint="eastAsia"/>
          <w:lang w:eastAsia="zh-CN"/>
        </w:rPr>
        <w:t>；最后，</w:t>
      </w:r>
      <w:r w:rsidR="008F0334">
        <w:rPr>
          <w:rFonts w:hint="eastAsia"/>
          <w:lang w:eastAsia="zh-CN"/>
        </w:rPr>
        <w:t>将构建好的三个数据集用同样的方法进行数据有效性检验</w:t>
      </w:r>
      <w:r w:rsidR="008F0334" w:rsidRPr="008F0334">
        <w:rPr>
          <w:rFonts w:hint="eastAsia"/>
          <w:lang w:eastAsia="zh-CN"/>
        </w:rPr>
        <w:t>。</w:t>
      </w:r>
      <w:r w:rsidR="008F0334">
        <w:rPr>
          <w:rFonts w:hint="eastAsia"/>
          <w:lang w:eastAsia="zh-CN"/>
        </w:rPr>
        <w:t>图像生成</w:t>
      </w:r>
      <w:r w:rsidR="008F0334" w:rsidRPr="008F0334">
        <w:rPr>
          <w:rFonts w:hint="eastAsia"/>
          <w:lang w:eastAsia="zh-CN"/>
        </w:rPr>
        <w:t>和</w:t>
      </w:r>
      <w:r w:rsidR="008F0334">
        <w:rPr>
          <w:rFonts w:hint="eastAsia"/>
          <w:lang w:eastAsia="zh-CN"/>
        </w:rPr>
        <w:t>图像数据有效性评估</w:t>
      </w:r>
      <w:r w:rsidR="008F0334" w:rsidRPr="008F0334">
        <w:rPr>
          <w:rFonts w:hint="eastAsia"/>
          <w:lang w:eastAsia="zh-CN"/>
        </w:rPr>
        <w:t>两个模块以</w:t>
      </w:r>
      <w:r w:rsidR="008F0334">
        <w:rPr>
          <w:rFonts w:hint="eastAsia"/>
          <w:lang w:eastAsia="zh-CN"/>
        </w:rPr>
        <w:t>串行</w:t>
      </w:r>
      <w:r w:rsidR="008F0334" w:rsidRPr="008F0334">
        <w:rPr>
          <w:rFonts w:hint="eastAsia"/>
          <w:lang w:eastAsia="zh-CN"/>
        </w:rPr>
        <w:t>方式</w:t>
      </w:r>
      <w:r w:rsidR="008F0334">
        <w:rPr>
          <w:rFonts w:hint="eastAsia"/>
          <w:lang w:eastAsia="zh-CN"/>
        </w:rPr>
        <w:t>运行</w:t>
      </w:r>
      <w:r w:rsidR="008F0334" w:rsidRPr="008F0334">
        <w:rPr>
          <w:rFonts w:hint="eastAsia"/>
          <w:lang w:eastAsia="zh-CN"/>
        </w:rPr>
        <w:t>，</w:t>
      </w:r>
      <w:r w:rsidR="008F0334">
        <w:rPr>
          <w:rFonts w:hint="eastAsia"/>
          <w:lang w:eastAsia="zh-CN"/>
        </w:rPr>
        <w:t>实现</w:t>
      </w:r>
      <w:r w:rsidR="008F0334" w:rsidRPr="002F6258">
        <w:rPr>
          <w:rFonts w:hint="eastAsia"/>
          <w:lang w:eastAsia="zh-CN"/>
        </w:rPr>
        <w:t>“生成—分割—验证”自动化评测流程</w:t>
      </w:r>
      <w:r w:rsidR="008F0334" w:rsidRPr="008F0334">
        <w:rPr>
          <w:rFonts w:hint="eastAsia"/>
          <w:lang w:eastAsia="zh-CN"/>
        </w:rPr>
        <w:t>，以构建</w:t>
      </w:r>
      <w:r w:rsidR="008F0334">
        <w:rPr>
          <w:rFonts w:hint="eastAsia"/>
          <w:lang w:eastAsia="zh-CN"/>
        </w:rPr>
        <w:t>后续研究所需</w:t>
      </w:r>
      <w:r w:rsidR="008F0334" w:rsidRPr="008F0334">
        <w:rPr>
          <w:rFonts w:hint="eastAsia"/>
          <w:lang w:eastAsia="zh-CN"/>
        </w:rPr>
        <w:t>数据集。</w:t>
      </w:r>
    </w:p>
    <w:p w14:paraId="598D53FD" w14:textId="073CBE1D" w:rsidR="00ED7280" w:rsidRDefault="00ED7280" w:rsidP="00923040">
      <w:pPr>
        <w:pStyle w:val="LW-"/>
        <w:ind w:firstLineChars="0" w:firstLine="0"/>
        <w:jc w:val="center"/>
        <w:rPr>
          <w:lang w:eastAsia="zh-CN"/>
        </w:rPr>
      </w:pPr>
      <w:r>
        <w:rPr>
          <w:rFonts w:hint="eastAsia"/>
          <w:noProof/>
          <w:kern w:val="0"/>
          <w:szCs w:val="21"/>
        </w:rPr>
        <w:drawing>
          <wp:inline distT="0" distB="0" distL="0" distR="0" wp14:anchorId="40560D37" wp14:editId="2CB7FF30">
            <wp:extent cx="5430254" cy="32949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30254" cy="3294990"/>
                    </a:xfrm>
                    <a:prstGeom prst="rect">
                      <a:avLst/>
                    </a:prstGeom>
                  </pic:spPr>
                </pic:pic>
              </a:graphicData>
            </a:graphic>
          </wp:inline>
        </w:drawing>
      </w:r>
    </w:p>
    <w:p w14:paraId="764596F7" w14:textId="07AE92C9" w:rsidR="00923040" w:rsidRDefault="00923040" w:rsidP="00923040">
      <w:pPr>
        <w:pStyle w:val="af4"/>
      </w:pPr>
      <w:r>
        <w:rPr>
          <w:rFonts w:hint="eastAsia"/>
        </w:rPr>
        <w:t>图</w:t>
      </w:r>
      <w:r>
        <w:t>3</w:t>
      </w:r>
      <w:r>
        <w:rPr>
          <w:rFonts w:hint="eastAsia"/>
        </w:rPr>
        <w:t xml:space="preserve">-1 </w:t>
      </w:r>
      <w:r>
        <w:rPr>
          <w:rFonts w:hint="eastAsia"/>
        </w:rPr>
        <w:t>脑胶质瘤图像生成研究内容框架图</w:t>
      </w:r>
    </w:p>
    <w:p w14:paraId="420C8B37" w14:textId="799B7BA4" w:rsidR="00923040" w:rsidRPr="00923040" w:rsidRDefault="00923040" w:rsidP="00FB3AE7">
      <w:pPr>
        <w:pStyle w:val="af4"/>
      </w:pPr>
      <w:r>
        <w:t xml:space="preserve">Fig. 3-1 Framework diagram of </w:t>
      </w:r>
      <w:r>
        <w:rPr>
          <w:rFonts w:hint="eastAsia"/>
        </w:rPr>
        <w:t>g</w:t>
      </w:r>
      <w:r w:rsidRPr="00923040">
        <w:t xml:space="preserve">lioblastoma </w:t>
      </w:r>
      <w:r>
        <w:rPr>
          <w:rFonts w:hint="eastAsia"/>
        </w:rPr>
        <w:t>i</w:t>
      </w:r>
      <w:r w:rsidRPr="00923040">
        <w:t xml:space="preserve">mage </w:t>
      </w:r>
      <w:r>
        <w:rPr>
          <w:rFonts w:hint="eastAsia"/>
        </w:rPr>
        <w:t>g</w:t>
      </w:r>
      <w:r w:rsidRPr="00923040">
        <w:t>eneration</w:t>
      </w:r>
      <w:r>
        <w:t xml:space="preserve"> research content</w:t>
      </w:r>
    </w:p>
    <w:p w14:paraId="408C316C" w14:textId="4FD81777" w:rsidR="008F0334" w:rsidRDefault="008F0334" w:rsidP="008F0334">
      <w:pPr>
        <w:pStyle w:val="3"/>
      </w:pPr>
      <w:bookmarkStart w:id="70" w:name="_Toc214644431"/>
      <w:bookmarkStart w:id="71" w:name="OLE_LINK15"/>
      <w:r>
        <w:rPr>
          <w:rFonts w:hint="eastAsia"/>
        </w:rPr>
        <w:t>3</w:t>
      </w:r>
      <w:r>
        <w:t>.</w:t>
      </w:r>
      <w:r>
        <w:rPr>
          <w:rFonts w:hint="eastAsia"/>
        </w:rPr>
        <w:t xml:space="preserve">2.1 </w:t>
      </w:r>
      <w:r w:rsidR="00DD1FBA" w:rsidRPr="00ED7280">
        <w:rPr>
          <w:rFonts w:hint="eastAsia"/>
        </w:rPr>
        <w:t>基于条件去噪扩散概率模型</w:t>
      </w:r>
      <w:r w:rsidR="00DD1FBA">
        <w:rPr>
          <w:rFonts w:hint="eastAsia"/>
        </w:rPr>
        <w:t>的</w:t>
      </w:r>
      <w:r>
        <w:rPr>
          <w:rFonts w:hint="eastAsia"/>
        </w:rPr>
        <w:t>脑胶质瘤</w:t>
      </w:r>
      <w:r>
        <w:t>MRI</w:t>
      </w:r>
      <w:r>
        <w:rPr>
          <w:rFonts w:hint="eastAsia"/>
        </w:rPr>
        <w:t>数据生成</w:t>
      </w:r>
      <w:bookmarkEnd w:id="70"/>
    </w:p>
    <w:bookmarkEnd w:id="71"/>
    <w:p w14:paraId="192EDB1D" w14:textId="77777777" w:rsidR="00BA0D57" w:rsidRDefault="006937BD" w:rsidP="00ED7280">
      <w:pPr>
        <w:pStyle w:val="LW-"/>
        <w:ind w:firstLine="480"/>
        <w:rPr>
          <w:lang w:eastAsia="zh-CN"/>
        </w:rPr>
      </w:pPr>
      <w:r>
        <w:rPr>
          <w:rFonts w:hint="eastAsia"/>
          <w:lang w:eastAsia="zh-CN"/>
        </w:rPr>
        <w:t>为了解决临床数据稀缺、存在图像数据质量不高和无肿瘤数据占比大的情况，</w:t>
      </w:r>
      <w:r>
        <w:rPr>
          <w:rFonts w:hint="eastAsia"/>
        </w:rPr>
        <w:t>本章设计了一个</w:t>
      </w:r>
      <w:r>
        <w:rPr>
          <w:rFonts w:hint="eastAsia"/>
          <w:lang w:eastAsia="zh-CN"/>
        </w:rPr>
        <w:t>图像生成模块。</w:t>
      </w:r>
      <w:r w:rsidR="00491E0C" w:rsidRPr="00491E0C">
        <w:rPr>
          <w:rFonts w:hint="eastAsia"/>
          <w:lang w:eastAsia="zh-CN"/>
        </w:rPr>
        <w:t>相较于传统的几何</w:t>
      </w:r>
      <w:r w:rsidR="00491E0C">
        <w:rPr>
          <w:rFonts w:hint="eastAsia"/>
          <w:lang w:eastAsia="zh-CN"/>
        </w:rPr>
        <w:t>或</w:t>
      </w:r>
      <w:r w:rsidR="00491E0C" w:rsidRPr="00491E0C">
        <w:rPr>
          <w:rFonts w:hint="eastAsia"/>
          <w:lang w:eastAsia="zh-CN"/>
        </w:rPr>
        <w:t>光照扰动仅在像素层面做“表面变化”，生成模型能从数据分布层面学习脑部解剖、序列对比度与肿瘤形态的联合先验，在此基础上按</w:t>
      </w:r>
      <w:r w:rsidR="00491E0C">
        <w:rPr>
          <w:rFonts w:hint="eastAsia"/>
          <w:lang w:eastAsia="zh-CN"/>
        </w:rPr>
        <w:t>分类</w:t>
      </w:r>
      <w:r w:rsidR="00491E0C" w:rsidRPr="00491E0C">
        <w:rPr>
          <w:rFonts w:hint="eastAsia"/>
          <w:lang w:eastAsia="zh-CN"/>
        </w:rPr>
        <w:t>条件“可控地”合成解剖合理、对比度可信的</w:t>
      </w:r>
      <w:r w:rsidR="00491E0C">
        <w:rPr>
          <w:rFonts w:hint="eastAsia"/>
          <w:lang w:eastAsia="zh-CN"/>
        </w:rPr>
        <w:t>3D</w:t>
      </w:r>
      <w:r w:rsidR="00491E0C" w:rsidRPr="00491E0C">
        <w:rPr>
          <w:rFonts w:hint="eastAsia"/>
          <w:lang w:eastAsia="zh-CN"/>
        </w:rPr>
        <w:t>数据，从而在不泄露个体信息的前提下扩大样本规模与类内多样性、定向补齐稀有类别与边界样本，缓解长尾不均衡与过拟合</w:t>
      </w:r>
      <w:r w:rsidR="00491E0C">
        <w:rPr>
          <w:rFonts w:hint="eastAsia"/>
          <w:lang w:eastAsia="zh-CN"/>
        </w:rPr>
        <w:t>。</w:t>
      </w:r>
    </w:p>
    <w:p w14:paraId="187BFCEB" w14:textId="2F49F5E3" w:rsidR="00ED7280" w:rsidRDefault="00BA0D57" w:rsidP="00ED7280">
      <w:pPr>
        <w:pStyle w:val="LW-"/>
        <w:ind w:firstLine="480"/>
        <w:rPr>
          <w:lang w:eastAsia="zh-CN"/>
        </w:rPr>
      </w:pPr>
      <w:r w:rsidRPr="00BA0D57">
        <w:rPr>
          <w:rFonts w:hint="eastAsia"/>
          <w:lang w:eastAsia="zh-CN"/>
        </w:rPr>
        <w:t>为了实现</w:t>
      </w:r>
      <w:r>
        <w:rPr>
          <w:rFonts w:hint="eastAsia"/>
          <w:lang w:eastAsia="zh-CN"/>
        </w:rPr>
        <w:t>生成数据的</w:t>
      </w:r>
      <w:r w:rsidRPr="00BA0D57">
        <w:rPr>
          <w:rFonts w:hint="eastAsia"/>
          <w:lang w:eastAsia="zh-CN"/>
        </w:rPr>
        <w:t>目标，研究者们广泛探索了多种生成模型，其中最为常</w:t>
      </w:r>
      <w:r w:rsidRPr="00BA0D57">
        <w:rPr>
          <w:rFonts w:hint="eastAsia"/>
          <w:lang w:eastAsia="zh-CN"/>
        </w:rPr>
        <w:lastRenderedPageBreak/>
        <w:t>见的是</w:t>
      </w:r>
      <w:r w:rsidRPr="00BA0D57">
        <w:rPr>
          <w:rFonts w:hint="eastAsia"/>
          <w:lang w:eastAsia="zh-CN"/>
        </w:rPr>
        <w:t>GAN</w:t>
      </w:r>
      <w:r w:rsidRPr="00BA0D57">
        <w:rPr>
          <w:rFonts w:hint="eastAsia"/>
          <w:lang w:eastAsia="zh-CN"/>
        </w:rPr>
        <w:t>和</w:t>
      </w:r>
      <w:r w:rsidRPr="00BA0D57">
        <w:rPr>
          <w:rFonts w:hint="eastAsia"/>
          <w:lang w:eastAsia="zh-CN"/>
        </w:rPr>
        <w:t>Diffusion</w:t>
      </w:r>
      <w:r w:rsidRPr="00BA0D57">
        <w:rPr>
          <w:rFonts w:hint="eastAsia"/>
          <w:lang w:eastAsia="zh-CN"/>
        </w:rPr>
        <w:t>。虽然</w:t>
      </w:r>
      <w:r w:rsidRPr="00BA0D57">
        <w:rPr>
          <w:rFonts w:hint="eastAsia"/>
          <w:lang w:eastAsia="zh-CN"/>
        </w:rPr>
        <w:t>GAN</w:t>
      </w:r>
      <w:r w:rsidRPr="00BA0D57">
        <w:rPr>
          <w:rFonts w:hint="eastAsia"/>
          <w:lang w:eastAsia="zh-CN"/>
        </w:rPr>
        <w:t>在医学图像生成中表现出了较强的能力，但其训练过程常常不稳定，容易出现模式崩溃问题，即生成的图像缺乏多样性。与</w:t>
      </w:r>
      <w:r w:rsidRPr="00BA0D57">
        <w:rPr>
          <w:rFonts w:hint="eastAsia"/>
          <w:lang w:eastAsia="zh-CN"/>
        </w:rPr>
        <w:t>GAN</w:t>
      </w:r>
      <w:r w:rsidRPr="00BA0D57">
        <w:rPr>
          <w:rFonts w:hint="eastAsia"/>
          <w:lang w:eastAsia="zh-CN"/>
        </w:rPr>
        <w:t>相比</w:t>
      </w:r>
      <w:r>
        <w:rPr>
          <w:rFonts w:hint="eastAsia"/>
          <w:lang w:eastAsia="zh-CN"/>
        </w:rPr>
        <w:t>，</w:t>
      </w:r>
      <w:r w:rsidRPr="00BA0D57">
        <w:rPr>
          <w:rFonts w:hint="eastAsia"/>
          <w:lang w:eastAsia="zh-CN"/>
        </w:rPr>
        <w:t>Diffusion</w:t>
      </w:r>
      <w:r w:rsidRPr="00BA0D57">
        <w:rPr>
          <w:rFonts w:hint="eastAsia"/>
          <w:lang w:eastAsia="zh-CN"/>
        </w:rPr>
        <w:t>通过逐步引入噪声并在后续步骤中去噪重构数据，能够以逐步逼近真实数据分布的方式生成高质量的样本</w:t>
      </w:r>
      <w:r>
        <w:rPr>
          <w:rFonts w:hint="eastAsia"/>
          <w:lang w:eastAsia="zh-CN"/>
        </w:rPr>
        <w:t>，</w:t>
      </w:r>
      <w:r w:rsidRPr="00BA0D57">
        <w:rPr>
          <w:rFonts w:hint="eastAsia"/>
          <w:lang w:eastAsia="zh-CN"/>
        </w:rPr>
        <w:t>具有更为稳定的训练过程，</w:t>
      </w:r>
      <w:r w:rsidR="00DD1FBA">
        <w:rPr>
          <w:rFonts w:hint="eastAsia"/>
          <w:lang w:eastAsia="zh-CN"/>
        </w:rPr>
        <w:t>和</w:t>
      </w:r>
      <w:r w:rsidRPr="00BA0D57">
        <w:rPr>
          <w:rFonts w:hint="eastAsia"/>
          <w:lang w:eastAsia="zh-CN"/>
        </w:rPr>
        <w:t>较强的表达能力，能够捕捉图像中的细节信息。</w:t>
      </w:r>
      <w:r w:rsidR="00DD1FBA">
        <w:rPr>
          <w:rFonts w:hint="eastAsia"/>
          <w:lang w:eastAsia="zh-CN"/>
        </w:rPr>
        <w:t>综上考虑</w:t>
      </w:r>
      <w:r w:rsidRPr="00BA0D57">
        <w:rPr>
          <w:rFonts w:hint="eastAsia"/>
          <w:lang w:eastAsia="zh-CN"/>
        </w:rPr>
        <w:t>，本研究最终选择了</w:t>
      </w:r>
      <w:r w:rsidRPr="00BA0D57">
        <w:rPr>
          <w:rFonts w:hint="eastAsia"/>
          <w:lang w:eastAsia="zh-CN"/>
        </w:rPr>
        <w:t>Diffusion</w:t>
      </w:r>
      <w:r w:rsidRPr="00BA0D57">
        <w:rPr>
          <w:rFonts w:hint="eastAsia"/>
          <w:lang w:eastAsia="zh-CN"/>
        </w:rPr>
        <w:t>作为合成患者数据的生成方法。</w:t>
      </w:r>
    </w:p>
    <w:p w14:paraId="62F216E7" w14:textId="245EFC50" w:rsidR="00DD1FBA" w:rsidRDefault="00DD1FBA" w:rsidP="00DD1FBA">
      <w:pPr>
        <w:pStyle w:val="LW-"/>
        <w:ind w:firstLine="480"/>
        <w:rPr>
          <w:lang w:eastAsia="zh-CN"/>
        </w:rPr>
      </w:pPr>
      <w:r>
        <w:rPr>
          <w:rFonts w:hint="eastAsia"/>
          <w:lang w:eastAsia="zh-CN"/>
        </w:rPr>
        <w:t>具体的操作步骤如下：</w:t>
      </w:r>
    </w:p>
    <w:p w14:paraId="7C658710" w14:textId="27AEFB9A" w:rsidR="00DD1FBA" w:rsidRDefault="00F75BDD" w:rsidP="00DD1FBA">
      <w:pPr>
        <w:pStyle w:val="LW-"/>
        <w:ind w:firstLine="480"/>
        <w:rPr>
          <w:lang w:eastAsia="zh-CN"/>
        </w:rPr>
      </w:pPr>
      <w:r>
        <w:rPr>
          <w:rFonts w:hint="eastAsia"/>
          <w:lang w:eastAsia="zh-CN"/>
        </w:rPr>
        <w:t>（</w:t>
      </w:r>
      <w:r>
        <w:rPr>
          <w:rFonts w:hint="eastAsia"/>
          <w:lang w:eastAsia="zh-CN"/>
        </w:rPr>
        <w:t>1</w:t>
      </w:r>
      <w:r>
        <w:rPr>
          <w:rFonts w:hint="eastAsia"/>
          <w:lang w:eastAsia="zh-CN"/>
        </w:rPr>
        <w:t>）</w:t>
      </w:r>
      <w:r w:rsidR="00DD1FBA">
        <w:rPr>
          <w:rFonts w:hint="eastAsia"/>
          <w:lang w:eastAsia="zh-CN"/>
        </w:rPr>
        <w:t>条件去噪扩散模型训练。通过在公开的医学影像数据集</w:t>
      </w:r>
      <w:r w:rsidR="00DD1FBA" w:rsidRPr="00DD1FBA">
        <w:rPr>
          <w:lang w:eastAsia="zh-CN"/>
        </w:rPr>
        <w:t>BraTS2020</w:t>
      </w:r>
      <w:r w:rsidR="00DD1FBA">
        <w:rPr>
          <w:rFonts w:hint="eastAsia"/>
          <w:lang w:eastAsia="zh-CN"/>
        </w:rPr>
        <w:t>上进行大规模训练，模型学习到该数据集的统计特征。</w:t>
      </w:r>
    </w:p>
    <w:p w14:paraId="5C355851" w14:textId="2931454B" w:rsidR="00BA0D57" w:rsidRDefault="00F75BDD" w:rsidP="00DD1FBA">
      <w:pPr>
        <w:pStyle w:val="LW-"/>
        <w:ind w:firstLine="480"/>
        <w:rPr>
          <w:lang w:eastAsia="zh-CN"/>
        </w:rPr>
      </w:pPr>
      <w:r>
        <w:rPr>
          <w:rFonts w:hint="eastAsia"/>
          <w:lang w:eastAsia="zh-CN"/>
        </w:rPr>
        <w:t>（</w:t>
      </w:r>
      <w:r>
        <w:rPr>
          <w:rFonts w:hint="eastAsia"/>
          <w:lang w:eastAsia="zh-CN"/>
        </w:rPr>
        <w:t>2</w:t>
      </w:r>
      <w:r>
        <w:rPr>
          <w:rFonts w:hint="eastAsia"/>
          <w:lang w:eastAsia="zh-CN"/>
        </w:rPr>
        <w:t>）微调</w:t>
      </w:r>
      <w:r w:rsidR="00DD1FBA">
        <w:rPr>
          <w:rFonts w:hint="eastAsia"/>
          <w:lang w:eastAsia="zh-CN"/>
        </w:rPr>
        <w:t>。考虑到生成的合成数据可能与临床数据之间存在一定的差异，本研究采用</w:t>
      </w:r>
      <w:r>
        <w:rPr>
          <w:rFonts w:hint="eastAsia"/>
          <w:lang w:eastAsia="zh-CN"/>
        </w:rPr>
        <w:t>微调</w:t>
      </w:r>
      <w:r w:rsidR="00DD1FBA">
        <w:rPr>
          <w:rFonts w:hint="eastAsia"/>
          <w:lang w:eastAsia="zh-CN"/>
        </w:rPr>
        <w:t>的策略，在生成模型完成预训练后，通过少量的临床数据对模型进行微调，以进一步提升生成图像的质量和临床适用性。</w:t>
      </w:r>
    </w:p>
    <w:p w14:paraId="4523B551" w14:textId="43F626C6" w:rsidR="00F75BDD" w:rsidRDefault="00F75BDD" w:rsidP="00F75BDD">
      <w:pPr>
        <w:pStyle w:val="LW-"/>
        <w:ind w:firstLine="480"/>
        <w:rPr>
          <w:lang w:eastAsia="zh-CN"/>
        </w:rPr>
      </w:pPr>
      <w:r>
        <w:rPr>
          <w:rFonts w:hint="eastAsia"/>
          <w:lang w:eastAsia="zh-CN"/>
        </w:rPr>
        <w:t>为了验证生成数据的有效性，本研究构建了三种数据集：</w:t>
      </w:r>
      <w:r>
        <w:rPr>
          <w:rFonts w:hint="eastAsia"/>
          <w:lang w:eastAsia="zh-CN"/>
        </w:rPr>
        <w:t>1</w:t>
      </w:r>
      <w:r>
        <w:rPr>
          <w:rFonts w:hint="eastAsia"/>
          <w:lang w:eastAsia="zh-CN"/>
        </w:rPr>
        <w:t>）仅生成数据集：该数据集仅包含通过去噪扩散模型生成的合成数据，用于评估在缺乏真实数据支持的情况下，生成数据是否能够提供足够的有效信息，以支撑模型的训练与推理。</w:t>
      </w:r>
      <w:r>
        <w:rPr>
          <w:rFonts w:hint="eastAsia"/>
          <w:lang w:eastAsia="zh-CN"/>
        </w:rPr>
        <w:t>2</w:t>
      </w:r>
      <w:r>
        <w:rPr>
          <w:rFonts w:hint="eastAsia"/>
          <w:lang w:eastAsia="zh-CN"/>
        </w:rPr>
        <w:t>）仅临床数据集：该数据集完全由临床的医学影像数据构成，旨在评估仅依赖公开数据训练的模型在分割任务中的表现，作为基准标准。</w:t>
      </w:r>
      <w:r>
        <w:rPr>
          <w:rFonts w:hint="eastAsia"/>
          <w:lang w:eastAsia="zh-CN"/>
        </w:rPr>
        <w:t>3</w:t>
      </w:r>
      <w:r>
        <w:rPr>
          <w:rFonts w:hint="eastAsia"/>
          <w:lang w:eastAsia="zh-CN"/>
        </w:rPr>
        <w:t>）混合数据集：该数据集通过按一定比例混合生成数据与临床数据集，旨在探讨生成数据与真实数据结合后，是否能够改善模型性能并提升分割效果。数据集构建框架流程如图</w:t>
      </w:r>
      <w:r>
        <w:rPr>
          <w:rFonts w:hint="eastAsia"/>
          <w:lang w:eastAsia="zh-CN"/>
        </w:rPr>
        <w:t>3-2</w:t>
      </w:r>
      <w:r>
        <w:rPr>
          <w:rFonts w:hint="eastAsia"/>
          <w:lang w:eastAsia="zh-CN"/>
        </w:rPr>
        <w:t>所示。</w:t>
      </w:r>
    </w:p>
    <w:p w14:paraId="7E21033D" w14:textId="5F205E5E" w:rsidR="00F75BDD" w:rsidRDefault="00F75BDD" w:rsidP="00F75BDD">
      <w:pPr>
        <w:pStyle w:val="LW-"/>
        <w:ind w:firstLineChars="0" w:firstLine="0"/>
        <w:rPr>
          <w:b/>
          <w:bCs/>
          <w:lang w:eastAsia="zh-CN"/>
        </w:rPr>
      </w:pPr>
      <w:r w:rsidRPr="00F75BDD">
        <w:rPr>
          <w:b/>
          <w:bCs/>
          <w:noProof/>
          <w:lang w:eastAsia="zh-CN"/>
        </w:rPr>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Default="00F75BDD" w:rsidP="00F75BDD">
      <w:pPr>
        <w:pStyle w:val="af4"/>
      </w:pPr>
      <w:r>
        <w:rPr>
          <w:rFonts w:hint="eastAsia"/>
        </w:rPr>
        <w:t>图</w:t>
      </w:r>
      <w:r>
        <w:rPr>
          <w:rFonts w:hint="eastAsia"/>
        </w:rPr>
        <w:t xml:space="preserve">3-2 </w:t>
      </w:r>
      <w:r w:rsidRPr="00F75BDD">
        <w:rPr>
          <w:rFonts w:hint="eastAsia"/>
        </w:rPr>
        <w:t>数据集构建流程图</w:t>
      </w:r>
    </w:p>
    <w:p w14:paraId="1C931B58" w14:textId="1CB8A41C" w:rsidR="00F75BDD" w:rsidRPr="00F75BDD" w:rsidRDefault="00F75BDD" w:rsidP="00F75BDD">
      <w:pPr>
        <w:pStyle w:val="af4"/>
      </w:pPr>
      <w:r>
        <w:t>Fig. 3-</w:t>
      </w:r>
      <w:r>
        <w:rPr>
          <w:rFonts w:hint="eastAsia"/>
        </w:rPr>
        <w:t>2</w:t>
      </w:r>
      <w:r>
        <w:t xml:space="preserve"> </w:t>
      </w:r>
      <w:r w:rsidRPr="00F75BDD">
        <w:t xml:space="preserve">Data </w:t>
      </w:r>
      <w:r>
        <w:t>s</w:t>
      </w:r>
      <w:r w:rsidRPr="00F75BDD">
        <w:t>et</w:t>
      </w:r>
      <w:r w:rsidR="00C806AF">
        <w:rPr>
          <w:rFonts w:hint="eastAsia"/>
        </w:rPr>
        <w:t>s</w:t>
      </w:r>
      <w:r w:rsidRPr="00F75BDD">
        <w:t xml:space="preserve"> </w:t>
      </w:r>
      <w:r>
        <w:t>c</w:t>
      </w:r>
      <w:r w:rsidRPr="00F75BDD">
        <w:t xml:space="preserve">onstruction </w:t>
      </w:r>
      <w:r>
        <w:t>f</w:t>
      </w:r>
      <w:r w:rsidRPr="00F75BDD">
        <w:t>lowchart</w:t>
      </w:r>
    </w:p>
    <w:p w14:paraId="0B81886A" w14:textId="245367B3" w:rsidR="000A75A6" w:rsidRDefault="00D65656" w:rsidP="00DD1FBA">
      <w:pPr>
        <w:pStyle w:val="LW-"/>
        <w:ind w:firstLine="480"/>
        <w:rPr>
          <w:lang w:eastAsia="zh-CN"/>
        </w:rPr>
      </w:pPr>
      <w:r>
        <w:rPr>
          <w:rFonts w:hint="eastAsia"/>
          <w:lang w:eastAsia="zh-CN"/>
        </w:rPr>
        <w:t>其中，</w:t>
      </w:r>
      <w:r w:rsidR="000A75A6" w:rsidRPr="000A75A6">
        <w:rPr>
          <w:rFonts w:hint="eastAsia"/>
          <w:lang w:eastAsia="zh-CN"/>
        </w:rPr>
        <w:t>本章采用</w:t>
      </w:r>
      <w:r w:rsidR="002A024C" w:rsidRPr="002A024C">
        <w:rPr>
          <w:lang w:eastAsia="zh-CN"/>
        </w:rPr>
        <w:t>Classifier guided</w:t>
      </w:r>
      <w:r w:rsidR="00414E91">
        <w:rPr>
          <w:rFonts w:hint="eastAsia"/>
          <w:lang w:eastAsia="zh-CN"/>
        </w:rPr>
        <w:t xml:space="preserve"> </w:t>
      </w:r>
      <w:r w:rsidR="00414E91" w:rsidRPr="00414E91">
        <w:rPr>
          <w:lang w:eastAsia="zh-CN"/>
        </w:rPr>
        <w:t>diffusion</w:t>
      </w:r>
      <w:r w:rsidR="00414E91">
        <w:rPr>
          <w:rFonts w:hint="eastAsia"/>
          <w:lang w:eastAsia="zh-CN"/>
        </w:rPr>
        <w:t>方法</w:t>
      </w:r>
      <w:r w:rsidR="000A75A6" w:rsidRPr="000A75A6">
        <w:rPr>
          <w:rFonts w:hint="eastAsia"/>
          <w:lang w:eastAsia="zh-CN"/>
        </w:rPr>
        <w:t>[</w:t>
      </w:r>
      <w:r w:rsidR="003879F9">
        <w:rPr>
          <w:rFonts w:hint="eastAsia"/>
          <w:lang w:eastAsia="zh-CN"/>
        </w:rPr>
        <w:t>78</w:t>
      </w:r>
      <w:r w:rsidR="000A75A6" w:rsidRPr="000A75A6">
        <w:rPr>
          <w:rFonts w:hint="eastAsia"/>
          <w:lang w:eastAsia="zh-CN"/>
        </w:rPr>
        <w:t>]</w:t>
      </w:r>
      <w:r w:rsidR="000A75A6" w:rsidRPr="000A75A6">
        <w:rPr>
          <w:rFonts w:hint="eastAsia"/>
          <w:lang w:eastAsia="zh-CN"/>
        </w:rPr>
        <w:t>作为本章图像</w:t>
      </w:r>
      <w:r w:rsidR="00414E91">
        <w:rPr>
          <w:rFonts w:hint="eastAsia"/>
          <w:lang w:eastAsia="zh-CN"/>
        </w:rPr>
        <w:t>生成</w:t>
      </w:r>
      <w:r w:rsidR="000A75A6" w:rsidRPr="000A75A6">
        <w:rPr>
          <w:rFonts w:hint="eastAsia"/>
          <w:lang w:eastAsia="zh-CN"/>
        </w:rPr>
        <w:t>模块的</w:t>
      </w:r>
      <w:r w:rsidR="00414E91">
        <w:rPr>
          <w:rFonts w:hint="eastAsia"/>
          <w:lang w:eastAsia="zh-CN"/>
        </w:rPr>
        <w:t>生成模型</w:t>
      </w:r>
      <w:r w:rsidR="000A75A6" w:rsidRPr="000A75A6">
        <w:rPr>
          <w:rFonts w:hint="eastAsia"/>
          <w:lang w:eastAsia="zh-CN"/>
        </w:rPr>
        <w:t>，</w:t>
      </w:r>
      <w:r w:rsidR="00414E91">
        <w:rPr>
          <w:rFonts w:hint="eastAsia"/>
          <w:lang w:eastAsia="zh-CN"/>
        </w:rPr>
        <w:t>接收原始脑胶质瘤</w:t>
      </w:r>
      <w:r w:rsidR="00414E91">
        <w:rPr>
          <w:lang w:eastAsia="zh-CN"/>
        </w:rPr>
        <w:t>MRI</w:t>
      </w:r>
      <w:r w:rsidR="00414E91">
        <w:rPr>
          <w:rFonts w:hint="eastAsia"/>
          <w:lang w:eastAsia="zh-CN"/>
        </w:rPr>
        <w:t xml:space="preserve"> 2D</w:t>
      </w:r>
      <w:r w:rsidR="00414E91">
        <w:rPr>
          <w:rFonts w:hint="eastAsia"/>
          <w:lang w:eastAsia="zh-CN"/>
        </w:rPr>
        <w:t>图像作为输入，输出为新的脑胶质瘤</w:t>
      </w:r>
      <w:r w:rsidR="00414E91">
        <w:rPr>
          <w:lang w:eastAsia="zh-CN"/>
        </w:rPr>
        <w:t>MRI</w:t>
      </w:r>
      <w:r w:rsidR="00414E91">
        <w:rPr>
          <w:rFonts w:hint="eastAsia"/>
          <w:lang w:eastAsia="zh-CN"/>
        </w:rPr>
        <w:t xml:space="preserve"> </w:t>
      </w:r>
      <w:r w:rsidR="00414E91">
        <w:rPr>
          <w:rFonts w:hint="eastAsia"/>
          <w:lang w:eastAsia="zh-CN"/>
        </w:rPr>
        <w:lastRenderedPageBreak/>
        <w:t>2D</w:t>
      </w:r>
      <w:r w:rsidR="00414E91">
        <w:rPr>
          <w:rFonts w:hint="eastAsia"/>
          <w:lang w:eastAsia="zh-CN"/>
        </w:rPr>
        <w:t>图像。该模型结构示例</w:t>
      </w:r>
      <w:r w:rsidR="000A75A6" w:rsidRPr="000A75A6">
        <w:rPr>
          <w:rFonts w:hint="eastAsia"/>
          <w:lang w:eastAsia="zh-CN"/>
        </w:rPr>
        <w:t>如图</w:t>
      </w:r>
      <w:r w:rsidR="000A75A6" w:rsidRPr="000A75A6">
        <w:rPr>
          <w:rFonts w:hint="eastAsia"/>
          <w:lang w:eastAsia="zh-CN"/>
        </w:rPr>
        <w:t>3-</w:t>
      </w:r>
      <w:r w:rsidR="00F75BDD">
        <w:rPr>
          <w:rFonts w:hint="eastAsia"/>
          <w:lang w:eastAsia="zh-CN"/>
        </w:rPr>
        <w:t>3</w:t>
      </w:r>
      <w:r w:rsidR="000A75A6" w:rsidRPr="000A75A6">
        <w:rPr>
          <w:rFonts w:hint="eastAsia"/>
          <w:lang w:eastAsia="zh-CN"/>
        </w:rPr>
        <w:t>所示。</w:t>
      </w:r>
    </w:p>
    <w:p w14:paraId="793C690C" w14:textId="12898BEA" w:rsidR="007E25C9" w:rsidRDefault="007E25C9" w:rsidP="007E25C9">
      <w:pPr>
        <w:pStyle w:val="LW-"/>
        <w:ind w:firstLineChars="0" w:firstLine="0"/>
        <w:jc w:val="center"/>
        <w:rPr>
          <w:lang w:eastAsia="zh-CN"/>
        </w:rPr>
      </w:pPr>
      <w:r w:rsidRPr="007E25C9">
        <w:rPr>
          <w:noProof/>
          <w:lang w:eastAsia="zh-CN"/>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3E628ADE" w:rsidR="007E25C9" w:rsidRDefault="007E25C9" w:rsidP="007E25C9">
      <w:pPr>
        <w:pStyle w:val="af4"/>
      </w:pPr>
      <w:r>
        <w:rPr>
          <w:rFonts w:hint="eastAsia"/>
        </w:rPr>
        <w:t>图</w:t>
      </w:r>
      <w:r>
        <w:rPr>
          <w:rFonts w:hint="eastAsia"/>
        </w:rPr>
        <w:t>3-</w:t>
      </w:r>
      <w:r w:rsidR="00F75BDD">
        <w:rPr>
          <w:rFonts w:hint="eastAsia"/>
        </w:rPr>
        <w:t>3</w:t>
      </w:r>
      <w:r>
        <w:rPr>
          <w:rFonts w:hint="eastAsia"/>
        </w:rPr>
        <w:t xml:space="preserve"> </w:t>
      </w:r>
      <w:r w:rsidRPr="002A024C">
        <w:t xml:space="preserve">Classifier </w:t>
      </w:r>
      <w:proofErr w:type="spellStart"/>
      <w:r w:rsidRPr="002A024C">
        <w:t>guided</w:t>
      </w:r>
      <w:r w:rsidR="00F75BDD" w:rsidRPr="00F75BDD">
        <w:t>diffusion</w:t>
      </w:r>
      <w:proofErr w:type="spellEnd"/>
      <w:r>
        <w:rPr>
          <w:rFonts w:hint="eastAsia"/>
        </w:rPr>
        <w:t>模型架构</w:t>
      </w:r>
    </w:p>
    <w:p w14:paraId="7AD4F6D1" w14:textId="5536C4F5" w:rsidR="007E25C9" w:rsidRDefault="007E25C9" w:rsidP="00D65656">
      <w:pPr>
        <w:pStyle w:val="af4"/>
      </w:pPr>
      <w:r>
        <w:t>Fig. 3-</w:t>
      </w:r>
      <w:r w:rsidR="00F75BDD">
        <w:rPr>
          <w:rFonts w:hint="eastAsia"/>
        </w:rPr>
        <w:t>3</w:t>
      </w:r>
      <w:r>
        <w:t xml:space="preserve"> </w:t>
      </w:r>
      <w:r w:rsidRPr="002A024C">
        <w:t>Classifier guided</w:t>
      </w:r>
      <w:r>
        <w:t xml:space="preserve"> </w:t>
      </w:r>
      <w:r w:rsidR="00F75BDD" w:rsidRPr="00F75BDD">
        <w:t>diffusion</w:t>
      </w:r>
      <w:r w:rsidR="00F75BDD">
        <w:rPr>
          <w:rFonts w:hint="eastAsia"/>
        </w:rPr>
        <w:t xml:space="preserve"> </w:t>
      </w:r>
      <w:r>
        <w:t>model architecture</w:t>
      </w:r>
    </w:p>
    <w:p w14:paraId="41EEFC5F" w14:textId="3AD6AD96" w:rsidR="007E25C9" w:rsidRDefault="00D65656" w:rsidP="00DD1FBA">
      <w:pPr>
        <w:pStyle w:val="LW-"/>
        <w:ind w:firstLine="480"/>
        <w:rPr>
          <w:lang w:eastAsia="zh-CN"/>
        </w:rPr>
      </w:pPr>
      <w:r>
        <w:rPr>
          <w:rFonts w:hint="eastAsia"/>
          <w:lang w:eastAsia="zh-CN"/>
        </w:rPr>
        <w:t>该模型为通过</w:t>
      </w:r>
      <w:r w:rsidR="00890886">
        <w:rPr>
          <w:rFonts w:hint="eastAsia"/>
          <w:lang w:eastAsia="zh-CN"/>
        </w:rPr>
        <w:t>类别指导扩散模型生成的代表模型，</w:t>
      </w:r>
      <w:r w:rsidR="00EE7CEF" w:rsidRPr="00EE7CEF">
        <w:rPr>
          <w:rFonts w:hint="eastAsia"/>
          <w:lang w:eastAsia="zh-CN"/>
        </w:rPr>
        <w:t>利用图片类别标签指导</w:t>
      </w:r>
      <w:r w:rsidR="0052593B">
        <w:rPr>
          <w:rFonts w:hint="eastAsia"/>
          <w:lang w:eastAsia="zh-CN"/>
        </w:rPr>
        <w:t>反向去噪过程</w:t>
      </w:r>
      <w:r w:rsidR="00890886" w:rsidRPr="00890886">
        <w:rPr>
          <w:rFonts w:hint="eastAsia"/>
          <w:lang w:eastAsia="zh-CN"/>
        </w:rPr>
        <w:t>，</w:t>
      </w:r>
      <w:r w:rsidR="0052593B" w:rsidRPr="0052593B">
        <w:rPr>
          <w:rFonts w:hint="eastAsia"/>
          <w:lang w:eastAsia="zh-CN"/>
        </w:rPr>
        <w:t>使生成结果朝向目标类别收敛</w:t>
      </w:r>
      <w:r w:rsidR="00890886" w:rsidRPr="00890886">
        <w:rPr>
          <w:rFonts w:hint="eastAsia"/>
          <w:lang w:eastAsia="zh-CN"/>
        </w:rPr>
        <w:t>。</w:t>
      </w:r>
      <w:r w:rsidR="0052593B" w:rsidRPr="0052593B">
        <w:rPr>
          <w:rFonts w:hint="eastAsia"/>
          <w:lang w:eastAsia="zh-CN"/>
        </w:rPr>
        <w:t>为提升条件表达与去噪能力，模型对原始噪声预测</w:t>
      </w:r>
      <w:r w:rsidR="0052593B" w:rsidRPr="0052593B">
        <w:rPr>
          <w:rFonts w:hint="eastAsia"/>
          <w:lang w:eastAsia="zh-CN"/>
        </w:rPr>
        <w:t>U-Net</w:t>
      </w:r>
      <w:r w:rsidR="0052593B" w:rsidRPr="0052593B">
        <w:rPr>
          <w:rFonts w:hint="eastAsia"/>
          <w:lang w:eastAsia="zh-CN"/>
        </w:rPr>
        <w:t>进行了结构性改造</w:t>
      </w:r>
      <w:r w:rsidR="0052593B">
        <w:rPr>
          <w:rFonts w:hint="eastAsia"/>
          <w:lang w:eastAsia="zh-CN"/>
        </w:rPr>
        <w:t>，</w:t>
      </w:r>
      <w:r w:rsidR="0052593B" w:rsidRPr="0052593B">
        <w:rPr>
          <w:rFonts w:hint="eastAsia"/>
          <w:lang w:eastAsia="zh-CN"/>
        </w:rPr>
        <w:t>在保持多尺度残差</w:t>
      </w:r>
      <w:r w:rsidR="0052593B">
        <w:rPr>
          <w:rFonts w:hint="eastAsia"/>
          <w:lang w:eastAsia="zh-CN"/>
        </w:rPr>
        <w:t>块连接的基础上</w:t>
      </w:r>
      <w:r w:rsidR="0052593B" w:rsidRPr="0052593B">
        <w:rPr>
          <w:rFonts w:hint="eastAsia"/>
          <w:lang w:eastAsia="zh-CN"/>
        </w:rPr>
        <w:t>，引入自适应组归一化，并在每个残差块的归一化操作之后注入，将步数和类别的</w:t>
      </w:r>
      <w:r w:rsidR="003A4E3F" w:rsidRPr="003A4E3F">
        <w:rPr>
          <w:rFonts w:hint="eastAsia"/>
          <w:lang w:eastAsia="zh-CN"/>
        </w:rPr>
        <w:t>嵌入向量</w:t>
      </w:r>
      <w:r w:rsidR="0052593B" w:rsidRPr="0052593B">
        <w:rPr>
          <w:rFonts w:hint="eastAsia"/>
          <w:lang w:eastAsia="zh-CN"/>
        </w:rPr>
        <w:t>加入每个</w:t>
      </w:r>
      <w:r w:rsidR="0052593B">
        <w:rPr>
          <w:rFonts w:hint="eastAsia"/>
          <w:lang w:eastAsia="zh-CN"/>
        </w:rPr>
        <w:t>残差连接块中。</w:t>
      </w:r>
    </w:p>
    <w:p w14:paraId="045C63F5" w14:textId="37FF5975" w:rsidR="006C1EBB" w:rsidRDefault="003A4E3F" w:rsidP="006C1EBB">
      <w:pPr>
        <w:pStyle w:val="LW-"/>
        <w:snapToGrid w:val="0"/>
        <w:ind w:firstLine="480"/>
        <w:rPr>
          <w:lang w:eastAsia="zh-CN"/>
        </w:rPr>
      </w:pPr>
      <w:r>
        <w:rPr>
          <w:rFonts w:hint="eastAsia"/>
          <w:lang w:eastAsia="zh-CN"/>
        </w:rPr>
        <w:t>具体来说，</w:t>
      </w:r>
      <w:r w:rsidR="008966E4">
        <w:rPr>
          <w:rFonts w:hint="eastAsia"/>
          <w:lang w:eastAsia="zh-CN"/>
        </w:rPr>
        <w:t>在</w:t>
      </w:r>
      <w:r w:rsidR="003D678F">
        <w:rPr>
          <w:rFonts w:hint="eastAsia"/>
          <w:lang w:eastAsia="zh-CN"/>
        </w:rPr>
        <w:t>扩散模型</w:t>
      </w:r>
      <w:r w:rsidR="008966E4">
        <w:rPr>
          <w:rFonts w:hint="eastAsia"/>
          <w:lang w:eastAsia="zh-CN"/>
        </w:rPr>
        <w:t>中</w:t>
      </w:r>
      <w:r>
        <w:rPr>
          <w:rFonts w:hint="eastAsia"/>
          <w:lang w:eastAsia="zh-CN"/>
        </w:rPr>
        <w:t>参数化神经网络</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s</m:t>
                </m:r>
              </m:e>
            </m:acc>
          </m:e>
          <m:sub>
            <m:r>
              <w:rPr>
                <w:rFonts w:ascii="Cambria Math" w:hAnsi="Cambria Math"/>
                <w:lang w:eastAsia="zh-CN"/>
              </w:rPr>
              <m:t>θ</m:t>
            </m:r>
          </m:sub>
        </m:sSub>
      </m:oMath>
      <w:r>
        <w:rPr>
          <w:rFonts w:hint="eastAsia"/>
          <w:lang w:eastAsia="zh-CN"/>
        </w:rPr>
        <w:t>预测的是</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Pr>
          <w:rFonts w:hint="eastAsia"/>
          <w:lang w:eastAsia="zh-CN"/>
        </w:rPr>
        <w:t>的</w:t>
      </w:r>
      <w:r w:rsidR="00FF53B2">
        <w:rPr>
          <w:rFonts w:hint="eastAsia"/>
          <w:lang w:eastAsia="zh-CN"/>
        </w:rPr>
        <w:t>对抗</w:t>
      </w:r>
      <w:r w:rsidR="008966E4" w:rsidRPr="008966E4">
        <w:rPr>
          <w:rFonts w:hint="eastAsia"/>
          <w:lang w:eastAsia="zh-CN"/>
        </w:rPr>
        <w:t>梯度</w:t>
      </w:r>
      <w:r w:rsidR="008966E4">
        <w:rPr>
          <w:rFonts w:hint="eastAsia"/>
          <w:lang w:eastAsia="zh-CN"/>
        </w:rPr>
        <w:t>，</w:t>
      </w:r>
      <w:r w:rsidR="006C1EBB">
        <w:rPr>
          <w:rFonts w:hint="eastAsia"/>
          <w:lang w:eastAsia="zh-CN"/>
        </w:rPr>
        <w:t>无条件下，模型近似</w:t>
      </w:r>
      <w:r w:rsidR="00A03C0B">
        <w:rPr>
          <w:noProof/>
          <w:position w:val="-12"/>
        </w:rPr>
        <w:drawing>
          <wp:inline distT="0" distB="0" distL="0" distR="0" wp14:anchorId="3A1DFAA2" wp14:editId="302EB775">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006C1EBB">
        <w:rPr>
          <w:rFonts w:hint="eastAsia"/>
          <w:lang w:eastAsia="zh-CN"/>
        </w:rPr>
        <w:t>，</w:t>
      </w:r>
      <w:r w:rsidR="008966E4">
        <w:rPr>
          <w:rFonts w:hint="eastAsia"/>
          <w:lang w:eastAsia="zh-CN"/>
        </w:rPr>
        <w:t>引入</w:t>
      </w:r>
      <w:r w:rsidR="006C1EBB">
        <w:rPr>
          <w:rFonts w:hint="eastAsia"/>
          <w:lang w:eastAsia="zh-CN"/>
        </w:rPr>
        <w:t>类别</w:t>
      </w:r>
      <w:r w:rsidR="008966E4">
        <w:rPr>
          <w:rFonts w:hint="eastAsia"/>
          <w:lang w:eastAsia="zh-CN"/>
        </w:rPr>
        <w:t>条件信息</w:t>
      </w:r>
      <m:oMath>
        <m:r>
          <w:rPr>
            <w:rFonts w:ascii="Cambria Math" w:hAnsi="Cambria Math" w:hint="eastAsia"/>
            <w:lang w:eastAsia="zh-CN"/>
          </w:rPr>
          <m:t>y</m:t>
        </m:r>
      </m:oMath>
      <w:r w:rsidR="008966E4">
        <w:rPr>
          <w:rFonts w:hint="eastAsia"/>
          <w:lang w:eastAsia="zh-CN"/>
        </w:rPr>
        <w:t>之后，</w:t>
      </w:r>
      <w:r w:rsidR="006C1EBB" w:rsidRPr="006C1EBB">
        <w:rPr>
          <w:rFonts w:hint="eastAsia"/>
          <w:lang w:eastAsia="zh-CN"/>
        </w:rPr>
        <w:t>目标从边缘分布的</w:t>
      </w:r>
      <w:r w:rsidR="00FF53B2">
        <w:rPr>
          <w:rFonts w:hint="eastAsia"/>
          <w:lang w:eastAsia="zh-CN"/>
        </w:rPr>
        <w:t>梯度</w:t>
      </w:r>
      <w:r w:rsidR="006C1EBB" w:rsidRPr="006C1EBB">
        <w:rPr>
          <w:rFonts w:hint="eastAsia"/>
          <w:lang w:eastAsia="zh-CN"/>
        </w:rPr>
        <w:t>转为条件分布的</w:t>
      </w:r>
      <w:r w:rsidR="00FF53B2">
        <w:rPr>
          <w:rFonts w:hint="eastAsia"/>
          <w:lang w:eastAsia="zh-CN"/>
        </w:rPr>
        <w:t>梯度</w:t>
      </w:r>
      <w:r w:rsidR="00A03C0B">
        <w:rPr>
          <w:noProof/>
          <w:position w:val="-12"/>
        </w:rPr>
        <w:drawing>
          <wp:inline distT="0" distB="0" distL="0" distR="0" wp14:anchorId="5258C4A3" wp14:editId="766C34B3">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008966E4">
        <w:rPr>
          <w:rFonts w:hint="eastAsia"/>
          <w:lang w:eastAsia="zh-CN"/>
        </w:rPr>
        <w:t>。</w:t>
      </w:r>
      <w:r w:rsidR="006C1EBB">
        <w:rPr>
          <w:rFonts w:hint="eastAsia"/>
          <w:lang w:eastAsia="zh-CN"/>
        </w:rPr>
        <w:t>其中条件分布</w:t>
      </w:r>
      <w:r w:rsidR="00FF53B2">
        <w:rPr>
          <w:rFonts w:hint="eastAsia"/>
          <w:lang w:eastAsia="zh-CN"/>
        </w:rPr>
        <w:t>梯度</w:t>
      </w:r>
      <w:r w:rsidR="006C1EBB">
        <w:rPr>
          <w:rFonts w:hint="eastAsia"/>
          <w:lang w:eastAsia="zh-CN"/>
        </w:rPr>
        <w:t>为：</w:t>
      </w:r>
    </w:p>
    <w:p w14:paraId="1C7AD27D" w14:textId="507B2B13" w:rsidR="00E22E4E" w:rsidRDefault="00A03C0B" w:rsidP="00421A50">
      <w:pPr>
        <w:pStyle w:val="LW-"/>
        <w:snapToGrid w:val="0"/>
        <w:ind w:firstLineChars="0" w:firstLine="0"/>
        <w:jc w:val="right"/>
        <w:textAlignment w:val="center"/>
        <w:rPr>
          <w:lang w:eastAsia="zh-CN"/>
        </w:rPr>
      </w:pPr>
      <w:r w:rsidRPr="00A03C0B">
        <w:rPr>
          <w:noProof/>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3">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3-1</w:t>
      </w:r>
      <w:r w:rsidR="00556CF1">
        <w:rPr>
          <w:rFonts w:hint="eastAsia"/>
          <w:lang w:eastAsia="zh-CN"/>
        </w:rPr>
        <w:t>）</w:t>
      </w:r>
    </w:p>
    <w:p w14:paraId="54ED86D3" w14:textId="77777777" w:rsidR="00EC4A83" w:rsidRDefault="00556CF1" w:rsidP="00556CF1">
      <w:pPr>
        <w:pStyle w:val="LW-"/>
        <w:ind w:firstLineChars="0" w:firstLine="0"/>
        <w:rPr>
          <w:lang w:eastAsia="zh-CN"/>
        </w:rPr>
      </w:pPr>
      <w:r>
        <w:rPr>
          <w:rFonts w:hint="eastAsia"/>
          <w:lang w:eastAsia="zh-CN"/>
        </w:rPr>
        <w:t>展开后的</w:t>
      </w:r>
      <w:r w:rsidR="00FF53B2">
        <w:rPr>
          <w:rFonts w:hint="eastAsia"/>
          <w:lang w:eastAsia="zh-CN"/>
        </w:rPr>
        <w:t>第一项即为</w:t>
      </w:r>
      <w:r w:rsidR="00421A50">
        <w:rPr>
          <w:rFonts w:hint="eastAsia"/>
          <w:lang w:eastAsia="zh-CN"/>
        </w:rPr>
        <w:t>无条件分数，第二项为对抗梯度，</w:t>
      </w:r>
      <m:oMath>
        <m:r>
          <w:rPr>
            <w:rFonts w:ascii="Cambria Math" w:hAnsi="Cambria Math"/>
            <w:lang w:eastAsia="zh-CN"/>
          </w:rPr>
          <m:t>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sidR="00421A50">
        <w:rPr>
          <w:rFonts w:hint="eastAsia"/>
          <w:lang w:eastAsia="zh-CN"/>
        </w:rPr>
        <w:t>为分类器，</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sidR="00421A50">
        <w:rPr>
          <w:rFonts w:hint="eastAsia"/>
          <w:lang w:eastAsia="zh-CN"/>
        </w:rPr>
        <w:t>是分类器的输入，</w:t>
      </w:r>
      <m:oMath>
        <m:r>
          <w:rPr>
            <w:rFonts w:ascii="Cambria Math" w:hAnsi="Cambria Math" w:hint="eastAsia"/>
            <w:lang w:eastAsia="zh-CN"/>
          </w:rPr>
          <m:t>y</m:t>
        </m:r>
      </m:oMath>
      <w:r w:rsidR="00421A50">
        <w:rPr>
          <w:rFonts w:hint="eastAsia"/>
          <w:lang w:eastAsia="zh-CN"/>
        </w:rPr>
        <w:t>是分类器预测的标签</w:t>
      </w:r>
      <w:r w:rsidR="00CF3189">
        <w:rPr>
          <w:rFonts w:hint="eastAsia"/>
          <w:lang w:eastAsia="zh-CN"/>
        </w:rPr>
        <w:t>，如图</w:t>
      </w:r>
      <w:r w:rsidR="00CF3189">
        <w:rPr>
          <w:rFonts w:hint="eastAsia"/>
          <w:lang w:eastAsia="zh-CN"/>
        </w:rPr>
        <w:t>3-3</w:t>
      </w:r>
      <w:r w:rsidR="00CF3189">
        <w:rPr>
          <w:rFonts w:hint="eastAsia"/>
          <w:lang w:eastAsia="zh-CN"/>
        </w:rPr>
        <w:t>所示，</w:t>
      </w:r>
      <w:r w:rsidR="00CD5380" w:rsidRPr="00CD5380">
        <w:rPr>
          <w:rFonts w:hint="eastAsia"/>
          <w:lang w:eastAsia="zh-CN"/>
        </w:rPr>
        <w:t>先独立训练判别器、再以梯度引导无条件扩散采样</w:t>
      </w:r>
      <w:r w:rsidR="00CF3189">
        <w:rPr>
          <w:rFonts w:hint="eastAsia"/>
          <w:lang w:eastAsia="zh-CN"/>
        </w:rPr>
        <w:t>。</w:t>
      </w:r>
    </w:p>
    <w:p w14:paraId="32342683" w14:textId="6F49B128" w:rsidR="00FF53B2" w:rsidRDefault="00EC4A83" w:rsidP="00EC4A83">
      <w:pPr>
        <w:pStyle w:val="LW-"/>
        <w:ind w:firstLine="480"/>
        <w:rPr>
          <w:lang w:eastAsia="zh-CN"/>
        </w:rPr>
      </w:pPr>
      <w:r>
        <w:rPr>
          <w:rFonts w:hint="eastAsia"/>
          <w:lang w:eastAsia="zh-CN"/>
        </w:rPr>
        <w:t>本章</w:t>
      </w:r>
      <w:r w:rsidR="00CF3189">
        <w:rPr>
          <w:rFonts w:hint="eastAsia"/>
          <w:lang w:eastAsia="zh-CN"/>
        </w:rPr>
        <w:t>具体</w:t>
      </w:r>
      <w:r>
        <w:rPr>
          <w:rFonts w:hint="eastAsia"/>
          <w:lang w:eastAsia="zh-CN"/>
        </w:rPr>
        <w:t>训练</w:t>
      </w:r>
      <w:r w:rsidR="00CF3189">
        <w:rPr>
          <w:rFonts w:hint="eastAsia"/>
          <w:lang w:eastAsia="zh-CN"/>
        </w:rPr>
        <w:t>步骤如下：</w:t>
      </w:r>
    </w:p>
    <w:p w14:paraId="58E69969" w14:textId="404EAAFF" w:rsidR="00CF3189" w:rsidRDefault="007219BF" w:rsidP="007219BF">
      <w:pPr>
        <w:pStyle w:val="LW-"/>
        <w:ind w:firstLine="480"/>
        <w:rPr>
          <w:lang w:eastAsia="zh-CN"/>
        </w:rPr>
      </w:pPr>
      <w:r>
        <w:rPr>
          <w:rFonts w:hint="eastAsia"/>
          <w:lang w:eastAsia="zh-CN"/>
        </w:rPr>
        <w:t>（</w:t>
      </w:r>
      <w:r>
        <w:rPr>
          <w:rFonts w:hint="eastAsia"/>
          <w:lang w:eastAsia="zh-CN"/>
        </w:rPr>
        <w:t>1</w:t>
      </w:r>
      <w:r>
        <w:rPr>
          <w:rFonts w:hint="eastAsia"/>
          <w:lang w:eastAsia="zh-CN"/>
        </w:rPr>
        <w:t>）</w:t>
      </w:r>
      <w:r w:rsidR="00CF3189">
        <w:rPr>
          <w:rFonts w:hint="eastAsia"/>
          <w:lang w:eastAsia="zh-CN"/>
        </w:rPr>
        <w:t>预训练噪声分类器</w:t>
      </w:r>
      <w:r w:rsidR="00EC4A83">
        <w:rPr>
          <w:rFonts w:hint="eastAsia"/>
          <w:lang w:eastAsia="zh-CN"/>
        </w:rPr>
        <w:t>。</w:t>
      </w:r>
      <w:r w:rsidR="00EC4A83" w:rsidRPr="00EC4A83">
        <w:rPr>
          <w:rFonts w:hint="eastAsia"/>
          <w:lang w:eastAsia="zh-CN"/>
        </w:rPr>
        <w:t>构建在带噪样本上工作的判别器</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t</m:t>
            </m:r>
          </m:sub>
        </m:sSub>
        <m:r>
          <m:rPr>
            <m:sty m:val="p"/>
          </m:rPr>
          <w:rPr>
            <w:rFonts w:ascii="Cambria Math" w:hAnsi="Cambria Math"/>
            <w:lang w:eastAsia="zh-CN"/>
          </w:rPr>
          <m:t>)</m:t>
        </m:r>
      </m:oMath>
      <w:r w:rsidR="00EC4A83" w:rsidRPr="00EC4A83">
        <w:rPr>
          <w:rFonts w:hint="eastAsia"/>
          <w:lang w:eastAsia="zh-CN"/>
        </w:rPr>
        <w:t>。骨干采</w:t>
      </w:r>
      <w:r w:rsidR="00EC4A83" w:rsidRPr="00EC4A83">
        <w:rPr>
          <w:rFonts w:hint="eastAsia"/>
          <w:lang w:eastAsia="zh-CN"/>
        </w:rPr>
        <w:lastRenderedPageBreak/>
        <w:t>用</w:t>
      </w:r>
      <w:r w:rsidR="00EC4A83" w:rsidRPr="00EC4A83">
        <w:rPr>
          <w:rFonts w:hint="eastAsia"/>
          <w:lang w:eastAsia="zh-CN"/>
        </w:rPr>
        <w:t>U-Net</w:t>
      </w:r>
      <w:r w:rsidR="00EC4A83" w:rsidRPr="00EC4A83">
        <w:rPr>
          <w:rFonts w:hint="eastAsia"/>
          <w:lang w:eastAsia="zh-CN"/>
        </w:rPr>
        <w:t>的</w:t>
      </w:r>
      <w:r w:rsidR="00EC4A83" w:rsidRPr="00EC4A83">
        <w:rPr>
          <w:rFonts w:hint="eastAsia"/>
          <w:lang w:eastAsia="zh-CN"/>
        </w:rPr>
        <w:t>encoder</w:t>
      </w:r>
      <w:r w:rsidR="00EC4A83">
        <w:rPr>
          <w:rFonts w:hint="eastAsia"/>
          <w:lang w:eastAsia="zh-CN"/>
        </w:rPr>
        <w:t>下采样主干</w:t>
      </w:r>
      <w:r w:rsidR="00EC4A83" w:rsidRPr="00EC4A83">
        <w:rPr>
          <w:rFonts w:hint="eastAsia"/>
          <w:lang w:eastAsia="zh-CN"/>
        </w:rPr>
        <w:t>，并在</w:t>
      </w:r>
      <w:r w:rsidR="00EC4A83">
        <w:rPr>
          <w:rFonts w:hint="eastAsia"/>
          <w:lang w:eastAsia="zh-CN"/>
        </w:rPr>
        <w:t>8</w:t>
      </w:r>
      <w:r w:rsidR="00EC4A83">
        <w:rPr>
          <w:rFonts w:hint="eastAsia"/>
          <w:lang w:eastAsia="zh-CN"/>
        </w:rPr>
        <w:t>×</w:t>
      </w:r>
      <w:r w:rsidR="00EC4A83">
        <w:rPr>
          <w:rFonts w:hint="eastAsia"/>
          <w:lang w:eastAsia="zh-CN"/>
        </w:rPr>
        <w:t>8</w:t>
      </w:r>
      <w:r w:rsidR="00EC4A83" w:rsidRPr="00EC4A83">
        <w:rPr>
          <w:rFonts w:hint="eastAsia"/>
          <w:lang w:eastAsia="zh-CN"/>
        </w:rPr>
        <w:t>空间分辨率处加入注意力池化层以汇聚全局判据。训练数据由前向扩散得到的</w:t>
      </w:r>
      <m:oMath>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t</m:t>
            </m:r>
          </m:sub>
        </m:sSub>
      </m:oMath>
      <w:r w:rsidR="00EC4A83" w:rsidRPr="00EC4A83">
        <w:rPr>
          <w:rFonts w:hint="eastAsia"/>
          <w:lang w:eastAsia="zh-CN"/>
        </w:rPr>
        <w:t>构造，目标为标准交叉熵</w:t>
      </w:r>
      <m:oMath>
        <m:r>
          <m:rPr>
            <m:sty m:val="p"/>
          </m:rPr>
          <w:rPr>
            <w:rFonts w:ascii="Cambria Math" w:hAnsi="Cambria Math"/>
            <w:lang w:eastAsia="zh-CN"/>
          </w:rPr>
          <m:t>-</m:t>
        </m:r>
        <m:r>
          <w:rPr>
            <w:rFonts w:ascii="Cambria Math" w:hAnsi="Cambria Math" w:hint="eastAsia"/>
            <w:lang w:eastAsia="zh-CN"/>
          </w:rPr>
          <m:t>log</m:t>
        </m:r>
        <m:r>
          <w:rPr>
            <w:rFonts w:ascii="Cambria Math" w:hAnsi="Cambria Math"/>
            <w:lang w:eastAsia="zh-CN"/>
          </w:rPr>
          <m:t>p</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t</m:t>
            </m:r>
          </m:sub>
        </m:sSub>
        <m:r>
          <m:rPr>
            <m:sty m:val="p"/>
          </m:rPr>
          <w:rPr>
            <w:rFonts w:ascii="Cambria Math" w:hAnsi="Cambria Math"/>
            <w:lang w:eastAsia="zh-CN"/>
          </w:rPr>
          <m:t>)</m:t>
        </m:r>
      </m:oMath>
      <w:r w:rsidR="00EC4A83" w:rsidRPr="00EC4A83">
        <w:rPr>
          <w:rFonts w:hint="eastAsia"/>
          <w:lang w:eastAsia="zh-CN"/>
        </w:rPr>
        <w:t>。训练完成后冻结分类器参数。</w:t>
      </w:r>
    </w:p>
    <w:p w14:paraId="7E3CF074" w14:textId="77777777" w:rsidR="007219BF" w:rsidRDefault="007219BF" w:rsidP="007219BF">
      <w:pPr>
        <w:pStyle w:val="LW-"/>
        <w:ind w:firstLine="480"/>
        <w:rPr>
          <w:lang w:eastAsia="zh-CN"/>
        </w:rPr>
      </w:pPr>
      <w:r>
        <w:rPr>
          <w:rFonts w:hint="eastAsia"/>
          <w:lang w:eastAsia="zh-CN"/>
        </w:rPr>
        <w:t>（</w:t>
      </w:r>
      <w:r>
        <w:rPr>
          <w:rFonts w:hint="eastAsia"/>
          <w:lang w:eastAsia="zh-CN"/>
        </w:rPr>
        <w:t>2</w:t>
      </w:r>
      <w:r>
        <w:rPr>
          <w:rFonts w:hint="eastAsia"/>
          <w:lang w:eastAsia="zh-CN"/>
        </w:rPr>
        <w:t>）</w:t>
      </w:r>
      <w:r w:rsidR="00175A09">
        <w:rPr>
          <w:rFonts w:hint="eastAsia"/>
          <w:lang w:eastAsia="zh-CN"/>
        </w:rPr>
        <w:t>在非条件扩散模型每一个时刻</w:t>
      </w:r>
      <m:oMath>
        <m:r>
          <w:rPr>
            <w:rFonts w:ascii="Cambria Math" w:hAnsi="Cambria Math"/>
            <w:lang w:eastAsia="zh-CN"/>
          </w:rPr>
          <m:t>t</m:t>
        </m:r>
      </m:oMath>
      <w:r w:rsidR="00175A09">
        <w:rPr>
          <w:rFonts w:hint="eastAsia"/>
          <w:lang w:eastAsia="zh-CN"/>
        </w:rPr>
        <w:t>的采样过程中</w:t>
      </w:r>
      <w:r w:rsidR="00907598">
        <w:rPr>
          <w:rFonts w:hint="eastAsia"/>
          <w:lang w:eastAsia="zh-CN"/>
        </w:rPr>
        <w:t>：</w:t>
      </w:r>
    </w:p>
    <w:p w14:paraId="2B674D62" w14:textId="77777777" w:rsidR="007219BF" w:rsidRDefault="007219BF" w:rsidP="007219BF">
      <w:pPr>
        <w:pStyle w:val="LW-"/>
        <w:ind w:firstLineChars="400" w:firstLine="960"/>
        <w:rPr>
          <w:lang w:eastAsia="zh-CN"/>
        </w:rPr>
      </w:pPr>
      <w:r>
        <w:rPr>
          <w:rFonts w:hint="eastAsia"/>
          <w:lang w:eastAsia="zh-CN"/>
        </w:rPr>
        <w:t>1</w:t>
      </w:r>
      <w:r>
        <w:rPr>
          <w:rFonts w:hint="eastAsia"/>
          <w:lang w:eastAsia="zh-CN"/>
        </w:rPr>
        <w:t>）</w:t>
      </w:r>
      <w:r w:rsidR="007725D9" w:rsidRPr="007725D9">
        <w:rPr>
          <w:rFonts w:hint="eastAsia"/>
          <w:lang w:eastAsia="zh-CN"/>
        </w:rPr>
        <w:t>逐步推断时的无条件预测</w:t>
      </w:r>
      <w:r w:rsidR="00907598">
        <w:rPr>
          <w:rFonts w:hint="eastAsia"/>
          <w:lang w:eastAsia="zh-CN"/>
        </w:rPr>
        <w:t>。</w:t>
      </w:r>
      <w:r w:rsidR="007725D9" w:rsidRPr="007725D9">
        <w:rPr>
          <w:rFonts w:hint="eastAsia"/>
          <w:lang w:eastAsia="zh-CN"/>
        </w:rPr>
        <w:t>对当前带噪样本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sidR="007725D9" w:rsidRPr="007725D9">
        <w:rPr>
          <w:rFonts w:hint="eastAsia"/>
          <w:lang w:eastAsia="zh-CN"/>
        </w:rPr>
        <w:t>计算无条件输出</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s</m:t>
                </m:r>
              </m:e>
            </m:acc>
          </m:e>
          <m:sub>
            <m:r>
              <w:rPr>
                <w:rFonts w:ascii="Cambria Math" w:hAnsi="Cambria Math"/>
                <w:lang w:eastAsia="zh-CN"/>
              </w:rPr>
              <m:t>θ</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,t)</m:t>
        </m:r>
      </m:oMath>
      <w:r w:rsidR="00BE195F">
        <w:rPr>
          <w:lang w:eastAsia="zh-CN"/>
        </w:rPr>
        <w:t>;</w:t>
      </w:r>
    </w:p>
    <w:p w14:paraId="2C379C4A" w14:textId="77777777" w:rsidR="007219BF" w:rsidRDefault="007219BF" w:rsidP="007219BF">
      <w:pPr>
        <w:pStyle w:val="LW-"/>
        <w:ind w:firstLineChars="400" w:firstLine="960"/>
        <w:rPr>
          <w:lang w:eastAsia="zh-CN"/>
        </w:rPr>
      </w:pPr>
      <w:r>
        <w:rPr>
          <w:rFonts w:hint="eastAsia"/>
          <w:lang w:eastAsia="zh-CN"/>
        </w:rPr>
        <w:t>2</w:t>
      </w:r>
      <w:r>
        <w:rPr>
          <w:rFonts w:hint="eastAsia"/>
          <w:lang w:eastAsia="zh-CN"/>
        </w:rPr>
        <w:t>）</w:t>
      </w:r>
      <w:r w:rsidR="007725D9">
        <w:rPr>
          <w:rFonts w:hint="eastAsia"/>
          <w:lang w:eastAsia="zh-CN"/>
        </w:rPr>
        <w:t>分类器引导梯度。将同一</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sidR="00BE195F">
        <w:rPr>
          <w:rFonts w:hint="eastAsia"/>
          <w:lang w:eastAsia="zh-CN"/>
        </w:rPr>
        <w:t>输入</w:t>
      </w:r>
      <w:r w:rsidR="007725D9">
        <w:rPr>
          <w:rFonts w:hint="eastAsia"/>
          <w:lang w:eastAsia="zh-CN"/>
        </w:rPr>
        <w:t>到已经冻结</w:t>
      </w:r>
      <w:r w:rsidR="00BE195F">
        <w:rPr>
          <w:rFonts w:hint="eastAsia"/>
          <w:lang w:eastAsia="zh-CN"/>
        </w:rPr>
        <w:t>的噪声分类器</w:t>
      </w:r>
      <m:oMath>
        <m:r>
          <w:rPr>
            <w:rFonts w:ascii="Cambria Math" w:hAnsi="Cambria Math"/>
            <w:lang w:eastAsia="zh-CN"/>
          </w:rPr>
          <m:t>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sidR="00BE195F">
        <w:rPr>
          <w:rFonts w:hint="eastAsia"/>
          <w:lang w:eastAsia="zh-CN"/>
        </w:rPr>
        <w:t>，并计算出梯度</w:t>
      </w:r>
      <m:oMath>
        <m:sSub>
          <m:sSubPr>
            <m:ctrlPr>
              <w:rPr>
                <w:rFonts w:ascii="Cambria Math" w:hAnsi="Cambria Math"/>
                <w:lang w:eastAsia="zh-CN"/>
              </w:rPr>
            </m:ctrlPr>
          </m:sSubPr>
          <m:e>
            <m:r>
              <m:rPr>
                <m:sty m:val="p"/>
              </m:rPr>
              <w:rPr>
                <w:rFonts w:ascii="Cambria Math" w:hAnsi="Cambria Math"/>
                <w:lang w:eastAsia="zh-CN"/>
              </w:rPr>
              <m:t>∇</m:t>
            </m:r>
          </m:e>
          <m: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sub>
        </m:sSub>
        <m:r>
          <w:rPr>
            <w:rFonts w:ascii="Cambria Math" w:hAnsi="Cambria Math"/>
            <w:lang w:eastAsia="zh-CN"/>
          </w:rPr>
          <m:t>logp(y|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Pr>
          <w:rFonts w:hint="eastAsia"/>
          <w:lang w:eastAsia="zh-CN"/>
        </w:rPr>
        <w:t>；</w:t>
      </w:r>
    </w:p>
    <w:p w14:paraId="3FD7EE08" w14:textId="25DDEA18" w:rsidR="007725D9" w:rsidRDefault="007219BF" w:rsidP="007219BF">
      <w:pPr>
        <w:pStyle w:val="LW-"/>
        <w:ind w:firstLineChars="400" w:firstLine="960"/>
        <w:rPr>
          <w:lang w:eastAsia="zh-CN"/>
        </w:rPr>
      </w:pPr>
      <w:r>
        <w:rPr>
          <w:rFonts w:hint="eastAsia"/>
          <w:lang w:eastAsia="zh-CN"/>
        </w:rPr>
        <w:t>3</w:t>
      </w:r>
      <w:r>
        <w:rPr>
          <w:rFonts w:hint="eastAsia"/>
          <w:lang w:eastAsia="zh-CN"/>
        </w:rPr>
        <w:t>）</w:t>
      </w:r>
      <w:r w:rsidR="007725D9">
        <w:rPr>
          <w:rFonts w:hint="eastAsia"/>
          <w:lang w:eastAsia="zh-CN"/>
        </w:rPr>
        <w:t>条件得分合成与步进。为了灵活控制分类器引导强度，设定超参数权重</w:t>
      </w:r>
      <m:oMath>
        <m:r>
          <w:rPr>
            <w:rFonts w:ascii="Cambria Math" w:hAnsi="Cambria Math"/>
            <w:lang w:eastAsia="zh-CN"/>
          </w:rPr>
          <m:t>λ</m:t>
        </m:r>
      </m:oMath>
      <w:r w:rsidR="007725D9">
        <w:rPr>
          <w:rFonts w:hint="eastAsia"/>
          <w:lang w:eastAsia="zh-CN"/>
        </w:rPr>
        <w:t>，</w:t>
      </w:r>
      <w:r w:rsidR="007725D9" w:rsidRPr="007725D9">
        <w:rPr>
          <w:rFonts w:hint="eastAsia"/>
          <w:lang w:eastAsia="zh-CN"/>
        </w:rPr>
        <w:t>将无条件得分与引导梯度线性合成，得到面向类别</w:t>
      </w:r>
      <m:oMath>
        <m:r>
          <w:rPr>
            <w:rFonts w:ascii="Cambria Math" w:hAnsi="Cambria Math" w:hint="eastAsia"/>
            <w:lang w:eastAsia="zh-CN"/>
          </w:rPr>
          <m:t>y</m:t>
        </m:r>
      </m:oMath>
      <w:r w:rsidR="007725D9" w:rsidRPr="007725D9">
        <w:rPr>
          <w:rFonts w:hint="eastAsia"/>
          <w:lang w:eastAsia="zh-CN"/>
        </w:rPr>
        <w:t>的条件得分</w:t>
      </w:r>
      <w:r w:rsidR="007725D9">
        <w:rPr>
          <w:rFonts w:hint="eastAsia"/>
          <w:lang w:eastAsia="zh-CN"/>
        </w:rPr>
        <w:t>：</w:t>
      </w:r>
    </w:p>
    <w:p w14:paraId="7E622569" w14:textId="5CBC5363" w:rsidR="006538B5" w:rsidRDefault="006538B5" w:rsidP="007219BF">
      <w:pPr>
        <w:pStyle w:val="LW-"/>
        <w:snapToGrid w:val="0"/>
        <w:ind w:left="1360" w:firstLineChars="0" w:firstLine="0"/>
        <w:jc w:val="right"/>
        <w:rPr>
          <w:lang w:eastAsia="zh-CN"/>
        </w:rPr>
      </w:pPr>
      <w:r>
        <w:rPr>
          <w:noProof/>
          <w:position w:val="-13"/>
        </w:rPr>
        <w:drawing>
          <wp:inline distT="0" distB="0" distL="0" distR="0" wp14:anchorId="63A18BB3" wp14:editId="2949270F">
            <wp:extent cx="3509222" cy="228397"/>
            <wp:effectExtent l="0" t="0" r="0" b="0"/>
            <wp:docPr id="1903791670"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509222" cy="228397"/>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3-2</w:t>
      </w:r>
      <w:r>
        <w:rPr>
          <w:rFonts w:hint="eastAsia"/>
          <w:lang w:eastAsia="zh-CN"/>
        </w:rPr>
        <w:t>）</w:t>
      </w:r>
    </w:p>
    <w:p w14:paraId="2189076F" w14:textId="40EBFE65" w:rsidR="008F317A" w:rsidRDefault="001548AE" w:rsidP="001548AE">
      <w:pPr>
        <w:pStyle w:val="LW-"/>
        <w:ind w:right="119" w:firstLineChars="0" w:firstLine="0"/>
        <w:rPr>
          <w:lang w:eastAsia="zh-CN"/>
        </w:rPr>
      </w:pPr>
      <w:r>
        <w:rPr>
          <w:rFonts w:hint="eastAsia"/>
          <w:lang w:eastAsia="zh-CN"/>
        </w:rPr>
        <w:t>在本章中</w:t>
      </w:r>
      <m:oMath>
        <m:r>
          <w:rPr>
            <w:rFonts w:ascii="Cambria Math" w:hAnsi="Cambria Math" w:hint="eastAsia"/>
            <w:lang w:eastAsia="zh-CN"/>
          </w:rPr>
          <m:t>y</m:t>
        </m:r>
      </m:oMath>
      <w:r>
        <w:rPr>
          <w:rFonts w:hint="eastAsia"/>
          <w:lang w:eastAsia="zh-CN"/>
        </w:rPr>
        <w:t>分别为“</w:t>
      </w:r>
      <w:r w:rsidRPr="001548AE">
        <w:rPr>
          <w:rFonts w:hint="eastAsia"/>
          <w:lang w:eastAsia="zh-CN"/>
        </w:rPr>
        <w:t>WHO II</w:t>
      </w:r>
      <w:r w:rsidRPr="001548AE">
        <w:rPr>
          <w:rFonts w:hint="eastAsia"/>
          <w:lang w:eastAsia="zh-CN"/>
        </w:rPr>
        <w:t>级</w:t>
      </w:r>
      <w:r>
        <w:rPr>
          <w:rFonts w:hint="eastAsia"/>
          <w:lang w:eastAsia="zh-CN"/>
        </w:rPr>
        <w:t>”</w:t>
      </w:r>
      <w:r w:rsidRPr="001548AE">
        <w:rPr>
          <w:rFonts w:hint="eastAsia"/>
          <w:lang w:eastAsia="zh-CN"/>
        </w:rPr>
        <w:t>、</w:t>
      </w:r>
      <w:r>
        <w:rPr>
          <w:rFonts w:hint="eastAsia"/>
          <w:lang w:eastAsia="zh-CN"/>
        </w:rPr>
        <w:t>“</w:t>
      </w:r>
      <w:r w:rsidRPr="001548AE">
        <w:rPr>
          <w:rFonts w:hint="eastAsia"/>
          <w:lang w:eastAsia="zh-CN"/>
        </w:rPr>
        <w:t>WHO III</w:t>
      </w:r>
      <w:r w:rsidRPr="001548AE">
        <w:rPr>
          <w:rFonts w:hint="eastAsia"/>
          <w:lang w:eastAsia="zh-CN"/>
        </w:rPr>
        <w:t>级</w:t>
      </w:r>
      <w:r>
        <w:rPr>
          <w:rFonts w:hint="eastAsia"/>
          <w:lang w:eastAsia="zh-CN"/>
        </w:rPr>
        <w:t>”</w:t>
      </w:r>
      <w:r w:rsidRPr="001548AE">
        <w:rPr>
          <w:rFonts w:hint="eastAsia"/>
          <w:lang w:eastAsia="zh-CN"/>
        </w:rPr>
        <w:t>、</w:t>
      </w:r>
      <w:r>
        <w:rPr>
          <w:rFonts w:hint="eastAsia"/>
          <w:lang w:eastAsia="zh-CN"/>
        </w:rPr>
        <w:t>“</w:t>
      </w:r>
      <w:r w:rsidRPr="001548AE">
        <w:rPr>
          <w:rFonts w:hint="eastAsia"/>
          <w:lang w:eastAsia="zh-CN"/>
        </w:rPr>
        <w:t>WHO IV</w:t>
      </w:r>
      <w:r w:rsidRPr="001548AE">
        <w:rPr>
          <w:rFonts w:hint="eastAsia"/>
          <w:lang w:eastAsia="zh-CN"/>
        </w:rPr>
        <w:t>级</w:t>
      </w:r>
      <w:r>
        <w:rPr>
          <w:rFonts w:hint="eastAsia"/>
          <w:lang w:eastAsia="zh-CN"/>
        </w:rPr>
        <w:t>”、“</w:t>
      </w:r>
      <w:r w:rsidRPr="001548AE">
        <w:rPr>
          <w:rFonts w:hint="eastAsia"/>
          <w:lang w:eastAsia="zh-CN"/>
        </w:rPr>
        <w:t>少突胶质细胞瘤</w:t>
      </w:r>
      <w:r>
        <w:rPr>
          <w:rFonts w:hint="eastAsia"/>
          <w:lang w:eastAsia="zh-CN"/>
        </w:rPr>
        <w:t>”</w:t>
      </w:r>
      <w:r w:rsidRPr="001548AE">
        <w:rPr>
          <w:rFonts w:hint="eastAsia"/>
          <w:lang w:eastAsia="zh-CN"/>
        </w:rPr>
        <w:t>、</w:t>
      </w:r>
      <w:r>
        <w:rPr>
          <w:rFonts w:hint="eastAsia"/>
          <w:lang w:eastAsia="zh-CN"/>
        </w:rPr>
        <w:t>“</w:t>
      </w:r>
      <w:r w:rsidRPr="001548AE">
        <w:rPr>
          <w:rFonts w:hint="eastAsia"/>
          <w:lang w:eastAsia="zh-CN"/>
        </w:rPr>
        <w:t>星形细胞瘤</w:t>
      </w:r>
      <w:r>
        <w:rPr>
          <w:rFonts w:hint="eastAsia"/>
          <w:lang w:eastAsia="zh-CN"/>
        </w:rPr>
        <w:t>”</w:t>
      </w:r>
      <w:r w:rsidRPr="001548AE">
        <w:rPr>
          <w:rFonts w:hint="eastAsia"/>
          <w:lang w:eastAsia="zh-CN"/>
        </w:rPr>
        <w:t>、</w:t>
      </w:r>
      <w:r>
        <w:rPr>
          <w:rFonts w:hint="eastAsia"/>
          <w:lang w:eastAsia="zh-CN"/>
        </w:rPr>
        <w:t>“</w:t>
      </w:r>
      <w:r w:rsidRPr="001548AE">
        <w:rPr>
          <w:rFonts w:hint="eastAsia"/>
          <w:lang w:eastAsia="zh-CN"/>
        </w:rPr>
        <w:t>胶质母细胞瘤</w:t>
      </w:r>
      <w:r>
        <w:rPr>
          <w:rFonts w:hint="eastAsia"/>
          <w:lang w:eastAsia="zh-CN"/>
        </w:rPr>
        <w:t>”</w:t>
      </w:r>
      <w:r w:rsidRPr="001548AE">
        <w:rPr>
          <w:rFonts w:hint="eastAsia"/>
          <w:lang w:eastAsia="zh-CN"/>
        </w:rPr>
        <w:t>、</w:t>
      </w:r>
      <w:r>
        <w:rPr>
          <w:rFonts w:hint="eastAsia"/>
          <w:lang w:eastAsia="zh-CN"/>
        </w:rPr>
        <w:t>“</w:t>
      </w:r>
      <w:r w:rsidRPr="001548AE">
        <w:rPr>
          <w:rFonts w:hint="eastAsia"/>
          <w:lang w:eastAsia="zh-CN"/>
        </w:rPr>
        <w:t>弥漫性中线胶质瘤</w:t>
      </w:r>
      <w:r>
        <w:rPr>
          <w:rFonts w:hint="eastAsia"/>
          <w:lang w:eastAsia="zh-CN"/>
        </w:rPr>
        <w:t>”，</w:t>
      </w:r>
      <w:r w:rsidRPr="001548AE">
        <w:rPr>
          <w:rFonts w:ascii="Cambria Math" w:hAnsi="Cambria Math"/>
          <w:i/>
          <w:lang w:eastAsia="zh-CN"/>
        </w:rPr>
        <w:t xml:space="preserve"> </w:t>
      </w:r>
      <m:oMath>
        <m:r>
          <w:rPr>
            <w:rFonts w:ascii="Cambria Math" w:hAnsi="Cambria Math"/>
            <w:lang w:eastAsia="zh-CN"/>
          </w:rPr>
          <m:t>λ</m:t>
        </m:r>
      </m:oMath>
      <w:r>
        <w:rPr>
          <w:rFonts w:hint="eastAsia"/>
          <w:lang w:eastAsia="zh-CN"/>
        </w:rPr>
        <w:t>为</w:t>
      </w:r>
      <w:r>
        <w:rPr>
          <w:rFonts w:hint="eastAsia"/>
          <w:lang w:eastAsia="zh-CN"/>
        </w:rPr>
        <w:t>10</w:t>
      </w:r>
      <w:r>
        <w:rPr>
          <w:rFonts w:hint="eastAsia"/>
          <w:lang w:eastAsia="zh-CN"/>
        </w:rPr>
        <w:t>。</w:t>
      </w:r>
    </w:p>
    <w:p w14:paraId="6F7389A6" w14:textId="77777777" w:rsidR="008E4022" w:rsidRDefault="00887920" w:rsidP="001C2FB4">
      <w:pPr>
        <w:pStyle w:val="LW-"/>
        <w:ind w:right="119" w:firstLine="480"/>
        <w:rPr>
          <w:lang w:eastAsia="zh-CN"/>
        </w:rPr>
      </w:pPr>
      <w:r>
        <w:rPr>
          <w:rFonts w:hint="eastAsia"/>
          <w:lang w:eastAsia="zh-CN"/>
        </w:rPr>
        <w:t>在</w:t>
      </w:r>
      <w:r>
        <w:rPr>
          <w:rFonts w:hint="eastAsia"/>
          <w:lang w:eastAsia="zh-CN"/>
        </w:rPr>
        <w:t>2.2</w:t>
      </w:r>
      <w:r>
        <w:rPr>
          <w:rFonts w:hint="eastAsia"/>
          <w:lang w:eastAsia="zh-CN"/>
        </w:rPr>
        <w:t>章节中公式（</w:t>
      </w:r>
      <w:r>
        <w:rPr>
          <w:rFonts w:hint="eastAsia"/>
          <w:lang w:eastAsia="zh-CN"/>
        </w:rPr>
        <w:t>2-5</w:t>
      </w:r>
      <w:r>
        <w:rPr>
          <w:rFonts w:hint="eastAsia"/>
          <w:lang w:eastAsia="zh-CN"/>
        </w:rPr>
        <w:t>）提到，</w:t>
      </w:r>
      <w:r w:rsidRPr="00887920">
        <w:rPr>
          <w:rFonts w:hint="eastAsia"/>
          <w:lang w:eastAsia="zh-CN"/>
        </w:rPr>
        <w:t>可通过优化以下变分下界来实现最大化</w:t>
      </w:r>
      <w:r w:rsidRPr="00887920">
        <w:rPr>
          <w:rFonts w:hint="eastAsia"/>
          <w:lang w:eastAsia="zh-CN"/>
        </w:rPr>
        <w:t>ELBO</w:t>
      </w:r>
      <w:r>
        <w:rPr>
          <w:rFonts w:hint="eastAsia"/>
          <w:lang w:eastAsia="zh-CN"/>
        </w:rPr>
        <w:t>，为了使</w:t>
      </w:r>
      <m:oMath>
        <m:r>
          <w:rPr>
            <w:rFonts w:ascii="Cambria Math" w:hAnsi="Cambria Math"/>
            <w:lang w:eastAsia="zh-CN"/>
          </w:rPr>
          <m:t>p(</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r>
          <w:rPr>
            <w:rFonts w:ascii="Cambria Math" w:hAnsi="Cambria Math"/>
            <w:lang w:eastAsia="zh-CN"/>
          </w:rPr>
          <m:t>)</m:t>
        </m:r>
      </m:oMath>
      <w:r>
        <w:rPr>
          <w:rFonts w:hint="eastAsia"/>
          <w:lang w:eastAsia="zh-CN"/>
        </w:rPr>
        <w:t>学习到真实数据分布</w:t>
      </w:r>
      <m:oMath>
        <m:r>
          <w:rPr>
            <w:rFonts w:ascii="Cambria Math" w:hAnsi="Cambria Math"/>
            <w:lang w:eastAsia="zh-CN"/>
          </w:rPr>
          <m:t>q(</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r>
          <w:rPr>
            <w:rFonts w:ascii="Cambria Math" w:hAnsi="Cambria Math"/>
            <w:lang w:eastAsia="zh-CN"/>
          </w:rPr>
          <m:t>)</m:t>
        </m:r>
      </m:oMath>
      <w:r>
        <w:rPr>
          <w:rFonts w:hint="eastAsia"/>
          <w:lang w:eastAsia="zh-CN"/>
        </w:rPr>
        <w:t>，</w:t>
      </w:r>
      <w:r w:rsidR="005734FD">
        <w:rPr>
          <w:rFonts w:hint="eastAsia"/>
          <w:lang w:eastAsia="zh-CN"/>
        </w:rPr>
        <w:t>该方法通过</w:t>
      </w:r>
      <w:r w:rsidR="005734FD" w:rsidRPr="00887920">
        <w:rPr>
          <w:rFonts w:hint="eastAsia"/>
          <w:lang w:eastAsia="zh-CN"/>
        </w:rPr>
        <w:t>优化变分下界</w:t>
      </w:r>
      <m:oMath>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vlb</m:t>
            </m:r>
          </m:sub>
        </m:sSub>
      </m:oMath>
      <w:r w:rsidR="005734FD" w:rsidRPr="00887920">
        <w:rPr>
          <w:rFonts w:hint="eastAsia"/>
          <w:lang w:eastAsia="zh-CN"/>
        </w:rPr>
        <w:t>来实现最大化</w:t>
      </w:r>
      <w:r w:rsidR="005734FD" w:rsidRPr="00887920">
        <w:rPr>
          <w:rFonts w:hint="eastAsia"/>
          <w:lang w:eastAsia="zh-CN"/>
        </w:rPr>
        <w:t>ELBO</w:t>
      </w:r>
      <w:r w:rsidR="005734FD">
        <w:rPr>
          <w:rFonts w:hint="eastAsia"/>
          <w:lang w:eastAsia="zh-CN"/>
        </w:rPr>
        <w:t>：</w:t>
      </w:r>
    </w:p>
    <w:p w14:paraId="7397533E" w14:textId="2203226B" w:rsidR="003542BF" w:rsidRPr="008E4022" w:rsidRDefault="008E4022" w:rsidP="008E4022">
      <w:pPr>
        <w:pStyle w:val="LW-"/>
        <w:ind w:right="119" w:firstLine="480"/>
        <w:jc w:val="right"/>
        <w:rPr>
          <w:lang w:eastAsia="zh-CN"/>
        </w:rPr>
      </w:pPr>
      <w:r>
        <w:rPr>
          <w:noProof/>
          <w:position w:val="-50"/>
        </w:rPr>
        <w:drawing>
          <wp:inline distT="0" distB="0" distL="0" distR="0" wp14:anchorId="42398C99" wp14:editId="1B5F122E">
            <wp:extent cx="3113811" cy="605053"/>
            <wp:effectExtent l="0" t="0" r="0" b="0"/>
            <wp:docPr id="1130432562"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3811" cy="605053"/>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3-3</w:t>
      </w:r>
      <w:r>
        <w:rPr>
          <w:rFonts w:hint="eastAsia"/>
          <w:lang w:eastAsia="zh-CN"/>
        </w:rPr>
        <w:t>）</w:t>
      </w:r>
    </w:p>
    <w:p w14:paraId="554126AD" w14:textId="2E72FD66" w:rsidR="005734FD" w:rsidRDefault="005734FD" w:rsidP="005734FD">
      <w:pPr>
        <w:pStyle w:val="LW-"/>
        <w:ind w:right="119" w:firstLineChars="0" w:firstLine="0"/>
        <w:jc w:val="right"/>
        <w:rPr>
          <w:lang w:eastAsia="zh-CN"/>
        </w:rPr>
      </w:pPr>
      <w:r>
        <w:rPr>
          <w:rFonts w:hint="eastAsia"/>
          <w:lang w:eastAsia="zh-CN"/>
        </w:rPr>
        <w:t xml:space="preserve">      </w:t>
      </w:r>
      <w:r w:rsidR="00741590">
        <w:rPr>
          <w:noProof/>
          <w:position w:val="-19"/>
        </w:rPr>
        <w:drawing>
          <wp:inline distT="0" distB="0" distL="0" distR="0" wp14:anchorId="305E8AE7" wp14:editId="0A0F0461">
            <wp:extent cx="3295396" cy="239945"/>
            <wp:effectExtent l="0" t="0" r="0" b="0"/>
            <wp:docPr id="987840769"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95396" cy="239945"/>
                    </a:xfrm>
                    <a:prstGeom prst="rect">
                      <a:avLst/>
                    </a:prstGeom>
                  </pic:spPr>
                </pic:pic>
              </a:graphicData>
            </a:graphic>
          </wp:inline>
        </w:drawing>
      </w:r>
      <w:r>
        <w:rPr>
          <w:rFonts w:hint="eastAsia"/>
          <w:lang w:eastAsia="zh-CN"/>
        </w:rPr>
        <w:t xml:space="preserve">      </w:t>
      </w:r>
      <w:bookmarkStart w:id="72" w:name="OLE_LINK12"/>
      <w:r>
        <w:rPr>
          <w:rFonts w:hint="eastAsia"/>
          <w:lang w:eastAsia="zh-CN"/>
        </w:rPr>
        <w:t>（</w:t>
      </w:r>
      <w:r>
        <w:rPr>
          <w:rFonts w:hint="eastAsia"/>
          <w:lang w:eastAsia="zh-CN"/>
        </w:rPr>
        <w:t>3-</w:t>
      </w:r>
      <w:r w:rsidR="008E4022">
        <w:rPr>
          <w:rFonts w:hint="eastAsia"/>
          <w:lang w:eastAsia="zh-CN"/>
        </w:rPr>
        <w:t>4</w:t>
      </w:r>
      <w:r>
        <w:rPr>
          <w:rFonts w:hint="eastAsia"/>
          <w:lang w:eastAsia="zh-CN"/>
        </w:rPr>
        <w:t>）</w:t>
      </w:r>
    </w:p>
    <w:bookmarkEnd w:id="72"/>
    <w:p w14:paraId="71C9A081" w14:textId="6123C8FA" w:rsidR="00B23674" w:rsidRDefault="00B23674" w:rsidP="00B23674">
      <w:pPr>
        <w:pStyle w:val="LW-"/>
        <w:ind w:right="119" w:firstLineChars="0" w:firstLine="0"/>
        <w:rPr>
          <w:rFonts w:hint="eastAsia"/>
          <w:lang w:eastAsia="zh-CN"/>
        </w:rPr>
      </w:pPr>
      <w:r>
        <w:rPr>
          <w:rFonts w:hint="eastAsia"/>
          <w:lang w:eastAsia="zh-CN"/>
        </w:rPr>
        <w:t>其中，</w:t>
      </w:r>
      <m:oMath>
        <m:sSub>
          <m:sSubPr>
            <m:ctrlPr>
              <w:rPr>
                <w:rFonts w:ascii="Cambria Math" w:hAnsi="Cambria Math"/>
                <w:lang w:eastAsia="zh-CN"/>
              </w:rPr>
            </m:ctrlPr>
          </m:sSubPr>
          <m:e>
            <m:r>
              <w:rPr>
                <w:rFonts w:ascii="Cambria Math" w:hAnsi="Cambria Math"/>
                <w:lang w:eastAsia="zh-CN"/>
              </w:rPr>
              <m:t>α</m:t>
            </m:r>
          </m:e>
          <m:sub>
            <m:r>
              <w:rPr>
                <w:rFonts w:ascii="Cambria Math" w:hAnsi="Cambria Math"/>
                <w:lang w:eastAsia="zh-CN"/>
              </w:rPr>
              <m:t>t</m:t>
            </m:r>
          </m:sub>
        </m:sSub>
        <m:r>
          <w:rPr>
            <w:rFonts w:ascii="Cambria Math" w:hAnsi="Cambria Math"/>
            <w:lang w:eastAsia="zh-CN"/>
          </w:rPr>
          <m:t>:=1-</m:t>
        </m:r>
        <w:bookmarkStart w:id="73" w:name="OLE_LINK13"/>
        <m:sSub>
          <m:sSubPr>
            <m:ctrlPr>
              <w:rPr>
                <w:rFonts w:ascii="Cambria Math" w:hAnsi="Cambria Math"/>
                <w:lang w:eastAsia="zh-CN"/>
              </w:rPr>
            </m:ctrlPr>
          </m:sSubPr>
          <m:e>
            <m:r>
              <w:rPr>
                <w:rFonts w:ascii="Cambria Math" w:hAnsi="Cambria Math"/>
                <w:lang w:eastAsia="zh-CN"/>
              </w:rPr>
              <m:t>β</m:t>
            </m:r>
          </m:e>
          <m:sub>
            <m:r>
              <w:rPr>
                <w:rFonts w:ascii="Cambria Math" w:hAnsi="Cambria Math"/>
                <w:lang w:eastAsia="zh-CN"/>
              </w:rPr>
              <m:t>t</m:t>
            </m:r>
          </m:sub>
        </m:sSub>
      </m:oMath>
      <w:bookmarkEnd w:id="73"/>
      <w:r>
        <w:rPr>
          <w:rFonts w:hint="eastAsia"/>
          <w:lang w:eastAsia="zh-CN"/>
        </w:rPr>
        <w:t>，</w:t>
      </w:r>
      <m:oMath>
        <m:sSub>
          <m:sSubPr>
            <m:ctrlPr>
              <w:rPr>
                <w:rFonts w:ascii="Cambria Math" w:hAnsi="Cambria Math"/>
                <w:lang w:eastAsia="zh-CN"/>
              </w:rPr>
            </m:ctrlPr>
          </m:sSubPr>
          <m:e>
            <m:acc>
              <m:accPr>
                <m:chr m:val="̅"/>
                <m:ctrlPr>
                  <w:rPr>
                    <w:rFonts w:ascii="Cambria Math" w:hAnsi="Cambria Math"/>
                    <w:lang w:eastAsia="zh-CN"/>
                  </w:rPr>
                </m:ctrlPr>
              </m:accPr>
              <m:e>
                <m:r>
                  <w:rPr>
                    <w:rFonts w:ascii="Cambria Math" w:hAnsi="Cambria Math"/>
                    <w:lang w:eastAsia="zh-CN"/>
                  </w:rPr>
                  <m:t>α</m:t>
                </m:r>
              </m:e>
            </m:acc>
          </m:e>
          <m:sub>
            <m:r>
              <w:rPr>
                <w:rFonts w:ascii="Cambria Math" w:hAnsi="Cambria Math"/>
                <w:lang w:eastAsia="zh-CN"/>
              </w:rPr>
              <m:t>t</m:t>
            </m:r>
          </m:sub>
        </m:sSub>
        <m:r>
          <w:rPr>
            <w:rFonts w:ascii="Cambria Math" w:hAnsi="Cambria Math"/>
            <w:lang w:eastAsia="zh-CN"/>
          </w:rPr>
          <m:t>:=</m:t>
        </m:r>
        <m:nary>
          <m:naryPr>
            <m:chr m:val="∏"/>
            <m:limLoc m:val="undOvr"/>
            <m:grow m:val="1"/>
            <m:ctrlPr>
              <w:rPr>
                <w:rFonts w:ascii="Cambria Math" w:hAnsi="Cambria Math"/>
                <w:lang w:eastAsia="zh-CN"/>
              </w:rPr>
            </m:ctrlPr>
          </m:naryPr>
          <m:sub>
            <m:r>
              <w:rPr>
                <w:rFonts w:ascii="Cambria Math" w:hAnsi="Cambria Math"/>
                <w:lang w:eastAsia="zh-CN"/>
              </w:rPr>
              <m:t>s=0</m:t>
            </m:r>
          </m:sub>
          <m:sup>
            <m:r>
              <w:rPr>
                <w:rFonts w:ascii="Cambria Math" w:hAnsi="Cambria Math"/>
                <w:lang w:eastAsia="zh-CN"/>
              </w:rPr>
              <m:t>t</m:t>
            </m:r>
          </m:sup>
          <m:e>
            <m:r>
              <w:rPr>
                <w:rFonts w:ascii="Cambria Math" w:hAnsi="Cambria Math"/>
                <w:lang w:eastAsia="zh-CN"/>
              </w:rPr>
              <m:t> </m:t>
            </m:r>
          </m:e>
        </m:nary>
        <m:sSub>
          <m:sSubPr>
            <m:ctrlPr>
              <w:rPr>
                <w:rFonts w:ascii="Cambria Math" w:hAnsi="Cambria Math"/>
                <w:lang w:eastAsia="zh-CN"/>
              </w:rPr>
            </m:ctrlPr>
          </m:sSubPr>
          <m:e>
            <m:r>
              <w:rPr>
                <w:rFonts w:ascii="Cambria Math" w:hAnsi="Cambria Math"/>
                <w:lang w:eastAsia="zh-CN"/>
              </w:rPr>
              <m:t>α</m:t>
            </m:r>
          </m:e>
          <m:sub>
            <m:r>
              <w:rPr>
                <w:rFonts w:ascii="Cambria Math" w:hAnsi="Cambria Math"/>
                <w:lang w:eastAsia="zh-CN"/>
              </w:rPr>
              <m:t>s</m:t>
            </m:r>
          </m:sub>
        </m:sSub>
      </m:oMath>
      <w:r>
        <w:rPr>
          <w:rFonts w:hint="eastAsia"/>
          <w:lang w:eastAsia="zh-CN"/>
        </w:rPr>
        <w:t>，</w:t>
      </w:r>
      <m:oMath>
        <m:sSub>
          <m:sSubPr>
            <m:ctrlPr>
              <w:rPr>
                <w:rFonts w:ascii="Cambria Math" w:hAnsi="Cambria Math"/>
                <w:lang w:eastAsia="zh-CN"/>
              </w:rPr>
            </m:ctrlPr>
          </m:sSubPr>
          <m:e>
            <m:r>
              <w:rPr>
                <w:rFonts w:ascii="Cambria Math" w:hAnsi="Cambria Math"/>
                <w:lang w:eastAsia="zh-CN"/>
              </w:rPr>
              <m:t>β</m:t>
            </m:r>
          </m:e>
          <m:sub>
            <m:r>
              <w:rPr>
                <w:rFonts w:ascii="Cambria Math" w:hAnsi="Cambria Math"/>
                <w:lang w:eastAsia="zh-CN"/>
              </w:rPr>
              <m:t>t</m:t>
            </m:r>
          </m:sub>
        </m:sSub>
      </m:oMath>
      <w:r>
        <w:rPr>
          <w:rFonts w:hint="eastAsia"/>
          <w:lang w:eastAsia="zh-CN"/>
        </w:rPr>
        <w:t>为</w:t>
      </w:r>
      <w:r w:rsidRPr="00B23674">
        <w:rPr>
          <w:rFonts w:hint="eastAsia"/>
          <w:lang w:eastAsia="zh-CN"/>
        </w:rPr>
        <w:t>前向扩散过程在第</w:t>
      </w:r>
      <m:oMath>
        <m:r>
          <w:rPr>
            <w:rFonts w:ascii="Cambria Math" w:hAnsi="Cambria Math" w:hint="eastAsia"/>
            <w:lang w:eastAsia="zh-CN"/>
          </w:rPr>
          <m:t>t</m:t>
        </m:r>
      </m:oMath>
      <w:r w:rsidRPr="00B23674">
        <w:rPr>
          <w:rFonts w:hint="eastAsia"/>
          <w:lang w:eastAsia="zh-CN"/>
        </w:rPr>
        <w:t>步加入的高斯噪声方差的调度参数</w:t>
      </w:r>
      <w:r>
        <w:rPr>
          <w:rFonts w:hint="eastAsia"/>
          <w:lang w:eastAsia="zh-CN"/>
        </w:rPr>
        <w:t>，决定注入噪声的强度，值</w:t>
      </w:r>
      <w:r w:rsidRPr="00B23674">
        <w:rPr>
          <w:rFonts w:hint="eastAsia"/>
          <w:lang w:eastAsia="zh-CN"/>
        </w:rPr>
        <w:t>越大，加入的噪声越多、信噪比下降越快</w:t>
      </w:r>
      <w:r>
        <w:rPr>
          <w:rFonts w:hint="eastAsia"/>
          <w:lang w:eastAsia="zh-CN"/>
        </w:rPr>
        <w:t>。</w:t>
      </w:r>
    </w:p>
    <w:p w14:paraId="29A27587" w14:textId="1731EFCF" w:rsidR="00715FB3" w:rsidRDefault="001C2FB4" w:rsidP="001C2FB4">
      <w:pPr>
        <w:pStyle w:val="LW-"/>
        <w:ind w:right="119" w:firstLine="480"/>
        <w:rPr>
          <w:lang w:eastAsia="zh-CN"/>
        </w:rPr>
      </w:pPr>
      <w:r w:rsidRPr="001C2FB4">
        <w:rPr>
          <w:rFonts w:hint="eastAsia"/>
          <w:lang w:eastAsia="zh-CN"/>
        </w:rPr>
        <w:t>本</w:t>
      </w:r>
      <w:r>
        <w:rPr>
          <w:rFonts w:hint="eastAsia"/>
          <w:lang w:eastAsia="zh-CN"/>
        </w:rPr>
        <w:t>章</w:t>
      </w:r>
      <w:r w:rsidRPr="001C2FB4">
        <w:rPr>
          <w:rFonts w:hint="eastAsia"/>
          <w:lang w:eastAsia="zh-CN"/>
        </w:rPr>
        <w:t>首先在公开数据集上训练去条件去噪扩散模型，以学习该数据集的分布并生成类似的合成数据。随后，采用迁移学习策略，将在公开数据集上训练得到的模型迁移到临床数据上进行</w:t>
      </w:r>
      <w:r w:rsidR="00715FB3">
        <w:rPr>
          <w:rFonts w:hint="eastAsia"/>
          <w:lang w:eastAsia="zh-CN"/>
        </w:rPr>
        <w:t>生成</w:t>
      </w:r>
      <w:r w:rsidRPr="001C2FB4">
        <w:rPr>
          <w:rFonts w:hint="eastAsia"/>
          <w:lang w:eastAsia="zh-CN"/>
        </w:rPr>
        <w:t>，从而生成具有较高临床相关性的合成数据</w:t>
      </w:r>
      <w:r w:rsidR="00715FB3">
        <w:rPr>
          <w:rFonts w:hint="eastAsia"/>
          <w:lang w:eastAsia="zh-CN"/>
        </w:rPr>
        <w:t>。</w:t>
      </w:r>
    </w:p>
    <w:p w14:paraId="69AF72C0" w14:textId="67B08E8E" w:rsidR="00C36031" w:rsidRPr="00C36031" w:rsidRDefault="00C36031" w:rsidP="00C36031">
      <w:pPr>
        <w:pStyle w:val="3"/>
        <w:rPr>
          <w:rFonts w:hint="eastAsia"/>
        </w:rPr>
      </w:pPr>
      <w:r>
        <w:rPr>
          <w:rFonts w:hint="eastAsia"/>
        </w:rPr>
        <w:t>3</w:t>
      </w:r>
      <w:r>
        <w:t>.</w:t>
      </w:r>
      <w:r>
        <w:rPr>
          <w:rFonts w:hint="eastAsia"/>
        </w:rPr>
        <w:t>2.</w:t>
      </w:r>
      <w:r>
        <w:rPr>
          <w:rFonts w:hint="eastAsia"/>
        </w:rPr>
        <w:t>2</w:t>
      </w:r>
      <w:r>
        <w:rPr>
          <w:rFonts w:hint="eastAsia"/>
        </w:rPr>
        <w:t>生成数据有效性评估</w:t>
      </w:r>
    </w:p>
    <w:p w14:paraId="28903E7F" w14:textId="0C6ACDB0" w:rsidR="002913F5" w:rsidRDefault="002913F5" w:rsidP="002913F5">
      <w:pPr>
        <w:pStyle w:val="LW-"/>
        <w:ind w:right="119" w:firstLine="480"/>
        <w:rPr>
          <w:lang w:eastAsia="zh-CN"/>
        </w:rPr>
      </w:pPr>
      <w:r>
        <w:rPr>
          <w:rFonts w:hint="eastAsia"/>
          <w:lang w:eastAsia="zh-CN"/>
        </w:rPr>
        <w:t>为评估生成式数据对下游任务的有效性并避免标注信息泄漏，本章将临床数据按是否具备专家标注的掩膜（</w:t>
      </w:r>
      <w:r w:rsidR="00292DAF">
        <w:rPr>
          <w:rFonts w:hint="eastAsia"/>
          <w:lang w:eastAsia="zh-CN"/>
        </w:rPr>
        <w:t>M</w:t>
      </w:r>
      <w:r>
        <w:rPr>
          <w:rFonts w:hint="eastAsia"/>
          <w:lang w:eastAsia="zh-CN"/>
        </w:rPr>
        <w:t>ask</w:t>
      </w:r>
      <w:r>
        <w:rPr>
          <w:rFonts w:hint="eastAsia"/>
          <w:lang w:eastAsia="zh-CN"/>
        </w:rPr>
        <w:t>）划分为两批：无标注批与有标注批。首先仅基于无标注批训练条件扩散模型以合成与临床分布一致的影像样本；随</w:t>
      </w:r>
      <w:r>
        <w:rPr>
          <w:rFonts w:hint="eastAsia"/>
          <w:lang w:eastAsia="zh-CN"/>
        </w:rPr>
        <w:lastRenderedPageBreak/>
        <w:t>后以有标注批完全留作测试集，用于独立检验生成数据的有效性与泛化表现。由此构建如下数据方案：</w:t>
      </w:r>
    </w:p>
    <w:p w14:paraId="1CA3458B" w14:textId="7DE04B26" w:rsidR="002913F5" w:rsidRDefault="002913F5" w:rsidP="002913F5">
      <w:pPr>
        <w:pStyle w:val="LW-"/>
        <w:ind w:right="119" w:firstLine="480"/>
        <w:rPr>
          <w:lang w:eastAsia="zh-CN"/>
        </w:rPr>
      </w:pPr>
      <w:r>
        <w:rPr>
          <w:rFonts w:hint="eastAsia"/>
          <w:lang w:eastAsia="zh-CN"/>
        </w:rPr>
        <w:t>（</w:t>
      </w:r>
      <w:r>
        <w:rPr>
          <w:rFonts w:hint="eastAsia"/>
          <w:lang w:eastAsia="zh-CN"/>
        </w:rPr>
        <w:t>1</w:t>
      </w:r>
      <w:r>
        <w:rPr>
          <w:rFonts w:hint="eastAsia"/>
          <w:lang w:eastAsia="zh-CN"/>
        </w:rPr>
        <w:t>）训练集</w:t>
      </w:r>
      <w:r>
        <w:rPr>
          <w:rFonts w:hint="eastAsia"/>
          <w:lang w:eastAsia="zh-CN"/>
        </w:rPr>
        <w:t xml:space="preserve"> A</w:t>
      </w:r>
      <w:r>
        <w:rPr>
          <w:rFonts w:hint="eastAsia"/>
          <w:lang w:eastAsia="zh-CN"/>
        </w:rPr>
        <w:t>（仅无</w:t>
      </w:r>
      <w:r w:rsidR="00292DAF">
        <w:rPr>
          <w:rFonts w:hint="eastAsia"/>
          <w:lang w:eastAsia="zh-CN"/>
        </w:rPr>
        <w:t>Mask</w:t>
      </w:r>
      <w:r>
        <w:rPr>
          <w:rFonts w:hint="eastAsia"/>
          <w:lang w:eastAsia="zh-CN"/>
        </w:rPr>
        <w:t>临床数据集）：仅包含无标注临床影像，用于建立基线模型。</w:t>
      </w:r>
    </w:p>
    <w:p w14:paraId="3EAFA26A" w14:textId="430B3FDA" w:rsidR="002913F5" w:rsidRDefault="002913F5" w:rsidP="002913F5">
      <w:pPr>
        <w:pStyle w:val="LW-"/>
        <w:ind w:right="119" w:firstLine="480"/>
        <w:rPr>
          <w:lang w:eastAsia="zh-CN"/>
        </w:rPr>
      </w:pPr>
      <w:r>
        <w:rPr>
          <w:rFonts w:hint="eastAsia"/>
          <w:lang w:eastAsia="zh-CN"/>
        </w:rPr>
        <w:t>（</w:t>
      </w:r>
      <w:r>
        <w:rPr>
          <w:rFonts w:hint="eastAsia"/>
          <w:lang w:eastAsia="zh-CN"/>
        </w:rPr>
        <w:t>2</w:t>
      </w:r>
      <w:r>
        <w:rPr>
          <w:rFonts w:hint="eastAsia"/>
          <w:lang w:eastAsia="zh-CN"/>
        </w:rPr>
        <w:t>）训练集</w:t>
      </w:r>
      <w:r>
        <w:rPr>
          <w:rFonts w:hint="eastAsia"/>
          <w:lang w:eastAsia="zh-CN"/>
        </w:rPr>
        <w:t xml:space="preserve"> B</w:t>
      </w:r>
      <w:r>
        <w:rPr>
          <w:rFonts w:hint="eastAsia"/>
          <w:lang w:eastAsia="zh-CN"/>
        </w:rPr>
        <w:t>（仅生成数据集）：仅包含扩散模型生成影像，用于评估纯生成数据对模型可用性的支撑程度。</w:t>
      </w:r>
    </w:p>
    <w:p w14:paraId="72F689D5" w14:textId="2ACD0D7B" w:rsidR="002913F5" w:rsidRDefault="002913F5" w:rsidP="002913F5">
      <w:pPr>
        <w:pStyle w:val="LW-"/>
        <w:ind w:right="119" w:firstLine="480"/>
        <w:rPr>
          <w:lang w:eastAsia="zh-CN"/>
        </w:rPr>
      </w:pPr>
      <w:r>
        <w:rPr>
          <w:rFonts w:hint="eastAsia"/>
          <w:lang w:eastAsia="zh-CN"/>
        </w:rPr>
        <w:t>（</w:t>
      </w:r>
      <w:r>
        <w:rPr>
          <w:rFonts w:hint="eastAsia"/>
          <w:lang w:eastAsia="zh-CN"/>
        </w:rPr>
        <w:t>3</w:t>
      </w:r>
      <w:r>
        <w:rPr>
          <w:rFonts w:hint="eastAsia"/>
          <w:lang w:eastAsia="zh-CN"/>
        </w:rPr>
        <w:t>）训练集</w:t>
      </w:r>
      <w:r>
        <w:rPr>
          <w:rFonts w:hint="eastAsia"/>
          <w:lang w:eastAsia="zh-CN"/>
        </w:rPr>
        <w:t xml:space="preserve"> C</w:t>
      </w:r>
      <w:r>
        <w:rPr>
          <w:rFonts w:hint="eastAsia"/>
          <w:lang w:eastAsia="zh-CN"/>
        </w:rPr>
        <w:t>（混合数据集）：由无标注临床影像与生成影像组成的混合集，用于检验生成样本对小样本场景的补益作用。</w:t>
      </w:r>
    </w:p>
    <w:p w14:paraId="77129B99" w14:textId="043712C8" w:rsidR="002913F5" w:rsidRDefault="002913F5" w:rsidP="002913F5">
      <w:pPr>
        <w:pStyle w:val="LW-"/>
        <w:ind w:right="119" w:firstLine="480"/>
        <w:rPr>
          <w:lang w:eastAsia="zh-CN"/>
        </w:rPr>
      </w:pPr>
      <w:bookmarkStart w:id="74" w:name="_Hlk215153923"/>
      <w:r>
        <w:rPr>
          <w:rFonts w:hint="eastAsia"/>
          <w:lang w:eastAsia="zh-CN"/>
        </w:rPr>
        <w:t>（</w:t>
      </w:r>
      <w:r>
        <w:rPr>
          <w:rFonts w:hint="eastAsia"/>
          <w:lang w:eastAsia="zh-CN"/>
        </w:rPr>
        <w:t>4</w:t>
      </w:r>
      <w:r>
        <w:rPr>
          <w:rFonts w:hint="eastAsia"/>
          <w:lang w:eastAsia="zh-CN"/>
        </w:rPr>
        <w:t>）测试集（有</w:t>
      </w:r>
      <w:r w:rsidR="00292DAF">
        <w:rPr>
          <w:rFonts w:hint="eastAsia"/>
          <w:lang w:eastAsia="zh-CN"/>
        </w:rPr>
        <w:t>Mask</w:t>
      </w:r>
      <w:r>
        <w:rPr>
          <w:rFonts w:hint="eastAsia"/>
          <w:lang w:eastAsia="zh-CN"/>
        </w:rPr>
        <w:t>临床数据集）：仅包含有专家掩膜的临床影像，不参与任何训练或调参与采样，用于独立评测与统计检验。</w:t>
      </w:r>
    </w:p>
    <w:bookmarkEnd w:id="74"/>
    <w:p w14:paraId="45AE3D36" w14:textId="55178177" w:rsidR="001C2FB4" w:rsidRDefault="002A10B1" w:rsidP="00C806AF">
      <w:pPr>
        <w:pStyle w:val="LW-"/>
        <w:ind w:firstLine="480"/>
        <w:rPr>
          <w:lang w:eastAsia="zh-CN"/>
        </w:rPr>
      </w:pPr>
      <w:r w:rsidRPr="002A10B1">
        <w:rPr>
          <w:rFonts w:hint="eastAsia"/>
          <w:lang w:eastAsia="zh-CN"/>
        </w:rPr>
        <w:t>为检验生成数据对分割建模的增益，采用两阶段“伪标注—再训练”流程并在独立测试集上评估。具体为：首先，使用预训练</w:t>
      </w:r>
      <w:r w:rsidRPr="002A10B1">
        <w:rPr>
          <w:rFonts w:hint="eastAsia"/>
          <w:lang w:eastAsia="zh-CN"/>
        </w:rPr>
        <w:t>U-Net</w:t>
      </w:r>
      <w:r w:rsidRPr="002A10B1">
        <w:rPr>
          <w:rFonts w:hint="eastAsia"/>
          <w:lang w:eastAsia="zh-CN"/>
        </w:rPr>
        <w:t>作为伪标注器，对三套训练数据（</w:t>
      </w:r>
      <w:r>
        <w:rPr>
          <w:rFonts w:hint="eastAsia"/>
          <w:lang w:eastAsia="zh-CN"/>
        </w:rPr>
        <w:t>训练集</w:t>
      </w:r>
      <w:r>
        <w:rPr>
          <w:lang w:eastAsia="zh-CN"/>
        </w:rPr>
        <w:t>A</w:t>
      </w:r>
      <w:r>
        <w:rPr>
          <w:rFonts w:hint="eastAsia"/>
          <w:lang w:eastAsia="zh-CN"/>
        </w:rPr>
        <w:t>、</w:t>
      </w:r>
      <w:r>
        <w:rPr>
          <w:lang w:eastAsia="zh-CN"/>
        </w:rPr>
        <w:t>B</w:t>
      </w:r>
      <w:r>
        <w:rPr>
          <w:rFonts w:hint="eastAsia"/>
          <w:lang w:eastAsia="zh-CN"/>
        </w:rPr>
        <w:t>、</w:t>
      </w:r>
      <w:r>
        <w:rPr>
          <w:lang w:eastAsia="zh-CN"/>
        </w:rPr>
        <w:t>C</w:t>
      </w:r>
      <w:r w:rsidRPr="002A10B1">
        <w:rPr>
          <w:rFonts w:hint="eastAsia"/>
          <w:lang w:eastAsia="zh-CN"/>
        </w:rPr>
        <w:t>）分别进行推理，得到对应的</w:t>
      </w:r>
      <w:r>
        <w:rPr>
          <w:rFonts w:hint="eastAsia"/>
          <w:lang w:eastAsia="zh-CN"/>
        </w:rPr>
        <w:t>伪</w:t>
      </w:r>
      <w:r w:rsidRPr="002A10B1">
        <w:rPr>
          <w:rFonts w:hint="eastAsia"/>
          <w:lang w:eastAsia="zh-CN"/>
        </w:rPr>
        <w:t>掩膜</w:t>
      </w:r>
      <m:oMath>
        <m:acc>
          <m:accPr>
            <m:ctrlPr>
              <w:rPr>
                <w:rFonts w:ascii="Cambria Math" w:hAnsi="Cambria Math"/>
                <w:i/>
                <w:lang w:eastAsia="zh-CN"/>
              </w:rPr>
            </m:ctrlPr>
          </m:accPr>
          <m:e>
            <m:r>
              <w:rPr>
                <w:rFonts w:ascii="Cambria Math" w:hAnsi="Cambria Math" w:hint="eastAsia"/>
                <w:lang w:eastAsia="zh-CN"/>
              </w:rPr>
              <m:t>M</m:t>
            </m:r>
          </m:e>
        </m:acc>
      </m:oMath>
      <w:r w:rsidRPr="002A10B1">
        <w:rPr>
          <w:rFonts w:hint="eastAsia"/>
          <w:lang w:eastAsia="zh-CN"/>
        </w:rPr>
        <w:t>。随后，将“原始图像</w:t>
      </w:r>
      <w:r w:rsidRPr="002A10B1">
        <w:rPr>
          <w:rFonts w:hint="eastAsia"/>
          <w:lang w:eastAsia="zh-CN"/>
        </w:rPr>
        <w:t xml:space="preserve"> + </w:t>
      </w:r>
      <w:r w:rsidRPr="002A10B1">
        <w:rPr>
          <w:rFonts w:hint="eastAsia"/>
          <w:lang w:eastAsia="zh-CN"/>
        </w:rPr>
        <w:t>伪掩膜</w:t>
      </w:r>
      <m:oMath>
        <m:acc>
          <m:accPr>
            <m:ctrlPr>
              <w:rPr>
                <w:rFonts w:ascii="Cambria Math" w:hAnsi="Cambria Math"/>
                <w:i/>
                <w:lang w:eastAsia="zh-CN"/>
              </w:rPr>
            </m:ctrlPr>
          </m:accPr>
          <m:e>
            <m:r>
              <w:rPr>
                <w:rFonts w:ascii="Cambria Math" w:hAnsi="Cambria Math" w:hint="eastAsia"/>
                <w:lang w:eastAsia="zh-CN"/>
              </w:rPr>
              <m:t>M</m:t>
            </m:r>
          </m:e>
        </m:acc>
      </m:oMath>
      <w:r w:rsidRPr="002A10B1">
        <w:rPr>
          <w:rFonts w:hint="eastAsia"/>
          <w:lang w:eastAsia="zh-CN"/>
        </w:rPr>
        <w:t>”作为监督对</w:t>
      </w:r>
      <w:r w:rsidRPr="002A10B1">
        <w:rPr>
          <w:rFonts w:hint="eastAsia"/>
          <w:lang w:eastAsia="zh-CN"/>
        </w:rPr>
        <w:t>U-Net</w:t>
      </w:r>
      <w:r w:rsidRPr="002A10B1">
        <w:rPr>
          <w:rFonts w:hint="eastAsia"/>
          <w:lang w:eastAsia="zh-CN"/>
        </w:rPr>
        <w:t>进行再训练，在相同超参数与训练日程下分别得到三组模型</w:t>
      </w:r>
      <w:r>
        <w:rPr>
          <w:rFonts w:hint="eastAsia"/>
          <w:lang w:eastAsia="zh-CN"/>
        </w:rPr>
        <w:t>：</w:t>
      </w:r>
      <m:oMath>
        <m:sSub>
          <m:sSubPr>
            <m:ctrlPr>
              <w:rPr>
                <w:rFonts w:ascii="Cambria Math" w:hAnsi="Cambria Math"/>
                <w:i/>
                <w:lang w:eastAsia="zh-CN"/>
              </w:rPr>
            </m:ctrlPr>
          </m:sSubPr>
          <m:e>
            <m:r>
              <w:rPr>
                <w:rFonts w:ascii="Cambria Math" w:hAnsi="Cambria Math"/>
                <w:lang w:eastAsia="zh-CN"/>
              </w:rPr>
              <m:t>θ</m:t>
            </m:r>
          </m:e>
          <m:sub>
            <m:r>
              <w:rPr>
                <w:rFonts w:ascii="Cambria Math" w:hAnsi="Cambria Math"/>
                <w:lang w:eastAsia="zh-CN"/>
              </w:rPr>
              <m:t>A</m:t>
            </m:r>
            <m:ctrlPr>
              <w:rPr>
                <w:rFonts w:ascii="Cambria Math" w:hAnsi="Cambria Math" w:hint="eastAsia"/>
                <w:i/>
                <w:lang w:eastAsia="zh-CN"/>
              </w:rPr>
            </m:ctrlPr>
          </m:sub>
        </m:sSub>
      </m:oMath>
      <w:r w:rsidRPr="002A10B1">
        <w:rPr>
          <w:rFonts w:hint="eastAsia"/>
          <w:lang w:eastAsia="zh-CN"/>
        </w:rPr>
        <w:t>、</w:t>
      </w:r>
      <m:oMath>
        <m:sSub>
          <m:sSubPr>
            <m:ctrlPr>
              <w:rPr>
                <w:rFonts w:ascii="Cambria Math" w:hAnsi="Cambria Math"/>
                <w:i/>
                <w:lang w:eastAsia="zh-CN"/>
              </w:rPr>
            </m:ctrlPr>
          </m:sSubPr>
          <m:e>
            <m:r>
              <w:rPr>
                <w:rFonts w:ascii="Cambria Math" w:hAnsi="Cambria Math"/>
                <w:lang w:eastAsia="zh-CN"/>
              </w:rPr>
              <m:t>θ</m:t>
            </m:r>
          </m:e>
          <m:sub>
            <m:r>
              <w:rPr>
                <w:rFonts w:ascii="Cambria Math" w:hAnsi="Cambria Math"/>
                <w:lang w:eastAsia="zh-CN"/>
              </w:rPr>
              <m:t>B</m:t>
            </m:r>
            <m:ctrlPr>
              <w:rPr>
                <w:rFonts w:ascii="Cambria Math" w:hAnsi="Cambria Math" w:hint="eastAsia"/>
                <w:i/>
                <w:lang w:eastAsia="zh-CN"/>
              </w:rPr>
            </m:ctrlPr>
          </m:sub>
        </m:sSub>
      </m:oMath>
      <w:r w:rsidRPr="002A10B1">
        <w:rPr>
          <w:rFonts w:hint="eastAsia"/>
          <w:lang w:eastAsia="zh-CN"/>
        </w:rPr>
        <w:t>、</w:t>
      </w:r>
      <m:oMath>
        <m:sSub>
          <m:sSubPr>
            <m:ctrlPr>
              <w:rPr>
                <w:rFonts w:ascii="Cambria Math" w:hAnsi="Cambria Math"/>
                <w:i/>
                <w:lang w:eastAsia="zh-CN"/>
              </w:rPr>
            </m:ctrlPr>
          </m:sSubPr>
          <m:e>
            <m:r>
              <w:rPr>
                <w:rFonts w:ascii="Cambria Math" w:hAnsi="Cambria Math"/>
                <w:lang w:eastAsia="zh-CN"/>
              </w:rPr>
              <m:t>θ</m:t>
            </m:r>
          </m:e>
          <m:sub>
            <m:r>
              <w:rPr>
                <w:rFonts w:ascii="Cambria Math" w:hAnsi="Cambria Math"/>
                <w:lang w:eastAsia="zh-CN"/>
              </w:rPr>
              <m:t>C</m:t>
            </m:r>
            <m:ctrlPr>
              <w:rPr>
                <w:rFonts w:ascii="Cambria Math" w:hAnsi="Cambria Math" w:hint="eastAsia"/>
                <w:i/>
                <w:lang w:eastAsia="zh-CN"/>
              </w:rPr>
            </m:ctrlPr>
          </m:sub>
        </m:sSub>
      </m:oMath>
      <w:r w:rsidRPr="002A10B1">
        <w:rPr>
          <w:rFonts w:hint="eastAsia"/>
          <w:lang w:eastAsia="zh-CN"/>
        </w:rPr>
        <w:t>。评测阶段，在仅用于测试的有标注临床数据集上对三种模型分别推理分割结果，与专家标注进行对齐比对，并以</w:t>
      </w:r>
      <w:r w:rsidRPr="002A10B1">
        <w:rPr>
          <w:rFonts w:hint="eastAsia"/>
          <w:lang w:eastAsia="zh-CN"/>
        </w:rPr>
        <w:t xml:space="preserve"> Dice</w:t>
      </w:r>
      <w:r w:rsidRPr="002A10B1">
        <w:rPr>
          <w:rFonts w:hint="eastAsia"/>
          <w:lang w:eastAsia="zh-CN"/>
        </w:rPr>
        <w:t>系数作为主要评价指标，报告平均值±</w:t>
      </w:r>
      <w:r w:rsidRPr="002A10B1">
        <w:rPr>
          <w:rFonts w:hint="eastAsia"/>
          <w:lang w:eastAsia="zh-CN"/>
        </w:rPr>
        <w:t>95%</w:t>
      </w:r>
      <w:r w:rsidRPr="002A10B1">
        <w:rPr>
          <w:rFonts w:hint="eastAsia"/>
          <w:lang w:eastAsia="zh-CN"/>
        </w:rPr>
        <w:t>置信区间。</w:t>
      </w:r>
      <w:r w:rsidR="00C231F5">
        <w:rPr>
          <w:rFonts w:hint="eastAsia"/>
          <w:lang w:eastAsia="zh-CN"/>
        </w:rPr>
        <w:t>框架流程如图</w:t>
      </w:r>
      <w:r w:rsidR="00C231F5">
        <w:rPr>
          <w:rFonts w:hint="eastAsia"/>
          <w:lang w:eastAsia="zh-CN"/>
        </w:rPr>
        <w:t>3-</w:t>
      </w:r>
      <w:r w:rsidR="00E43A50">
        <w:rPr>
          <w:rFonts w:hint="eastAsia"/>
          <w:lang w:eastAsia="zh-CN"/>
        </w:rPr>
        <w:t>4</w:t>
      </w:r>
      <w:r w:rsidR="00C231F5">
        <w:rPr>
          <w:rFonts w:hint="eastAsia"/>
          <w:lang w:eastAsia="zh-CN"/>
        </w:rPr>
        <w:t>所示。</w:t>
      </w:r>
    </w:p>
    <w:p w14:paraId="0BBB9D5C" w14:textId="1A28EC2B" w:rsidR="00C806AF" w:rsidRDefault="00C806AF" w:rsidP="00C806AF">
      <w:pPr>
        <w:pStyle w:val="LW-"/>
        <w:ind w:firstLineChars="0" w:firstLine="0"/>
        <w:jc w:val="center"/>
        <w:rPr>
          <w:rFonts w:hint="eastAsia"/>
          <w:lang w:eastAsia="zh-CN"/>
        </w:rPr>
      </w:pPr>
      <w:r w:rsidRPr="00C806AF">
        <w:rPr>
          <w:noProof/>
          <w:lang w:eastAsia="zh-CN"/>
        </w:rPr>
        <w:drawing>
          <wp:inline distT="0" distB="0" distL="0" distR="0" wp14:anchorId="2EF8F960" wp14:editId="1D4585BC">
            <wp:extent cx="5274310" cy="2990850"/>
            <wp:effectExtent l="0" t="0" r="0" b="6350"/>
            <wp:docPr id="47716175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61759" name="图片 1" descr="图示&#10;&#10;AI 生成的内容可能不正确。"/>
                    <pic:cNvPicPr/>
                  </pic:nvPicPr>
                  <pic:blipFill>
                    <a:blip r:embed="rId47"/>
                    <a:stretch>
                      <a:fillRect/>
                    </a:stretch>
                  </pic:blipFill>
                  <pic:spPr>
                    <a:xfrm>
                      <a:off x="0" y="0"/>
                      <a:ext cx="5274310" cy="2990850"/>
                    </a:xfrm>
                    <a:prstGeom prst="rect">
                      <a:avLst/>
                    </a:prstGeom>
                  </pic:spPr>
                </pic:pic>
              </a:graphicData>
            </a:graphic>
          </wp:inline>
        </w:drawing>
      </w:r>
    </w:p>
    <w:p w14:paraId="0A54E8A8" w14:textId="500EF33B" w:rsidR="00C806AF" w:rsidRDefault="00C806AF" w:rsidP="00C806AF">
      <w:pPr>
        <w:pStyle w:val="af4"/>
      </w:pPr>
      <w:r>
        <w:rPr>
          <w:rFonts w:hint="eastAsia"/>
        </w:rPr>
        <w:t>图</w:t>
      </w:r>
      <w:r>
        <w:rPr>
          <w:rFonts w:hint="eastAsia"/>
        </w:rPr>
        <w:t>3-</w:t>
      </w:r>
      <w:r>
        <w:t>4</w:t>
      </w:r>
      <w:r w:rsidR="00223E76">
        <w:rPr>
          <w:rFonts w:hint="eastAsia"/>
        </w:rPr>
        <w:t>数据</w:t>
      </w:r>
      <w:r w:rsidR="00A65EA7">
        <w:rPr>
          <w:rFonts w:hint="eastAsia"/>
        </w:rPr>
        <w:t>有效性验证框架</w:t>
      </w:r>
      <w:r w:rsidRPr="00F75BDD">
        <w:rPr>
          <w:rFonts w:hint="eastAsia"/>
        </w:rPr>
        <w:t>流程图</w:t>
      </w:r>
    </w:p>
    <w:p w14:paraId="2DB816F1" w14:textId="6FF6D9CC" w:rsidR="00C806AF" w:rsidRDefault="00C806AF" w:rsidP="00C806AF">
      <w:pPr>
        <w:pStyle w:val="af4"/>
      </w:pPr>
      <w:r>
        <w:t xml:space="preserve">Fig. 3-4 </w:t>
      </w:r>
      <w:r w:rsidR="00223E76" w:rsidRPr="00223E76">
        <w:t>Data Validity Assessment Framework</w:t>
      </w:r>
      <w:r w:rsidRPr="00F75BDD">
        <w:t xml:space="preserve"> </w:t>
      </w:r>
      <w:r>
        <w:t>f</w:t>
      </w:r>
      <w:r w:rsidRPr="00F75BDD">
        <w:t>lowchart</w:t>
      </w:r>
    </w:p>
    <w:p w14:paraId="5EC75040" w14:textId="4EEA7A9A" w:rsidR="008B281B" w:rsidRPr="008B281B" w:rsidRDefault="003879F9" w:rsidP="008B281B">
      <w:pPr>
        <w:pStyle w:val="LW-"/>
        <w:ind w:right="119" w:firstLine="480"/>
        <w:rPr>
          <w:rFonts w:hint="eastAsia"/>
          <w:lang w:eastAsia="zh-CN"/>
        </w:rPr>
      </w:pPr>
      <w:bookmarkStart w:id="75" w:name="OLE_LINK16"/>
      <w:r w:rsidRPr="003879F9">
        <w:rPr>
          <w:rFonts w:hint="eastAsia"/>
          <w:lang w:eastAsia="zh-CN"/>
        </w:rPr>
        <w:t>U-Ne</w:t>
      </w:r>
      <w:r>
        <w:rPr>
          <w:lang w:eastAsia="zh-CN"/>
        </w:rPr>
        <w:t>t</w:t>
      </w:r>
      <w:r w:rsidRPr="003879F9">
        <w:rPr>
          <w:rFonts w:hint="eastAsia"/>
          <w:lang w:eastAsia="zh-CN"/>
        </w:rPr>
        <w:t>是一类用于像素级分割的编码器–解码器网络，核心思想是“下采样提取上下文</w:t>
      </w:r>
      <w:r w:rsidRPr="003879F9">
        <w:rPr>
          <w:rFonts w:hint="eastAsia"/>
          <w:lang w:eastAsia="zh-CN"/>
        </w:rPr>
        <w:t xml:space="preserve"> + </w:t>
      </w:r>
      <w:r w:rsidRPr="003879F9">
        <w:rPr>
          <w:rFonts w:hint="eastAsia"/>
          <w:lang w:eastAsia="zh-CN"/>
        </w:rPr>
        <w:t>对称上采样恢复分辨率”</w:t>
      </w:r>
      <w:bookmarkEnd w:id="75"/>
      <w:r w:rsidRPr="003879F9">
        <w:rPr>
          <w:rFonts w:hint="eastAsia"/>
          <w:lang w:eastAsia="zh-CN"/>
        </w:rPr>
        <w:t>，并通过多层级跳跃连接把编码端的高分辨率细节直接注入解码端，从而同时兼顾语义与边界信息</w:t>
      </w:r>
      <w:r>
        <w:rPr>
          <w:rFonts w:hint="eastAsia"/>
          <w:lang w:eastAsia="zh-CN"/>
        </w:rPr>
        <w:t>，</w:t>
      </w:r>
      <w:r w:rsidRPr="003879F9">
        <w:rPr>
          <w:rFonts w:hint="eastAsia"/>
          <w:lang w:eastAsia="zh-CN"/>
        </w:rPr>
        <w:t>这一结构最早</w:t>
      </w:r>
      <w:r w:rsidRPr="003879F9">
        <w:rPr>
          <w:rFonts w:hint="eastAsia"/>
          <w:lang w:eastAsia="zh-CN"/>
        </w:rPr>
        <w:lastRenderedPageBreak/>
        <w:t>在生物医学</w:t>
      </w:r>
      <w:r w:rsidRPr="003879F9">
        <w:rPr>
          <w:rFonts w:hint="eastAsia"/>
          <w:lang w:eastAsia="zh-CN"/>
        </w:rPr>
        <w:t>2D</w:t>
      </w:r>
      <w:r w:rsidRPr="003879F9">
        <w:rPr>
          <w:rFonts w:hint="eastAsia"/>
          <w:lang w:eastAsia="zh-CN"/>
        </w:rPr>
        <w:t>图像上验证</w:t>
      </w:r>
      <w:r>
        <w:rPr>
          <w:rFonts w:hint="eastAsia"/>
          <w:lang w:eastAsia="zh-CN"/>
        </w:rPr>
        <w:t>。</w:t>
      </w:r>
      <w:r w:rsidR="008B281B">
        <w:rPr>
          <w:rFonts w:hint="eastAsia"/>
          <w:lang w:eastAsia="zh-CN"/>
        </w:rPr>
        <w:t>受益于该网络对特征提取的能力，使用</w:t>
      </w:r>
      <w:r w:rsidR="008B281B">
        <w:rPr>
          <w:rFonts w:hint="eastAsia"/>
          <w:lang w:eastAsia="zh-CN"/>
        </w:rPr>
        <w:t>U-Net</w:t>
      </w:r>
      <w:r w:rsidR="008B281B">
        <w:rPr>
          <w:rFonts w:hint="eastAsia"/>
          <w:lang w:eastAsia="zh-CN"/>
        </w:rPr>
        <w:t>模型作为推理</w:t>
      </w:r>
      <w:r w:rsidR="008B281B">
        <w:rPr>
          <w:rFonts w:hint="eastAsia"/>
          <w:lang w:eastAsia="zh-CN"/>
        </w:rPr>
        <w:t>Ma</w:t>
      </w:r>
      <w:r w:rsidR="008B281B">
        <w:rPr>
          <w:lang w:eastAsia="zh-CN"/>
        </w:rPr>
        <w:t>sk</w:t>
      </w:r>
      <w:r w:rsidR="008B281B">
        <w:rPr>
          <w:rFonts w:hint="eastAsia"/>
          <w:lang w:eastAsia="zh-CN"/>
        </w:rPr>
        <w:t>的模型，结构图如图</w:t>
      </w:r>
      <w:r w:rsidR="008B281B">
        <w:rPr>
          <w:rFonts w:hint="eastAsia"/>
          <w:lang w:eastAsia="zh-CN"/>
        </w:rPr>
        <w:t>3-5</w:t>
      </w:r>
      <w:r w:rsidR="008B281B">
        <w:rPr>
          <w:rFonts w:hint="eastAsia"/>
          <w:lang w:eastAsia="zh-CN"/>
        </w:rPr>
        <w:t>所示。</w:t>
      </w:r>
    </w:p>
    <w:p w14:paraId="5C8CFF04" w14:textId="7B64DDEC" w:rsidR="002E5173" w:rsidRDefault="002E5173" w:rsidP="002E5173">
      <w:pPr>
        <w:pStyle w:val="LW-"/>
        <w:ind w:right="119" w:firstLineChars="0" w:firstLine="0"/>
        <w:jc w:val="center"/>
        <w:rPr>
          <w:lang w:eastAsia="zh-CN"/>
        </w:rPr>
      </w:pPr>
      <w:r w:rsidRPr="002E5173">
        <w:rPr>
          <w:lang w:eastAsia="zh-CN"/>
        </w:rPr>
        <w:drawing>
          <wp:inline distT="0" distB="0" distL="0" distR="0" wp14:anchorId="67A2A702" wp14:editId="2DF40B58">
            <wp:extent cx="4773187" cy="2343261"/>
            <wp:effectExtent l="0" t="0" r="2540" b="0"/>
            <wp:docPr id="49277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2133" name="图片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73187" cy="2343261"/>
                    </a:xfrm>
                    <a:prstGeom prst="rect">
                      <a:avLst/>
                    </a:prstGeom>
                  </pic:spPr>
                </pic:pic>
              </a:graphicData>
            </a:graphic>
          </wp:inline>
        </w:drawing>
      </w:r>
    </w:p>
    <w:p w14:paraId="24594C57" w14:textId="1AAAA5B0" w:rsidR="008B281B" w:rsidRDefault="008B281B" w:rsidP="008B281B">
      <w:pPr>
        <w:pStyle w:val="LW-tuti"/>
      </w:pPr>
      <w:r>
        <w:rPr>
          <w:rFonts w:hint="eastAsia"/>
        </w:rPr>
        <w:t>图</w:t>
      </w:r>
      <w:r>
        <w:rPr>
          <w:rFonts w:hint="eastAsia"/>
        </w:rPr>
        <w:t>3</w:t>
      </w:r>
      <w:r>
        <w:t xml:space="preserve">-5 </w:t>
      </w:r>
      <w:bookmarkStart w:id="76" w:name="_Hlk215152460"/>
      <w:r>
        <w:rPr>
          <w:rFonts w:hint="eastAsia"/>
        </w:rPr>
        <w:t>脑胶质瘤</w:t>
      </w:r>
      <w:r>
        <w:rPr>
          <w:rFonts w:hint="eastAsia"/>
        </w:rPr>
        <w:t>Mask</w:t>
      </w:r>
      <w:r>
        <w:rPr>
          <w:rFonts w:hint="eastAsia"/>
        </w:rPr>
        <w:t>推理网络</w:t>
      </w:r>
      <w:bookmarkEnd w:id="76"/>
    </w:p>
    <w:p w14:paraId="335A2564" w14:textId="651A4DE2" w:rsidR="008B281B" w:rsidRDefault="008B281B" w:rsidP="008B281B">
      <w:pPr>
        <w:pStyle w:val="LW-tuti"/>
      </w:pPr>
      <w:r>
        <w:rPr>
          <w:rFonts w:hint="eastAsia"/>
        </w:rPr>
        <w:t>Fig</w:t>
      </w:r>
      <w:r>
        <w:t xml:space="preserve">. </w:t>
      </w:r>
      <w:r>
        <w:rPr>
          <w:rFonts w:hint="eastAsia"/>
        </w:rPr>
        <w:t>3</w:t>
      </w:r>
      <w:r>
        <w:t xml:space="preserve">-5 </w:t>
      </w:r>
      <w:r w:rsidRPr="008B281B">
        <w:t xml:space="preserve">Glioblastoma </w:t>
      </w:r>
      <w:r>
        <w:rPr>
          <w:rFonts w:hint="eastAsia"/>
        </w:rPr>
        <w:t>m</w:t>
      </w:r>
      <w:r w:rsidRPr="008B281B">
        <w:t xml:space="preserve">ask </w:t>
      </w:r>
      <w:r>
        <w:rPr>
          <w:rFonts w:hint="eastAsia"/>
        </w:rPr>
        <w:t>i</w:t>
      </w:r>
      <w:r w:rsidRPr="008B281B">
        <w:t xml:space="preserve">nference </w:t>
      </w:r>
      <w:r>
        <w:t>network</w:t>
      </w:r>
    </w:p>
    <w:p w14:paraId="18624B4C" w14:textId="77777777" w:rsidR="0083682D" w:rsidRDefault="0083682D" w:rsidP="006B1EE5">
      <w:pPr>
        <w:pStyle w:val="LW-"/>
        <w:ind w:right="119" w:firstLine="480"/>
        <w:rPr>
          <w:lang w:eastAsia="zh-CN"/>
        </w:rPr>
      </w:pPr>
      <w:r w:rsidRPr="0083682D">
        <w:rPr>
          <w:rFonts w:hint="eastAsia"/>
          <w:lang w:eastAsia="zh-CN"/>
        </w:rPr>
        <w:t>在</w:t>
      </w:r>
      <w:r>
        <w:rPr>
          <w:rFonts w:hint="eastAsia"/>
          <w:lang w:eastAsia="zh-CN"/>
        </w:rPr>
        <w:t>本章</w:t>
      </w:r>
      <w:r w:rsidRPr="0083682D">
        <w:rPr>
          <w:rFonts w:hint="eastAsia"/>
          <w:lang w:eastAsia="zh-CN"/>
        </w:rPr>
        <w:t>中，</w:t>
      </w:r>
      <w:r w:rsidRPr="0083682D">
        <w:rPr>
          <w:rFonts w:hint="eastAsia"/>
          <w:lang w:eastAsia="zh-CN"/>
        </w:rPr>
        <w:t xml:space="preserve">U-Net </w:t>
      </w:r>
      <w:r w:rsidRPr="0083682D">
        <w:rPr>
          <w:rFonts w:hint="eastAsia"/>
          <w:lang w:eastAsia="zh-CN"/>
        </w:rPr>
        <w:t>输出像素级概率图。单独使用交叉熵虽能稳定地最小化像素级负对数似然，但在“前景稀少、背景占优”的不均衡场景下易偏向背景。</w:t>
      </w:r>
      <w:r w:rsidRPr="0083682D">
        <w:rPr>
          <w:rFonts w:hint="eastAsia"/>
          <w:lang w:eastAsia="zh-CN"/>
        </w:rPr>
        <w:t>Dice</w:t>
      </w:r>
      <w:r w:rsidRPr="0083682D">
        <w:rPr>
          <w:rFonts w:hint="eastAsia"/>
          <w:lang w:eastAsia="zh-CN"/>
        </w:rPr>
        <w:t>损失直接度量预测与真值的区域重叠，可显著提升小体积病灶与模糊边界的召回</w:t>
      </w:r>
      <w:r>
        <w:rPr>
          <w:rFonts w:hint="eastAsia"/>
          <w:lang w:eastAsia="zh-CN"/>
        </w:rPr>
        <w:t>，</w:t>
      </w:r>
      <w:r w:rsidRPr="0083682D">
        <w:rPr>
          <w:rFonts w:hint="eastAsia"/>
          <w:lang w:eastAsia="zh-CN"/>
        </w:rPr>
        <w:t>故采用混合损失</w:t>
      </w:r>
      <w:r>
        <w:rPr>
          <w:rFonts w:hint="eastAsia"/>
          <w:lang w:eastAsia="zh-CN"/>
        </w:rPr>
        <w:t>，见式（</w:t>
      </w:r>
      <w:r>
        <w:rPr>
          <w:rFonts w:hint="eastAsia"/>
          <w:lang w:eastAsia="zh-CN"/>
        </w:rPr>
        <w:t>3-5</w:t>
      </w:r>
      <w:r>
        <w:rPr>
          <w:rFonts w:hint="eastAsia"/>
          <w:lang w:eastAsia="zh-CN"/>
        </w:rPr>
        <w:t>）。</w:t>
      </w:r>
    </w:p>
    <w:p w14:paraId="33B7A54B" w14:textId="27C10804" w:rsidR="0083682D" w:rsidRDefault="00EC20C6" w:rsidP="0083682D">
      <w:pPr>
        <w:pStyle w:val="LW-"/>
        <w:ind w:right="119" w:firstLineChars="0" w:firstLine="0"/>
        <w:jc w:val="right"/>
        <w:rPr>
          <w:rFonts w:hint="eastAsia"/>
          <w:lang w:eastAsia="zh-CN"/>
        </w:rPr>
      </w:pPr>
      <w:r>
        <w:rPr>
          <w:noProof/>
          <w:position w:val="-10"/>
        </w:rPr>
        <w:drawing>
          <wp:inline distT="0" distB="0" distL="0" distR="0" wp14:anchorId="335D3BF9" wp14:editId="3A525861">
            <wp:extent cx="979424" cy="168656"/>
            <wp:effectExtent l="0" t="0" r="0" b="0"/>
            <wp:docPr id="443358798"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pic:cNvPicPr/>
                  </pic:nvPicPr>
                  <pic:blipFill>
                    <a:blip r:embed="rId49" cstate="print">
                      <a:extLst>
                        <a:ext uri="{28A0092B-C50C-407E-A947-70E740481C1C}">
                          <a14:useLocalDpi xmlns:a14="http://schemas.microsoft.com/office/drawing/2010/main" val="0"/>
                        </a:ext>
                      </a:extLst>
                    </a:blip>
                    <a:stretch>
                      <a:fillRect/>
                    </a:stretch>
                  </pic:blipFill>
                  <pic:spPr>
                    <a:xfrm>
                      <a:off x="0" y="0"/>
                      <a:ext cx="979424" cy="168656"/>
                    </a:xfrm>
                    <a:prstGeom prst="rect">
                      <a:avLst/>
                    </a:prstGeom>
                  </pic:spPr>
                </pic:pic>
              </a:graphicData>
            </a:graphic>
          </wp:inline>
        </w:drawing>
      </w:r>
      <w:r w:rsidR="001323E3">
        <w:rPr>
          <w:rFonts w:hint="eastAsia"/>
          <w:lang w:eastAsia="zh-CN"/>
        </w:rPr>
        <w:t xml:space="preserve">                </w:t>
      </w:r>
      <w:r w:rsidR="001323E3">
        <w:rPr>
          <w:rFonts w:hint="eastAsia"/>
          <w:lang w:eastAsia="zh-CN"/>
        </w:rPr>
        <w:t>（</w:t>
      </w:r>
      <w:r w:rsidR="001323E3">
        <w:rPr>
          <w:rFonts w:hint="eastAsia"/>
          <w:lang w:eastAsia="zh-CN"/>
        </w:rPr>
        <w:t>3-5</w:t>
      </w:r>
      <w:r w:rsidR="001323E3">
        <w:rPr>
          <w:rFonts w:hint="eastAsia"/>
          <w:lang w:eastAsia="zh-CN"/>
        </w:rPr>
        <w:t>）</w:t>
      </w:r>
    </w:p>
    <w:p w14:paraId="457DA213" w14:textId="1B5BF42E" w:rsidR="006B1EE5" w:rsidRDefault="0083682D" w:rsidP="006B1EE5">
      <w:pPr>
        <w:pStyle w:val="LW-"/>
        <w:ind w:right="119" w:firstLine="480"/>
        <w:rPr>
          <w:lang w:eastAsia="zh-CN"/>
        </w:rPr>
      </w:pPr>
      <w:r w:rsidRPr="0083682D">
        <w:rPr>
          <w:rFonts w:hint="eastAsia"/>
          <w:lang w:eastAsia="zh-CN"/>
        </w:rPr>
        <w:t>其中</w:t>
      </w:r>
      <m:oMath>
        <m:r>
          <w:rPr>
            <w:rFonts w:ascii="Cambria Math" w:hAnsi="Cambria Math"/>
            <w:lang w:eastAsia="zh-CN"/>
          </w:rPr>
          <m:t>λ</m:t>
        </m:r>
      </m:oMath>
      <w:r w:rsidRPr="0083682D">
        <w:rPr>
          <w:rFonts w:hint="eastAsia"/>
          <w:lang w:eastAsia="zh-CN"/>
        </w:rPr>
        <w:t>控制两者权重；</w:t>
      </w:r>
      <w:r w:rsidRPr="0083682D">
        <w:rPr>
          <w:rFonts w:hint="eastAsia"/>
          <w:lang w:eastAsia="zh-CN"/>
        </w:rPr>
        <w:t xml:space="preserve">Dice </w:t>
      </w:r>
      <w:r w:rsidRPr="0083682D">
        <w:rPr>
          <w:rFonts w:hint="eastAsia"/>
          <w:lang w:eastAsia="zh-CN"/>
        </w:rPr>
        <w:t>取可微的</w:t>
      </w:r>
      <w:r w:rsidRPr="0083682D">
        <w:rPr>
          <w:rFonts w:hint="eastAsia"/>
          <w:lang w:eastAsia="zh-CN"/>
        </w:rPr>
        <w:t>soft Dice</w:t>
      </w:r>
      <w:r w:rsidRPr="0083682D">
        <w:rPr>
          <w:rFonts w:hint="eastAsia"/>
          <w:lang w:eastAsia="zh-CN"/>
        </w:rPr>
        <w:t>，并加入</w:t>
      </w:r>
      <m:oMath>
        <m:r>
          <w:rPr>
            <w:rFonts w:ascii="Cambria Math" w:hAnsi="Cambria Math"/>
            <w:lang w:eastAsia="zh-CN"/>
          </w:rPr>
          <m:t>ε</m:t>
        </m:r>
      </m:oMath>
      <w:r w:rsidRPr="0083682D">
        <w:rPr>
          <w:rFonts w:hint="eastAsia"/>
          <w:lang w:eastAsia="zh-CN"/>
        </w:rPr>
        <w:t>平滑以避免分母接近零。分别计算</w:t>
      </w:r>
      <w:r w:rsidRPr="0083682D">
        <w:rPr>
          <w:rFonts w:hint="eastAsia"/>
          <w:lang w:eastAsia="zh-CN"/>
        </w:rPr>
        <w:t>CE</w:t>
      </w:r>
      <w:r w:rsidRPr="0083682D">
        <w:rPr>
          <w:rFonts w:hint="eastAsia"/>
          <w:lang w:eastAsia="zh-CN"/>
        </w:rPr>
        <w:t>与</w:t>
      </w:r>
      <w:r w:rsidRPr="0083682D">
        <w:rPr>
          <w:rFonts w:hint="eastAsia"/>
          <w:lang w:eastAsia="zh-CN"/>
        </w:rPr>
        <w:t>Dice</w:t>
      </w:r>
      <w:r w:rsidRPr="0083682D">
        <w:rPr>
          <w:rFonts w:hint="eastAsia"/>
          <w:lang w:eastAsia="zh-CN"/>
        </w:rPr>
        <w:t>后求和或加权；</w:t>
      </w:r>
      <w:r w:rsidRPr="0083682D">
        <w:rPr>
          <w:rFonts w:hint="eastAsia"/>
          <w:lang w:eastAsia="zh-CN"/>
        </w:rPr>
        <w:t>CE</w:t>
      </w:r>
      <w:r w:rsidRPr="0083682D">
        <w:rPr>
          <w:rFonts w:hint="eastAsia"/>
          <w:lang w:eastAsia="zh-CN"/>
        </w:rPr>
        <w:t>可配合类权重</w:t>
      </w:r>
      <w:r w:rsidR="001323E3">
        <w:rPr>
          <w:rFonts w:hint="eastAsia"/>
          <w:lang w:eastAsia="zh-CN"/>
        </w:rPr>
        <w:t>或</w:t>
      </w:r>
      <w:r w:rsidRPr="0083682D">
        <w:rPr>
          <w:rFonts w:hint="eastAsia"/>
          <w:lang w:eastAsia="zh-CN"/>
        </w:rPr>
        <w:t>标签平滑以进一步缓解不均衡并改善概率校准。该混合目标兼顾像素级判别</w:t>
      </w:r>
      <w:r w:rsidR="001323E3">
        <w:rPr>
          <w:rFonts w:hint="eastAsia"/>
          <w:lang w:eastAsia="zh-CN"/>
        </w:rPr>
        <w:t>，即</w:t>
      </w:r>
      <w:r w:rsidRPr="0083682D">
        <w:rPr>
          <w:rFonts w:hint="eastAsia"/>
          <w:lang w:eastAsia="zh-CN"/>
        </w:rPr>
        <w:t>CE</w:t>
      </w:r>
      <w:r w:rsidRPr="0083682D">
        <w:rPr>
          <w:rFonts w:hint="eastAsia"/>
          <w:lang w:eastAsia="zh-CN"/>
        </w:rPr>
        <w:t>的稳定梯度与概率学习</w:t>
      </w:r>
      <w:r w:rsidR="001323E3">
        <w:rPr>
          <w:rFonts w:hint="eastAsia"/>
          <w:lang w:eastAsia="zh-CN"/>
        </w:rPr>
        <w:t>，</w:t>
      </w:r>
      <w:r w:rsidRPr="0083682D">
        <w:rPr>
          <w:rFonts w:hint="eastAsia"/>
          <w:lang w:eastAsia="zh-CN"/>
        </w:rPr>
        <w:t>与区域级一致性</w:t>
      </w:r>
      <w:r w:rsidR="001323E3">
        <w:rPr>
          <w:rFonts w:hint="eastAsia"/>
          <w:lang w:eastAsia="zh-CN"/>
        </w:rPr>
        <w:t>，即</w:t>
      </w:r>
      <w:r w:rsidRPr="0083682D">
        <w:rPr>
          <w:rFonts w:hint="eastAsia"/>
          <w:lang w:eastAsia="zh-CN"/>
        </w:rPr>
        <w:t>Dice</w:t>
      </w:r>
      <w:r w:rsidRPr="0083682D">
        <w:rPr>
          <w:rFonts w:hint="eastAsia"/>
          <w:lang w:eastAsia="zh-CN"/>
        </w:rPr>
        <w:t>的重叠优化，在不改变网络结构的前提下提升整体</w:t>
      </w:r>
      <w:r w:rsidRPr="0083682D">
        <w:rPr>
          <w:rFonts w:hint="eastAsia"/>
          <w:lang w:eastAsia="zh-CN"/>
        </w:rPr>
        <w:t>Dice</w:t>
      </w:r>
      <w:r w:rsidRPr="0083682D">
        <w:rPr>
          <w:rFonts w:hint="eastAsia"/>
          <w:lang w:eastAsia="zh-CN"/>
        </w:rPr>
        <w:t>、边界精度与小病灶检出率</w:t>
      </w:r>
      <w:r w:rsidR="006B1EE5">
        <w:rPr>
          <w:rFonts w:hint="eastAsia"/>
          <w:lang w:eastAsia="zh-CN"/>
        </w:rPr>
        <w:t>。</w:t>
      </w:r>
    </w:p>
    <w:p w14:paraId="38906C5B" w14:textId="2DFDF9BD" w:rsidR="001323E3" w:rsidRDefault="001323E3" w:rsidP="001323E3">
      <w:pPr>
        <w:pStyle w:val="LW-"/>
        <w:ind w:right="119" w:firstLine="480"/>
        <w:rPr>
          <w:lang w:eastAsia="zh-CN"/>
        </w:rPr>
      </w:pPr>
      <w:r>
        <w:rPr>
          <w:rFonts w:hint="eastAsia"/>
          <w:lang w:eastAsia="zh-CN"/>
        </w:rPr>
        <w:t>在脑胶质瘤分割中，主要关注病灶区域和背景信息，属于二分类问题，本章构建</w:t>
      </w:r>
      <w:proofErr w:type="spellStart"/>
      <w:r w:rsidRPr="001323E3">
        <w:rPr>
          <w:lang w:eastAsia="zh-CN"/>
        </w:rPr>
        <w:t>BCEWithLogitsLoss</w:t>
      </w:r>
      <w:proofErr w:type="spellEnd"/>
      <w:r>
        <w:rPr>
          <w:rFonts w:hint="eastAsia"/>
          <w:lang w:eastAsia="zh-CN"/>
        </w:rPr>
        <w:t>函数，</w:t>
      </w:r>
      <w:r w:rsidR="00901B5B">
        <w:rPr>
          <w:rFonts w:hint="eastAsia"/>
          <w:lang w:eastAsia="zh-CN"/>
        </w:rPr>
        <w:t>为激活函数</w:t>
      </w:r>
      <w:r w:rsidR="00901B5B">
        <w:rPr>
          <w:rFonts w:hint="eastAsia"/>
          <w:lang w:eastAsia="zh-CN"/>
        </w:rPr>
        <w:t>sigmoid</w:t>
      </w:r>
      <w:r w:rsidR="00901B5B">
        <w:rPr>
          <w:rFonts w:hint="eastAsia"/>
          <w:lang w:eastAsia="zh-CN"/>
        </w:rPr>
        <w:t>和二值交叉熵损失</w:t>
      </w:r>
      <w:r w:rsidR="00815D42">
        <w:rPr>
          <w:rFonts w:hint="eastAsia"/>
          <w:lang w:eastAsia="zh-CN"/>
        </w:rPr>
        <w:t>函数的复合函数，</w:t>
      </w:r>
      <w:r>
        <w:rPr>
          <w:rFonts w:hint="eastAsia"/>
          <w:lang w:eastAsia="zh-CN"/>
        </w:rPr>
        <w:t>即式中</w:t>
      </w:r>
      <m:oMath>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CE</m:t>
            </m:r>
          </m:sub>
        </m:sSub>
      </m:oMath>
      <w:r>
        <w:rPr>
          <w:rFonts w:hint="eastAsia"/>
          <w:lang w:eastAsia="zh-CN"/>
        </w:rPr>
        <w:t>，见式（</w:t>
      </w:r>
      <w:r>
        <w:rPr>
          <w:rFonts w:hint="eastAsia"/>
          <w:lang w:eastAsia="zh-CN"/>
        </w:rPr>
        <w:t>3-6</w:t>
      </w:r>
      <w:r>
        <w:rPr>
          <w:rFonts w:hint="eastAsia"/>
          <w:lang w:eastAsia="zh-CN"/>
        </w:rPr>
        <w:t>）。</w:t>
      </w:r>
    </w:p>
    <w:p w14:paraId="0EE25F52" w14:textId="4663637C" w:rsidR="001323E3" w:rsidRDefault="001323E3" w:rsidP="001323E3">
      <w:pPr>
        <w:pStyle w:val="LW-"/>
        <w:ind w:right="119" w:firstLineChars="0" w:firstLine="0"/>
        <w:jc w:val="right"/>
        <w:rPr>
          <w:lang w:eastAsia="zh-CN"/>
        </w:rPr>
      </w:pPr>
      <w:r>
        <w:rPr>
          <w:noProof/>
          <w:position w:val="-25"/>
        </w:rPr>
        <w:drawing>
          <wp:inline distT="0" distB="0" distL="0" distR="0" wp14:anchorId="486FB357" wp14:editId="366552A3">
            <wp:extent cx="3223827" cy="435652"/>
            <wp:effectExtent l="0" t="0" r="0" b="0"/>
            <wp:docPr id="840714159"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223827" cy="435652"/>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3-6</w:t>
      </w:r>
      <w:r>
        <w:rPr>
          <w:rFonts w:hint="eastAsia"/>
          <w:lang w:eastAsia="zh-CN"/>
        </w:rPr>
        <w:t>）</w:t>
      </w:r>
    </w:p>
    <w:p w14:paraId="4EA5599B" w14:textId="6752AFB8" w:rsidR="001323E3" w:rsidRDefault="001323E3" w:rsidP="001323E3">
      <w:pPr>
        <w:pStyle w:val="LW-"/>
        <w:ind w:right="239" w:firstLineChars="0" w:firstLine="0"/>
        <w:jc w:val="left"/>
        <w:rPr>
          <w:rFonts w:hint="eastAsia"/>
          <w:lang w:eastAsia="zh-CN"/>
        </w:rPr>
      </w:pPr>
      <w:bookmarkStart w:id="77" w:name="_Hlk215163524"/>
      <w:r>
        <w:rPr>
          <w:rFonts w:hint="eastAsia"/>
          <w:lang w:eastAsia="zh-CN"/>
        </w:rPr>
        <w:t>其</w:t>
      </w:r>
      <w:r w:rsidRPr="001323E3">
        <w:rPr>
          <w:rFonts w:hint="eastAsia"/>
          <w:lang w:eastAsia="zh-CN"/>
        </w:rPr>
        <w:t>中，</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1323E3">
        <w:rPr>
          <w:rFonts w:hint="eastAsia"/>
          <w:lang w:eastAsia="zh-CN"/>
        </w:rPr>
        <w:t>表示像</w:t>
      </w:r>
      <w:r w:rsidR="00EC20C6">
        <w:rPr>
          <w:rFonts w:hint="eastAsia"/>
          <w:lang w:eastAsia="zh-CN"/>
        </w:rPr>
        <w:t>标签</w:t>
      </w:r>
      <w:r w:rsidRPr="001323E3">
        <w:rPr>
          <w:rFonts w:hint="eastAsia"/>
          <w:lang w:eastAsia="zh-CN"/>
        </w:rPr>
        <w:t>，取值为</w:t>
      </w:r>
      <w:r w:rsidRPr="001323E3">
        <w:rPr>
          <w:lang w:eastAsia="zh-CN"/>
        </w:rPr>
        <w:t>0</w:t>
      </w:r>
      <w:r w:rsidRPr="001323E3">
        <w:rPr>
          <w:rFonts w:hint="eastAsia"/>
          <w:lang w:eastAsia="zh-CN"/>
        </w:rPr>
        <w:t>或</w:t>
      </w:r>
      <w:r w:rsidRPr="001323E3">
        <w:rPr>
          <w:lang w:eastAsia="zh-CN"/>
        </w:rPr>
        <w:t>1</w:t>
      </w:r>
      <w:r w:rsidRPr="001323E3">
        <w:rPr>
          <w:rFonts w:hint="eastAsia"/>
          <w:lang w:eastAsia="zh-CN"/>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1323E3">
        <w:rPr>
          <w:rFonts w:hint="eastAsia"/>
          <w:lang w:eastAsia="zh-CN"/>
        </w:rPr>
        <w:t>表示像素预测值的</w:t>
      </w:r>
      <w:r w:rsidR="00EC20C6">
        <w:rPr>
          <w:rFonts w:hint="eastAsia"/>
          <w:lang w:eastAsia="zh-CN"/>
        </w:rPr>
        <w:t>置信度</w:t>
      </w:r>
      <w:r w:rsidRPr="001323E3">
        <w:rPr>
          <w:rFonts w:hint="eastAsia"/>
          <w:lang w:eastAsia="zh-CN"/>
        </w:rPr>
        <w:t>，</w:t>
      </w:r>
      <w:r w:rsidR="00EC20C6">
        <w:rPr>
          <w:rFonts w:hint="eastAsia"/>
          <w:lang w:eastAsia="zh-CN"/>
        </w:rPr>
        <w:t>取值范围为</w:t>
      </w:r>
      <w:r w:rsidRPr="001323E3">
        <w:rPr>
          <w:lang w:eastAsia="zh-CN"/>
        </w:rPr>
        <w:t>[0,1]</w:t>
      </w:r>
      <w:r w:rsidRPr="001323E3">
        <w:rPr>
          <w:rFonts w:hint="eastAsia"/>
          <w:lang w:eastAsia="zh-CN"/>
        </w:rPr>
        <w:t>。</w:t>
      </w:r>
    </w:p>
    <w:bookmarkEnd w:id="77"/>
    <w:p w14:paraId="5895CE03" w14:textId="2D36A412" w:rsidR="001323E3" w:rsidRDefault="00EC20C6" w:rsidP="001323E3">
      <w:pPr>
        <w:pStyle w:val="LW-"/>
        <w:ind w:right="119" w:firstLine="480"/>
        <w:rPr>
          <w:lang w:eastAsia="zh-CN"/>
        </w:rPr>
      </w:pPr>
      <w:proofErr w:type="spellStart"/>
      <w:r w:rsidRPr="00EC20C6">
        <w:rPr>
          <w:rFonts w:hint="eastAsia"/>
          <w:lang w:eastAsia="zh-CN"/>
        </w:rPr>
        <w:t>DiceLoss</w:t>
      </w:r>
      <w:proofErr w:type="spellEnd"/>
      <w:r w:rsidRPr="00EC20C6">
        <w:rPr>
          <w:rFonts w:hint="eastAsia"/>
          <w:lang w:eastAsia="zh-CN"/>
        </w:rPr>
        <w:t>基于</w:t>
      </w:r>
      <w:bookmarkStart w:id="78" w:name="OLE_LINK21"/>
      <w:r w:rsidRPr="00EC20C6">
        <w:rPr>
          <w:rFonts w:hint="eastAsia"/>
          <w:lang w:eastAsia="zh-CN"/>
        </w:rPr>
        <w:t>Dice</w:t>
      </w:r>
      <w:r w:rsidRPr="00EC20C6">
        <w:rPr>
          <w:rFonts w:hint="eastAsia"/>
          <w:lang w:eastAsia="zh-CN"/>
        </w:rPr>
        <w:t>系数</w:t>
      </w:r>
      <w:bookmarkEnd w:id="78"/>
      <w:r>
        <w:rPr>
          <w:rFonts w:hint="eastAsia"/>
          <w:lang w:eastAsia="zh-CN"/>
        </w:rPr>
        <w:t>，</w:t>
      </w:r>
      <w:r w:rsidRPr="00EC20C6">
        <w:rPr>
          <w:rFonts w:hint="eastAsia"/>
          <w:lang w:eastAsia="zh-CN"/>
        </w:rPr>
        <w:t>Dice</w:t>
      </w:r>
      <w:r w:rsidRPr="00EC20C6">
        <w:rPr>
          <w:rFonts w:hint="eastAsia"/>
          <w:lang w:eastAsia="zh-CN"/>
        </w:rPr>
        <w:t>系数</w:t>
      </w:r>
      <w:r>
        <w:rPr>
          <w:rFonts w:hint="eastAsia"/>
          <w:lang w:eastAsia="zh-CN"/>
        </w:rPr>
        <w:t>源于衡量医学图像分割领域的两个集合的相似性，见式（</w:t>
      </w:r>
      <w:r>
        <w:rPr>
          <w:rFonts w:hint="eastAsia"/>
          <w:lang w:eastAsia="zh-CN"/>
        </w:rPr>
        <w:t>3-7</w:t>
      </w:r>
      <w:r>
        <w:rPr>
          <w:rFonts w:hint="eastAsia"/>
          <w:lang w:eastAsia="zh-CN"/>
        </w:rPr>
        <w:t>）。</w:t>
      </w:r>
    </w:p>
    <w:p w14:paraId="6D7EE935" w14:textId="26132A59" w:rsidR="00EC20C6" w:rsidRDefault="00EC20C6" w:rsidP="00EC20C6">
      <w:pPr>
        <w:pStyle w:val="LW-"/>
        <w:ind w:right="119" w:firstLineChars="0" w:firstLine="0"/>
        <w:jc w:val="right"/>
        <w:rPr>
          <w:rFonts w:hint="eastAsia"/>
          <w:lang w:eastAsia="zh-CN"/>
        </w:rPr>
      </w:pPr>
      <w:r>
        <w:rPr>
          <w:noProof/>
          <w:position w:val="-41"/>
        </w:rPr>
        <w:lastRenderedPageBreak/>
        <w:drawing>
          <wp:inline distT="0" distB="0" distL="0" distR="0" wp14:anchorId="5BB500A6" wp14:editId="7A58C389">
            <wp:extent cx="2438400" cy="625856"/>
            <wp:effectExtent l="0" t="0" r="0" b="0"/>
            <wp:docPr id="1915558430"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38400" cy="62585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3-7</w:t>
      </w:r>
      <w:r>
        <w:rPr>
          <w:rFonts w:hint="eastAsia"/>
          <w:lang w:eastAsia="zh-CN"/>
        </w:rPr>
        <w:t>）</w:t>
      </w:r>
    </w:p>
    <w:p w14:paraId="0BF97CFC" w14:textId="0999DC2D" w:rsidR="00EC20C6" w:rsidRDefault="00EC20C6" w:rsidP="00EC20C6">
      <w:pPr>
        <w:pStyle w:val="LW-"/>
        <w:ind w:right="119" w:firstLineChars="0" w:firstLine="0"/>
        <w:rPr>
          <w:lang w:eastAsia="zh-CN"/>
        </w:rPr>
      </w:pPr>
      <w:r>
        <w:rPr>
          <w:rFonts w:hint="eastAsia"/>
          <w:lang w:eastAsia="zh-CN"/>
        </w:rPr>
        <w:t>其中，</w:t>
      </w:r>
      <w:r w:rsidRPr="00EC20C6">
        <w:rPr>
          <w:rFonts w:hint="eastAsia"/>
          <w:lang w:eastAsia="zh-CN"/>
        </w:rPr>
        <w:t>N</w:t>
      </w:r>
      <w:r w:rsidRPr="00EC20C6">
        <w:rPr>
          <w:rFonts w:hint="eastAsia"/>
          <w:lang w:eastAsia="zh-CN"/>
        </w:rPr>
        <w:t>为</w:t>
      </w:r>
      <w:r>
        <w:rPr>
          <w:rFonts w:hint="eastAsia"/>
          <w:lang w:eastAsia="zh-CN"/>
        </w:rPr>
        <w:t>脑胶质瘤图像的总</w:t>
      </w:r>
      <w:r w:rsidRPr="00EC20C6">
        <w:rPr>
          <w:rFonts w:hint="eastAsia"/>
          <w:lang w:eastAsia="zh-CN"/>
        </w:rPr>
        <w:t>像素数</w:t>
      </w:r>
      <w:r>
        <w:rPr>
          <w:rFonts w:hint="eastAsia"/>
          <w:lang w:eastAsia="zh-CN"/>
        </w:rPr>
        <w:t>，</w:t>
      </w:r>
      <m:oMath>
        <m:r>
          <w:rPr>
            <w:rFonts w:ascii="Cambria Math" w:hAnsi="Cambria Math"/>
            <w:lang w:eastAsia="zh-CN"/>
          </w:rPr>
          <m:t>ε</m:t>
        </m:r>
      </m:oMath>
      <w:r w:rsidRPr="00EC20C6">
        <w:rPr>
          <w:rFonts w:hint="eastAsia"/>
          <w:lang w:eastAsia="zh-CN"/>
        </w:rPr>
        <w:t xml:space="preserve"> </w:t>
      </w:r>
      <w:r w:rsidRPr="00EC20C6">
        <w:rPr>
          <w:rFonts w:hint="eastAsia"/>
          <w:lang w:eastAsia="zh-CN"/>
        </w:rPr>
        <w:t>&gt;</w:t>
      </w:r>
      <w:r>
        <w:rPr>
          <w:rFonts w:hint="eastAsia"/>
          <w:lang w:eastAsia="zh-CN"/>
        </w:rPr>
        <w:t xml:space="preserve"> </w:t>
      </w:r>
      <w:r w:rsidRPr="00EC20C6">
        <w:rPr>
          <w:rFonts w:hint="eastAsia"/>
          <w:lang w:eastAsia="zh-CN"/>
        </w:rPr>
        <w:t>0</w:t>
      </w:r>
      <w:r w:rsidRPr="00EC20C6">
        <w:rPr>
          <w:rFonts w:hint="eastAsia"/>
          <w:lang w:eastAsia="zh-CN"/>
        </w:rPr>
        <w:t>为平滑项</w:t>
      </w:r>
      <w:r>
        <w:rPr>
          <w:rFonts w:hint="eastAsia"/>
          <w:lang w:eastAsia="zh-CN"/>
        </w:rPr>
        <w:t>，</w:t>
      </w:r>
      <w:r w:rsidRPr="00EC20C6">
        <w:rPr>
          <w:rFonts w:hint="eastAsia"/>
          <w:lang w:eastAsia="zh-CN"/>
        </w:rPr>
        <w:t>避免分母接近</w:t>
      </w:r>
      <w:r w:rsidRPr="00EC20C6">
        <w:rPr>
          <w:rFonts w:hint="eastAsia"/>
          <w:lang w:eastAsia="zh-CN"/>
        </w:rPr>
        <w:t>0</w:t>
      </w:r>
      <w:r w:rsidRPr="00EC20C6">
        <w:rPr>
          <w:rFonts w:hint="eastAsia"/>
          <w:lang w:eastAsia="zh-CN"/>
        </w:rPr>
        <w:t>并稳定梯度</w:t>
      </w:r>
      <w:r>
        <w:rPr>
          <w:rFonts w:hint="eastAsia"/>
          <w:lang w:eastAsia="zh-CN"/>
        </w:rPr>
        <w:t>，</w:t>
      </w:r>
      <w:r w:rsidRPr="00EC20C6">
        <w:rPr>
          <w:rFonts w:hint="eastAsia"/>
          <w:lang w:eastAsia="zh-CN"/>
        </w:rPr>
        <w:t>对应的</w:t>
      </w:r>
      <w:r>
        <w:rPr>
          <w:lang w:eastAsia="zh-CN"/>
        </w:rPr>
        <w:t>D</w:t>
      </w:r>
      <w:r>
        <w:rPr>
          <w:rFonts w:hint="eastAsia"/>
          <w:lang w:eastAsia="zh-CN"/>
        </w:rPr>
        <w:t>ice</w:t>
      </w:r>
      <w:r w:rsidRPr="00EC20C6">
        <w:rPr>
          <w:rFonts w:hint="eastAsia"/>
          <w:lang w:eastAsia="zh-CN"/>
        </w:rPr>
        <w:t>损失为</w:t>
      </w:r>
      <m:oMath>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DC</m:t>
            </m:r>
          </m:sub>
        </m:sSub>
      </m:oMath>
      <w:r>
        <w:rPr>
          <w:rFonts w:hint="eastAsia"/>
          <w:lang w:eastAsia="zh-CN"/>
        </w:rPr>
        <w:t>，见式（</w:t>
      </w:r>
      <w:r>
        <w:rPr>
          <w:rFonts w:hint="eastAsia"/>
          <w:lang w:eastAsia="zh-CN"/>
        </w:rPr>
        <w:t>3-8</w:t>
      </w:r>
      <w:r>
        <w:rPr>
          <w:rFonts w:hint="eastAsia"/>
          <w:lang w:eastAsia="zh-CN"/>
        </w:rPr>
        <w:t>）。</w:t>
      </w:r>
    </w:p>
    <w:p w14:paraId="322A7431" w14:textId="6CC26F12" w:rsidR="00EC20C6" w:rsidRPr="001A4CF3" w:rsidRDefault="00EC20C6" w:rsidP="001A4CF3">
      <w:pPr>
        <w:pStyle w:val="LW-"/>
        <w:ind w:right="119" w:firstLineChars="0" w:firstLine="0"/>
        <w:jc w:val="right"/>
        <w:rPr>
          <w:rFonts w:hint="eastAsia"/>
          <w:iCs/>
          <w:lang w:eastAsia="zh-CN"/>
        </w:rPr>
      </w:pPr>
      <w:r>
        <w:rPr>
          <w:noProof/>
          <w:position w:val="-10"/>
        </w:rPr>
        <w:drawing>
          <wp:inline distT="0" distB="0" distL="0" distR="0" wp14:anchorId="0438827B" wp14:editId="6B0001FA">
            <wp:extent cx="1343152" cy="201168"/>
            <wp:effectExtent l="0" t="0" r="0" b="0"/>
            <wp:docPr id="1960986692"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343152" cy="20116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3-8</w:t>
      </w:r>
      <w:r>
        <w:rPr>
          <w:rFonts w:hint="eastAsia"/>
          <w:iCs/>
          <w:lang w:eastAsia="zh-CN"/>
        </w:rPr>
        <w:t>）</w:t>
      </w:r>
    </w:p>
    <w:p w14:paraId="22FDF400" w14:textId="2222C9C3" w:rsidR="006538B5" w:rsidRPr="006538B5" w:rsidRDefault="00777031" w:rsidP="00777031">
      <w:pPr>
        <w:pStyle w:val="2"/>
      </w:pPr>
      <w:r>
        <w:rPr>
          <w:rFonts w:hint="eastAsia"/>
        </w:rPr>
        <w:t xml:space="preserve">3.3 </w:t>
      </w:r>
      <w:r>
        <w:rPr>
          <w:rFonts w:hint="eastAsia"/>
        </w:rPr>
        <w:t>实验结果及分析</w:t>
      </w:r>
    </w:p>
    <w:p w14:paraId="22AFE2E4" w14:textId="77777777" w:rsidR="00A03C0B" w:rsidRDefault="00A03C0B" w:rsidP="00CF3189">
      <w:pPr>
        <w:widowControl/>
        <w:spacing w:after="160" w:line="278" w:lineRule="auto"/>
        <w:ind w:firstLineChars="200" w:firstLine="420"/>
        <w:jc w:val="left"/>
      </w:pPr>
      <w:r>
        <w:br w:type="page"/>
      </w:r>
    </w:p>
    <w:p w14:paraId="217C2364" w14:textId="79AEF3FB" w:rsidR="00A03C0B" w:rsidRDefault="00A03C0B" w:rsidP="00331ACC">
      <w:pPr>
        <w:widowControl/>
        <w:spacing w:after="160" w:line="278" w:lineRule="auto"/>
        <w:jc w:val="left"/>
      </w:pPr>
    </w:p>
    <w:p w14:paraId="26B49B1A" w14:textId="00BE79A6" w:rsidR="001C2B29" w:rsidRDefault="00A03C0B" w:rsidP="00331ACC">
      <w:pPr>
        <w:widowControl/>
        <w:spacing w:after="160" w:line="278" w:lineRule="auto"/>
        <w:jc w:val="left"/>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79" w:name="_Toc163302305"/>
      <w:bookmarkStart w:id="80" w:name="_Toc214644432"/>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79"/>
      <w:bookmarkEnd w:id="80"/>
    </w:p>
    <w:p w14:paraId="47FEB0E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81"/>
    </w:p>
    <w:p w14:paraId="5F65DA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1807"/>
      <w:r w:rsidRPr="001C2B29">
        <w:rPr>
          <w:rFonts w:cs="Arial"/>
          <w:color w:val="222222"/>
          <w:sz w:val="21"/>
          <w:szCs w:val="20"/>
          <w:shd w:val="clear" w:color="auto" w:fill="FFFFFF"/>
        </w:rPr>
        <w:t>Weller M, Wen P Y, Chang S M, et al. Glioma[J]. Nature Reviews Disease Primers, 2024, 10(1): 33.</w:t>
      </w:r>
      <w:bookmarkEnd w:id="82"/>
    </w:p>
    <w:p w14:paraId="618CDA4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83"/>
    </w:p>
    <w:p w14:paraId="739E3B9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84"/>
    </w:p>
    <w:p w14:paraId="186013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1830"/>
      <w:r w:rsidRPr="001C2B29">
        <w:rPr>
          <w:rFonts w:cs="Arial"/>
          <w:color w:val="222222"/>
          <w:sz w:val="21"/>
          <w:szCs w:val="20"/>
          <w:shd w:val="clear" w:color="auto" w:fill="FFFFFF"/>
        </w:rPr>
        <w:t>Weller M, Wen P Y, Chang S M, et al. Glioma[J]. Nature Reviews Disease Primers, 2024, 10(1): 33.</w:t>
      </w:r>
      <w:bookmarkEnd w:id="85"/>
    </w:p>
    <w:p w14:paraId="38E6548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86"/>
    </w:p>
    <w:p w14:paraId="7744CF8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87"/>
    </w:p>
    <w:p w14:paraId="25DB234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88"/>
    </w:p>
    <w:p w14:paraId="62E5002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89"/>
    </w:p>
    <w:p w14:paraId="0644D70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90"/>
    </w:p>
    <w:p w14:paraId="19FAEE9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91"/>
    </w:p>
    <w:p w14:paraId="4AA084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92"/>
    </w:p>
    <w:p w14:paraId="0B148EA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93"/>
    </w:p>
    <w:p w14:paraId="2EB1B47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94"/>
    </w:p>
    <w:p w14:paraId="72655FF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95"/>
      <w:r w:rsidRPr="001C2B29">
        <w:rPr>
          <w:rFonts w:cs="Arial"/>
          <w:color w:val="222222"/>
          <w:sz w:val="21"/>
          <w:szCs w:val="20"/>
          <w:shd w:val="clear" w:color="auto" w:fill="FFFFFF"/>
        </w:rPr>
        <w:t xml:space="preserve"> </w:t>
      </w:r>
    </w:p>
    <w:p w14:paraId="361EA68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96"/>
    </w:p>
    <w:p w14:paraId="50E733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97"/>
    </w:p>
    <w:p w14:paraId="50BC1A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98"/>
    </w:p>
    <w:p w14:paraId="5B6446F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99"/>
    </w:p>
    <w:p w14:paraId="3103FAA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100"/>
    </w:p>
    <w:p w14:paraId="00B4A37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101"/>
    </w:p>
    <w:p w14:paraId="1B45EF5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102"/>
    </w:p>
    <w:p w14:paraId="64FADFB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103"/>
    </w:p>
    <w:p w14:paraId="076627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104"/>
    </w:p>
    <w:p w14:paraId="750CB0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105"/>
    </w:p>
    <w:p w14:paraId="02E48EB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106"/>
    </w:p>
    <w:p w14:paraId="1544A0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107"/>
    </w:p>
    <w:p w14:paraId="04DEB41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8"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108"/>
    </w:p>
    <w:p w14:paraId="05DF259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9"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109"/>
    </w:p>
    <w:p w14:paraId="5CB0B06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0"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110"/>
    </w:p>
    <w:p w14:paraId="016BFD8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1"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111"/>
    </w:p>
    <w:p w14:paraId="26EA71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2"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112"/>
    </w:p>
    <w:p w14:paraId="0B1990D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3"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113"/>
    </w:p>
    <w:p w14:paraId="6ED643C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4"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114"/>
    </w:p>
    <w:p w14:paraId="2CF356A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5"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115"/>
    </w:p>
    <w:p w14:paraId="0E4FA0E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6"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116"/>
    </w:p>
    <w:p w14:paraId="1FDD8BA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7"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117"/>
    </w:p>
    <w:p w14:paraId="11433A3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8"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118"/>
    </w:p>
    <w:p w14:paraId="5B1C504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9"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119"/>
    </w:p>
    <w:p w14:paraId="6841866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0"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120"/>
    </w:p>
    <w:p w14:paraId="34CDA42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1"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121"/>
    </w:p>
    <w:p w14:paraId="501FA01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2"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122"/>
    </w:p>
    <w:p w14:paraId="684CB0F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3"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123"/>
    </w:p>
    <w:p w14:paraId="612D2F0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4"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124"/>
    </w:p>
    <w:p w14:paraId="1D71BD5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5"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125"/>
    </w:p>
    <w:p w14:paraId="2F7A7DD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6"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126"/>
    </w:p>
    <w:p w14:paraId="093B626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7"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27"/>
    </w:p>
    <w:p w14:paraId="463AB8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8"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28"/>
    </w:p>
    <w:p w14:paraId="55B5772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9"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29"/>
    </w:p>
    <w:p w14:paraId="2DA874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0"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30"/>
    </w:p>
    <w:p w14:paraId="3290C7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1"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31"/>
    </w:p>
    <w:p w14:paraId="7732D10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2"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32"/>
    </w:p>
    <w:p w14:paraId="738A46F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3"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33"/>
    </w:p>
    <w:p w14:paraId="1AD280B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4" w:name="_Ref214552463"/>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bookmarkEnd w:id="134"/>
    </w:p>
    <w:p w14:paraId="16DED3F6" w14:textId="77777777" w:rsid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5"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35"/>
    </w:p>
    <w:p w14:paraId="27891174" w14:textId="0B89F535"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6" w:name="_Ref214362760"/>
      <w:r w:rsidRPr="00B96EE8">
        <w:rPr>
          <w:rFonts w:cs="Arial"/>
          <w:color w:val="222222"/>
          <w:sz w:val="21"/>
          <w:szCs w:val="20"/>
          <w:shd w:val="clear" w:color="auto" w:fill="FFFFFF"/>
        </w:rPr>
        <w:t xml:space="preserve">Sohl-Dickstein J, Weiss E, </w:t>
      </w:r>
      <w:proofErr w:type="spellStart"/>
      <w:r w:rsidRPr="00B96EE8">
        <w:rPr>
          <w:rFonts w:cs="Arial"/>
          <w:color w:val="222222"/>
          <w:sz w:val="21"/>
          <w:szCs w:val="20"/>
          <w:shd w:val="clear" w:color="auto" w:fill="FFFFFF"/>
        </w:rPr>
        <w:t>Maheswaranathan</w:t>
      </w:r>
      <w:proofErr w:type="spellEnd"/>
      <w:r w:rsidRPr="00B96EE8">
        <w:rPr>
          <w:rFonts w:cs="Arial"/>
          <w:color w:val="222222"/>
          <w:sz w:val="21"/>
          <w:szCs w:val="20"/>
          <w:shd w:val="clear" w:color="auto" w:fill="FFFFFF"/>
        </w:rPr>
        <w:t xml:space="preserve"> N, et al. Deep unsupervised learning using nonequilibrium thermodynamics[C]//International conference on machine learning. </w:t>
      </w:r>
      <w:proofErr w:type="spellStart"/>
      <w:r w:rsidRPr="00B96EE8">
        <w:rPr>
          <w:rFonts w:cs="Arial"/>
          <w:color w:val="222222"/>
          <w:sz w:val="21"/>
          <w:szCs w:val="20"/>
          <w:shd w:val="clear" w:color="auto" w:fill="FFFFFF"/>
        </w:rPr>
        <w:t>pmlr</w:t>
      </w:r>
      <w:proofErr w:type="spellEnd"/>
      <w:r w:rsidRPr="00B96EE8">
        <w:rPr>
          <w:rFonts w:cs="Arial"/>
          <w:color w:val="222222"/>
          <w:sz w:val="21"/>
          <w:szCs w:val="20"/>
          <w:shd w:val="clear" w:color="auto" w:fill="FFFFFF"/>
        </w:rPr>
        <w:t>, 2015: 2256-2265.</w:t>
      </w:r>
      <w:bookmarkEnd w:id="136"/>
    </w:p>
    <w:p w14:paraId="0B104C41" w14:textId="56136D44"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7" w:name="_Ref214362772"/>
      <w:r w:rsidRPr="00B96EE8">
        <w:rPr>
          <w:rFonts w:cs="Arial"/>
          <w:color w:val="222222"/>
          <w:sz w:val="21"/>
          <w:szCs w:val="20"/>
          <w:shd w:val="clear" w:color="auto" w:fill="FFFFFF"/>
        </w:rPr>
        <w:t xml:space="preserve">Luo C. Understanding diffusion models: A unified perspective[J]. </w:t>
      </w:r>
      <w:proofErr w:type="spellStart"/>
      <w:r w:rsidRPr="00B96EE8">
        <w:rPr>
          <w:rFonts w:cs="Arial"/>
          <w:color w:val="222222"/>
          <w:sz w:val="21"/>
          <w:szCs w:val="20"/>
          <w:shd w:val="clear" w:color="auto" w:fill="FFFFFF"/>
        </w:rPr>
        <w:t>arXiv</w:t>
      </w:r>
      <w:proofErr w:type="spellEnd"/>
      <w:r w:rsidRPr="00B96EE8">
        <w:rPr>
          <w:rFonts w:cs="Arial"/>
          <w:color w:val="222222"/>
          <w:sz w:val="21"/>
          <w:szCs w:val="20"/>
          <w:shd w:val="clear" w:color="auto" w:fill="FFFFFF"/>
        </w:rPr>
        <w:t xml:space="preserve"> preprint arXiv:2208.11970, 2022.</w:t>
      </w:r>
      <w:bookmarkEnd w:id="137"/>
    </w:p>
    <w:p w14:paraId="02F46C58" w14:textId="13C558E8"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8" w:name="_Ref214393132"/>
      <w:r w:rsidRPr="00745CA0">
        <w:rPr>
          <w:rFonts w:cs="Arial"/>
          <w:color w:val="222222"/>
          <w:sz w:val="21"/>
          <w:szCs w:val="20"/>
          <w:shd w:val="clear" w:color="auto" w:fill="FFFFFF"/>
        </w:rPr>
        <w:t xml:space="preserve">Çiçek Ö, Abdulkadir A, </w:t>
      </w:r>
      <w:proofErr w:type="spellStart"/>
      <w:r w:rsidRPr="00745CA0">
        <w:rPr>
          <w:rFonts w:cs="Arial"/>
          <w:color w:val="222222"/>
          <w:sz w:val="21"/>
          <w:szCs w:val="20"/>
          <w:shd w:val="clear" w:color="auto" w:fill="FFFFFF"/>
        </w:rPr>
        <w:t>Lienkamp</w:t>
      </w:r>
      <w:proofErr w:type="spellEnd"/>
      <w:r w:rsidRPr="00745CA0">
        <w:rPr>
          <w:rFonts w:cs="Arial"/>
          <w:color w:val="222222"/>
          <w:sz w:val="21"/>
          <w:szCs w:val="20"/>
          <w:shd w:val="clear" w:color="auto" w:fill="FFFFFF"/>
        </w:rPr>
        <w:t xml:space="preserve"> S </w:t>
      </w:r>
      <w:proofErr w:type="spellStart"/>
      <w:r w:rsidRPr="00745CA0">
        <w:rPr>
          <w:rFonts w:cs="Arial"/>
          <w:color w:val="222222"/>
          <w:sz w:val="21"/>
          <w:szCs w:val="20"/>
          <w:shd w:val="clear" w:color="auto" w:fill="FFFFFF"/>
        </w:rPr>
        <w:t>S</w:t>
      </w:r>
      <w:proofErr w:type="spellEnd"/>
      <w:r w:rsidRPr="00745CA0">
        <w:rPr>
          <w:rFonts w:cs="Arial"/>
          <w:color w:val="222222"/>
          <w:sz w:val="21"/>
          <w:szCs w:val="20"/>
          <w:shd w:val="clear" w:color="auto" w:fill="FFFFFF"/>
        </w:rPr>
        <w:t>, et al. 3D U-Net: learning dense volumetric segmentation from sparse annotation[C]//International conference on medical image computing and computer-assisted intervention. Cham: Springer International Publishing, 2016: 424-432.</w:t>
      </w:r>
      <w:bookmarkEnd w:id="138"/>
    </w:p>
    <w:p w14:paraId="6663DE00" w14:textId="27D8384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9" w:name="_Ref214393219"/>
      <w:proofErr w:type="spellStart"/>
      <w:r w:rsidRPr="00745CA0">
        <w:rPr>
          <w:rFonts w:cs="Arial"/>
          <w:color w:val="222222"/>
          <w:sz w:val="21"/>
          <w:szCs w:val="20"/>
          <w:shd w:val="clear" w:color="auto" w:fill="FFFFFF"/>
        </w:rPr>
        <w:t>Milletari</w:t>
      </w:r>
      <w:proofErr w:type="spellEnd"/>
      <w:r w:rsidRPr="00745CA0">
        <w:rPr>
          <w:rFonts w:cs="Arial"/>
          <w:color w:val="222222"/>
          <w:sz w:val="21"/>
          <w:szCs w:val="20"/>
          <w:shd w:val="clear" w:color="auto" w:fill="FFFFFF"/>
        </w:rPr>
        <w:t xml:space="preserve"> F, Navab N, Ahmadi S A. V-net: Fully convolutional neural networks for volumetric medical image segmentation[C]//2016 fourth international conference on 3D vision (3DV). </w:t>
      </w:r>
      <w:proofErr w:type="spellStart"/>
      <w:r w:rsidRPr="00745CA0">
        <w:rPr>
          <w:rFonts w:cs="Arial"/>
          <w:color w:val="222222"/>
          <w:sz w:val="21"/>
          <w:szCs w:val="20"/>
          <w:shd w:val="clear" w:color="auto" w:fill="FFFFFF"/>
        </w:rPr>
        <w:t>Ieee</w:t>
      </w:r>
      <w:proofErr w:type="spellEnd"/>
      <w:r w:rsidRPr="00745CA0">
        <w:rPr>
          <w:rFonts w:cs="Arial"/>
          <w:color w:val="222222"/>
          <w:sz w:val="21"/>
          <w:szCs w:val="20"/>
          <w:shd w:val="clear" w:color="auto" w:fill="FFFFFF"/>
        </w:rPr>
        <w:t>, 2016: 565-571.</w:t>
      </w:r>
      <w:bookmarkEnd w:id="139"/>
    </w:p>
    <w:p w14:paraId="657AD616" w14:textId="75562B6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0" w:name="_Ref214393537"/>
      <w:r w:rsidRPr="00745CA0">
        <w:rPr>
          <w:rFonts w:cs="Arial"/>
          <w:color w:val="222222"/>
          <w:sz w:val="21"/>
          <w:szCs w:val="20"/>
          <w:shd w:val="clear" w:color="auto" w:fill="FFFFFF"/>
        </w:rPr>
        <w:t xml:space="preserve">Yu L, Cheng J Z, Dou Q, et al. Automatic 3D cardiovascular MR segmentation with </w:t>
      </w:r>
      <w:proofErr w:type="gramStart"/>
      <w:r w:rsidRPr="00745CA0">
        <w:rPr>
          <w:rFonts w:cs="Arial"/>
          <w:color w:val="222222"/>
          <w:sz w:val="21"/>
          <w:szCs w:val="20"/>
          <w:shd w:val="clear" w:color="auto" w:fill="FFFFFF"/>
        </w:rPr>
        <w:t>densely-connected</w:t>
      </w:r>
      <w:proofErr w:type="gramEnd"/>
      <w:r w:rsidRPr="00745CA0">
        <w:rPr>
          <w:rFonts w:cs="Arial"/>
          <w:color w:val="222222"/>
          <w:sz w:val="21"/>
          <w:szCs w:val="20"/>
          <w:shd w:val="clear" w:color="auto" w:fill="FFFFFF"/>
        </w:rPr>
        <w:t xml:space="preserve"> volumetric convnets[C]//International conference on medical image computing and computer-assisted intervention. Cham: Springer International Publishing, 2017: 287-295.</w:t>
      </w:r>
      <w:bookmarkEnd w:id="140"/>
    </w:p>
    <w:p w14:paraId="212655B0" w14:textId="13E57C22"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1" w:name="_Ref214393554"/>
      <w:r w:rsidRPr="00745CA0">
        <w:rPr>
          <w:rFonts w:cs="Arial"/>
          <w:color w:val="222222"/>
          <w:sz w:val="21"/>
          <w:szCs w:val="20"/>
          <w:shd w:val="clear" w:color="auto" w:fill="FFFFFF"/>
        </w:rPr>
        <w:t xml:space="preserve">Li W, Wang G, </w:t>
      </w:r>
      <w:proofErr w:type="spellStart"/>
      <w:r w:rsidRPr="00745CA0">
        <w:rPr>
          <w:rFonts w:cs="Arial"/>
          <w:color w:val="222222"/>
          <w:sz w:val="21"/>
          <w:szCs w:val="20"/>
          <w:shd w:val="clear" w:color="auto" w:fill="FFFFFF"/>
        </w:rPr>
        <w:t>Fidon</w:t>
      </w:r>
      <w:proofErr w:type="spellEnd"/>
      <w:r w:rsidRPr="00745CA0">
        <w:rPr>
          <w:rFonts w:cs="Arial"/>
          <w:color w:val="222222"/>
          <w:sz w:val="21"/>
          <w:szCs w:val="20"/>
          <w:shd w:val="clear" w:color="auto" w:fill="FFFFFF"/>
        </w:rPr>
        <w:t xml:space="preserve"> L, et al. On the compactness, efficiency, and representation of 3D convolutional networks: brain parcellation as a pretext task[C]//International conference on information processing in medical imaging. Cham: Springer International Publishing, 2017: 348-360.</w:t>
      </w:r>
      <w:bookmarkEnd w:id="141"/>
    </w:p>
    <w:p w14:paraId="1050FA1A" w14:textId="3490FE6C"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2" w:name="_Ref214393560"/>
      <w:r w:rsidRPr="00745CA0">
        <w:rPr>
          <w:rFonts w:cs="Arial"/>
          <w:color w:val="222222"/>
          <w:sz w:val="21"/>
          <w:szCs w:val="20"/>
          <w:shd w:val="clear" w:color="auto" w:fill="FFFFFF"/>
        </w:rPr>
        <w:t xml:space="preserve">Isensee F, Jaeger P F, Kohl S A </w:t>
      </w:r>
      <w:proofErr w:type="spellStart"/>
      <w:r w:rsidRPr="00745CA0">
        <w:rPr>
          <w:rFonts w:cs="Arial"/>
          <w:color w:val="222222"/>
          <w:sz w:val="21"/>
          <w:szCs w:val="20"/>
          <w:shd w:val="clear" w:color="auto" w:fill="FFFFFF"/>
        </w:rPr>
        <w:t>A</w:t>
      </w:r>
      <w:proofErr w:type="spellEnd"/>
      <w:r w:rsidRPr="00745CA0">
        <w:rPr>
          <w:rFonts w:cs="Arial"/>
          <w:color w:val="222222"/>
          <w:sz w:val="21"/>
          <w:szCs w:val="20"/>
          <w:shd w:val="clear" w:color="auto" w:fill="FFFFFF"/>
        </w:rPr>
        <w:t xml:space="preserve">, et al. </w:t>
      </w:r>
      <w:proofErr w:type="spellStart"/>
      <w:r w:rsidRPr="00745CA0">
        <w:rPr>
          <w:rFonts w:cs="Arial"/>
          <w:color w:val="222222"/>
          <w:sz w:val="21"/>
          <w:szCs w:val="20"/>
          <w:shd w:val="clear" w:color="auto" w:fill="FFFFFF"/>
        </w:rPr>
        <w:t>nnU</w:t>
      </w:r>
      <w:proofErr w:type="spellEnd"/>
      <w:r w:rsidRPr="00745CA0">
        <w:rPr>
          <w:rFonts w:cs="Arial"/>
          <w:color w:val="222222"/>
          <w:sz w:val="21"/>
          <w:szCs w:val="20"/>
          <w:shd w:val="clear" w:color="auto" w:fill="FFFFFF"/>
        </w:rPr>
        <w:t>-Net: a self-configuring method for deep learning-based biomedical image segmentation[J]. Nature methods, 2021, 18(2): 203-211.</w:t>
      </w:r>
      <w:bookmarkEnd w:id="142"/>
    </w:p>
    <w:p w14:paraId="01F5F67E" w14:textId="4305D7BF"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3" w:name="_Ref214394107"/>
      <w:r w:rsidRPr="00EB60C3">
        <w:rPr>
          <w:rFonts w:cs="Arial"/>
          <w:color w:val="222222"/>
          <w:sz w:val="21"/>
          <w:szCs w:val="20"/>
          <w:shd w:val="clear" w:color="auto" w:fill="FFFFFF"/>
        </w:rPr>
        <w:t>Li X, Chen H, Qi X, et al. H-</w:t>
      </w:r>
      <w:proofErr w:type="spellStart"/>
      <w:r w:rsidRPr="00EB60C3">
        <w:rPr>
          <w:rFonts w:cs="Arial"/>
          <w:color w:val="222222"/>
          <w:sz w:val="21"/>
          <w:szCs w:val="20"/>
          <w:shd w:val="clear" w:color="auto" w:fill="FFFFFF"/>
        </w:rPr>
        <w:t>DenseUNet</w:t>
      </w:r>
      <w:proofErr w:type="spellEnd"/>
      <w:r w:rsidRPr="00EB60C3">
        <w:rPr>
          <w:rFonts w:cs="Arial"/>
          <w:color w:val="222222"/>
          <w:sz w:val="21"/>
          <w:szCs w:val="20"/>
          <w:shd w:val="clear" w:color="auto" w:fill="FFFFFF"/>
        </w:rPr>
        <w:t xml:space="preserve">: hybrid densely connected </w:t>
      </w:r>
      <w:proofErr w:type="spellStart"/>
      <w:r w:rsidRPr="00EB60C3">
        <w:rPr>
          <w:rFonts w:cs="Arial"/>
          <w:color w:val="222222"/>
          <w:sz w:val="21"/>
          <w:szCs w:val="20"/>
          <w:shd w:val="clear" w:color="auto" w:fill="FFFFFF"/>
        </w:rPr>
        <w:t>UNet</w:t>
      </w:r>
      <w:proofErr w:type="spellEnd"/>
      <w:r w:rsidRPr="00EB60C3">
        <w:rPr>
          <w:rFonts w:cs="Arial"/>
          <w:color w:val="222222"/>
          <w:sz w:val="21"/>
          <w:szCs w:val="20"/>
          <w:shd w:val="clear" w:color="auto" w:fill="FFFFFF"/>
        </w:rPr>
        <w:t xml:space="preserve"> for liver and tumor segmentation from CT volumes[J]. IEEE transactions on medical imaging, 2018, 37(12): 2663-2674.</w:t>
      </w:r>
      <w:bookmarkEnd w:id="143"/>
    </w:p>
    <w:p w14:paraId="1B502300" w14:textId="4AFED07A"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4" w:name="_Ref214394116"/>
      <w:r w:rsidRPr="00EB60C3">
        <w:rPr>
          <w:rFonts w:cs="Arial"/>
          <w:color w:val="222222"/>
          <w:sz w:val="21"/>
          <w:szCs w:val="20"/>
          <w:shd w:val="clear" w:color="auto" w:fill="FFFFFF"/>
        </w:rPr>
        <w:lastRenderedPageBreak/>
        <w:t>Zheng H, Zhang Y, Yang L, et al. A new ensemble learning framework for 3D biomedical image segmentation[C]//Proceedings of the AAAI Conference on Artificial</w:t>
      </w:r>
      <w:r>
        <w:rPr>
          <w:rFonts w:cs="Arial"/>
          <w:color w:val="222222"/>
          <w:sz w:val="21"/>
          <w:szCs w:val="20"/>
          <w:shd w:val="clear" w:color="auto" w:fill="FFFFFF"/>
        </w:rPr>
        <w:t>.</w:t>
      </w:r>
      <w:bookmarkEnd w:id="144"/>
    </w:p>
    <w:p w14:paraId="0714FB71" w14:textId="6771EA39"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45" w:name="_Ref214394123"/>
      <w:r w:rsidRPr="00EB60C3">
        <w:rPr>
          <w:rFonts w:cs="Arial"/>
          <w:color w:val="222222"/>
          <w:sz w:val="21"/>
          <w:szCs w:val="20"/>
          <w:shd w:val="clear" w:color="auto" w:fill="FFFFFF"/>
        </w:rPr>
        <w:t xml:space="preserve">Fu Y, Lei Y, Wang T, et al. A review of deep </w:t>
      </w:r>
      <w:proofErr w:type="gramStart"/>
      <w:r w:rsidRPr="00EB60C3">
        <w:rPr>
          <w:rFonts w:cs="Arial"/>
          <w:color w:val="222222"/>
          <w:sz w:val="21"/>
          <w:szCs w:val="20"/>
          <w:shd w:val="clear" w:color="auto" w:fill="FFFFFF"/>
        </w:rPr>
        <w:t>learning based</w:t>
      </w:r>
      <w:proofErr w:type="gramEnd"/>
      <w:r w:rsidRPr="00EB60C3">
        <w:rPr>
          <w:rFonts w:cs="Arial"/>
          <w:color w:val="222222"/>
          <w:sz w:val="21"/>
          <w:szCs w:val="20"/>
          <w:shd w:val="clear" w:color="auto" w:fill="FFFFFF"/>
        </w:rPr>
        <w:t xml:space="preserve"> methods for medical image multi-organ segmentation[J]. Physica Medica, 2021, 85: 107-122.</w:t>
      </w:r>
      <w:bookmarkEnd w:id="145"/>
    </w:p>
    <w:p w14:paraId="4F607CED" w14:textId="4C986134"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46" w:name="_Ref214467724"/>
      <w:r w:rsidRPr="00184CFE">
        <w:rPr>
          <w:rFonts w:cs="Arial"/>
          <w:color w:val="222222"/>
          <w:sz w:val="21"/>
          <w:szCs w:val="20"/>
          <w:shd w:val="clear" w:color="auto" w:fill="FFFFFF"/>
        </w:rPr>
        <w:t xml:space="preserve">Karen Simonyan and Andrew Zisserman. Very deep convolutional networks for large-scale image recognition. </w:t>
      </w:r>
      <w:proofErr w:type="spellStart"/>
      <w:r w:rsidRPr="00184CFE">
        <w:rPr>
          <w:rFonts w:cs="Arial"/>
          <w:color w:val="222222"/>
          <w:sz w:val="21"/>
          <w:szCs w:val="20"/>
          <w:shd w:val="clear" w:color="auto" w:fill="FFFFFF"/>
        </w:rPr>
        <w:t>arXiv</w:t>
      </w:r>
      <w:proofErr w:type="spellEnd"/>
      <w:r w:rsidRPr="00184CFE">
        <w:rPr>
          <w:rFonts w:cs="Arial"/>
          <w:color w:val="222222"/>
          <w:sz w:val="21"/>
          <w:szCs w:val="20"/>
          <w:shd w:val="clear" w:color="auto" w:fill="FFFFFF"/>
        </w:rPr>
        <w:t xml:space="preserve"> preprint arXiv:1409.1556,</w:t>
      </w:r>
      <w:r>
        <w:rPr>
          <w:rFonts w:cs="Arial"/>
          <w:color w:val="222222"/>
          <w:sz w:val="21"/>
          <w:szCs w:val="20"/>
          <w:shd w:val="clear" w:color="auto" w:fill="FFFFFF"/>
        </w:rPr>
        <w:t xml:space="preserve"> </w:t>
      </w:r>
      <w:r w:rsidRPr="00184CFE">
        <w:rPr>
          <w:rFonts w:cs="Arial"/>
          <w:color w:val="222222"/>
          <w:sz w:val="21"/>
          <w:szCs w:val="20"/>
          <w:shd w:val="clear" w:color="auto" w:fill="FFFFFF"/>
        </w:rPr>
        <w:t>2014.</w:t>
      </w:r>
      <w:bookmarkEnd w:id="146"/>
    </w:p>
    <w:p w14:paraId="77128A0A" w14:textId="54F14D8B"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47" w:name="_Ref214467732"/>
      <w:r w:rsidRPr="00184CFE">
        <w:rPr>
          <w:rFonts w:cs="Arial"/>
          <w:color w:val="222222"/>
          <w:sz w:val="21"/>
          <w:szCs w:val="20"/>
          <w:shd w:val="clear" w:color="auto" w:fill="FFFFFF"/>
        </w:rPr>
        <w:t xml:space="preserve">Kaiming He, Xiangyu Zhang, Shaoqing Ren, and Jian Sun. Deep residual learning for image recognition.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abs/1512.03385, 2015. </w:t>
      </w:r>
      <w:hyperlink r:id="rId53" w:history="1">
        <w:r w:rsidRPr="00EA509A">
          <w:rPr>
            <w:rStyle w:val="af3"/>
            <w:rFonts w:cs="Arial"/>
            <w:sz w:val="21"/>
            <w:szCs w:val="20"/>
            <w:shd w:val="clear" w:color="auto" w:fill="FFFFFF"/>
          </w:rPr>
          <w:t>URL:http://arxiv.org/abs/1512.03385</w:t>
        </w:r>
      </w:hyperlink>
      <w:r w:rsidRPr="00184CFE">
        <w:rPr>
          <w:rFonts w:cs="Arial"/>
          <w:color w:val="222222"/>
          <w:sz w:val="21"/>
          <w:szCs w:val="20"/>
          <w:shd w:val="clear" w:color="auto" w:fill="FFFFFF"/>
        </w:rPr>
        <w:t>.</w:t>
      </w:r>
      <w:bookmarkEnd w:id="147"/>
    </w:p>
    <w:p w14:paraId="4ED2C93A" w14:textId="7BA0C02F"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48" w:name="_Ref214467738"/>
      <w:r w:rsidRPr="00184CFE">
        <w:rPr>
          <w:rFonts w:cs="Arial"/>
          <w:color w:val="222222"/>
          <w:sz w:val="21"/>
          <w:szCs w:val="20"/>
          <w:shd w:val="clear" w:color="auto" w:fill="FFFFFF"/>
        </w:rPr>
        <w:t xml:space="preserve">Gao Huang, Zhuang Liu, and Kilian Q. Weinberger. Densely connected convolutional networks.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abs/1608.06993, 2016. </w:t>
      </w:r>
      <w:hyperlink r:id="rId54" w:history="1">
        <w:r w:rsidR="00F026F8" w:rsidRPr="00EA509A">
          <w:rPr>
            <w:rStyle w:val="af3"/>
            <w:rFonts w:cs="Arial"/>
            <w:sz w:val="21"/>
            <w:szCs w:val="20"/>
            <w:shd w:val="clear" w:color="auto" w:fill="FFFFFF"/>
          </w:rPr>
          <w:t>URL:http://arxiv.org/abs/1608.06993</w:t>
        </w:r>
      </w:hyperlink>
      <w:r w:rsidRPr="00184CFE">
        <w:rPr>
          <w:rFonts w:cs="Arial"/>
          <w:color w:val="222222"/>
          <w:sz w:val="21"/>
          <w:szCs w:val="20"/>
          <w:shd w:val="clear" w:color="auto" w:fill="FFFFFF"/>
        </w:rPr>
        <w:t>.</w:t>
      </w:r>
      <w:bookmarkEnd w:id="148"/>
    </w:p>
    <w:p w14:paraId="266B7156" w14:textId="7DF153A3" w:rsidR="00F026F8" w:rsidRDefault="00F026F8" w:rsidP="004409ED">
      <w:pPr>
        <w:pStyle w:val="Default"/>
        <w:numPr>
          <w:ilvl w:val="0"/>
          <w:numId w:val="1"/>
        </w:numPr>
        <w:spacing w:line="360" w:lineRule="exact"/>
        <w:jc w:val="both"/>
        <w:rPr>
          <w:rFonts w:cs="Arial"/>
          <w:color w:val="222222"/>
          <w:sz w:val="21"/>
          <w:szCs w:val="20"/>
          <w:shd w:val="clear" w:color="auto" w:fill="FFFFFF"/>
        </w:rPr>
      </w:pPr>
      <w:bookmarkStart w:id="149" w:name="_Ref214472731"/>
      <w:r w:rsidRPr="00F026F8">
        <w:rPr>
          <w:rFonts w:cs="Arial"/>
          <w:color w:val="222222"/>
          <w:sz w:val="21"/>
          <w:szCs w:val="20"/>
          <w:shd w:val="clear" w:color="auto" w:fill="FFFFFF"/>
        </w:rPr>
        <w:t>HU J, SHEN L, SUN G. Squeeze-and-excitation networks[C]//Proceedings of</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the IEEE/CVF Conference on Computer Vision and Pattern Recognition. Salt</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Lake City, UT, USA: IEEE, 2018: 7132-7141.</w:t>
      </w:r>
      <w:bookmarkEnd w:id="149"/>
    </w:p>
    <w:p w14:paraId="05CB6AE0" w14:textId="78EB4B3C" w:rsidR="004409ED" w:rsidRDefault="004409ED" w:rsidP="004409ED">
      <w:pPr>
        <w:pStyle w:val="Default"/>
        <w:numPr>
          <w:ilvl w:val="0"/>
          <w:numId w:val="1"/>
        </w:numPr>
        <w:spacing w:line="360" w:lineRule="exact"/>
        <w:jc w:val="both"/>
        <w:rPr>
          <w:rFonts w:cs="Arial"/>
          <w:color w:val="222222"/>
          <w:sz w:val="21"/>
          <w:szCs w:val="20"/>
          <w:shd w:val="clear" w:color="auto" w:fill="FFFFFF"/>
        </w:rPr>
      </w:pPr>
      <w:bookmarkStart w:id="150" w:name="_Ref214480529"/>
      <w:r w:rsidRPr="004409ED">
        <w:rPr>
          <w:rFonts w:cs="Arial"/>
          <w:color w:val="222222"/>
          <w:sz w:val="21"/>
          <w:szCs w:val="20"/>
          <w:shd w:val="clear" w:color="auto" w:fill="FFFFFF"/>
        </w:rPr>
        <w:t>JADERBERG M, SIMONYAN K, ZISSERMAN A. Spatial transformer</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networks[C]//Advances in Neural Information Processing Systems. Montreal</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Convention Center, Montreal, Canada: Curran Associates, 2015.</w:t>
      </w:r>
      <w:bookmarkEnd w:id="150"/>
    </w:p>
    <w:p w14:paraId="07FC0636" w14:textId="3C136A85" w:rsidR="00777577" w:rsidRDefault="00777577" w:rsidP="004409ED">
      <w:pPr>
        <w:pStyle w:val="Default"/>
        <w:numPr>
          <w:ilvl w:val="0"/>
          <w:numId w:val="1"/>
        </w:numPr>
        <w:spacing w:line="360" w:lineRule="exact"/>
        <w:jc w:val="both"/>
        <w:rPr>
          <w:rFonts w:cs="Arial"/>
          <w:color w:val="222222"/>
          <w:sz w:val="21"/>
          <w:szCs w:val="20"/>
          <w:shd w:val="clear" w:color="auto" w:fill="FFFFFF"/>
        </w:rPr>
      </w:pPr>
      <w:bookmarkStart w:id="151" w:name="_Ref214480987"/>
      <w:r w:rsidRPr="00777577">
        <w:rPr>
          <w:rFonts w:cs="Arial"/>
          <w:color w:val="222222"/>
          <w:sz w:val="21"/>
          <w:szCs w:val="20"/>
          <w:shd w:val="clear" w:color="auto" w:fill="FFFFFF"/>
        </w:rPr>
        <w:t xml:space="preserve">Hinton G, </w:t>
      </w:r>
      <w:proofErr w:type="spellStart"/>
      <w:r w:rsidRPr="00777577">
        <w:rPr>
          <w:rFonts w:cs="Arial"/>
          <w:color w:val="222222"/>
          <w:sz w:val="21"/>
          <w:szCs w:val="20"/>
          <w:shd w:val="clear" w:color="auto" w:fill="FFFFFF"/>
        </w:rPr>
        <w:t>Vinyals</w:t>
      </w:r>
      <w:proofErr w:type="spellEnd"/>
      <w:r w:rsidRPr="00777577">
        <w:rPr>
          <w:rFonts w:cs="Arial"/>
          <w:color w:val="222222"/>
          <w:sz w:val="21"/>
          <w:szCs w:val="20"/>
          <w:shd w:val="clear" w:color="auto" w:fill="FFFFFF"/>
        </w:rPr>
        <w:t xml:space="preserve"> O, Dean J. Distilling the knowledge in a neural network[J]. </w:t>
      </w:r>
      <w:proofErr w:type="spellStart"/>
      <w:r w:rsidRPr="00777577">
        <w:rPr>
          <w:rFonts w:cs="Arial"/>
          <w:color w:val="222222"/>
          <w:sz w:val="21"/>
          <w:szCs w:val="20"/>
          <w:shd w:val="clear" w:color="auto" w:fill="FFFFFF"/>
        </w:rPr>
        <w:t>arXiv</w:t>
      </w:r>
      <w:proofErr w:type="spellEnd"/>
      <w:r w:rsidRPr="00777577">
        <w:rPr>
          <w:rFonts w:cs="Arial"/>
          <w:color w:val="222222"/>
          <w:sz w:val="21"/>
          <w:szCs w:val="20"/>
          <w:shd w:val="clear" w:color="auto" w:fill="FFFFFF"/>
        </w:rPr>
        <w:t xml:space="preserve"> preprint arXiv:1503.02531, 2015.</w:t>
      </w:r>
      <w:bookmarkEnd w:id="151"/>
    </w:p>
    <w:p w14:paraId="70B6F021" w14:textId="46802C34" w:rsidR="00DD1FBA" w:rsidRDefault="003879F9" w:rsidP="004409ED">
      <w:pPr>
        <w:pStyle w:val="Default"/>
        <w:numPr>
          <w:ilvl w:val="0"/>
          <w:numId w:val="1"/>
        </w:numPr>
        <w:spacing w:line="360" w:lineRule="exact"/>
        <w:jc w:val="both"/>
        <w:rPr>
          <w:rFonts w:cs="Arial"/>
          <w:color w:val="222222"/>
          <w:sz w:val="21"/>
          <w:szCs w:val="20"/>
          <w:shd w:val="clear" w:color="auto" w:fill="FFFFFF"/>
        </w:rPr>
      </w:pPr>
      <w:proofErr w:type="spellStart"/>
      <w:r w:rsidRPr="003879F9">
        <w:rPr>
          <w:rFonts w:cs="Arial"/>
          <w:color w:val="222222"/>
          <w:sz w:val="21"/>
          <w:szCs w:val="20"/>
          <w:shd w:val="clear" w:color="auto" w:fill="FFFFFF"/>
        </w:rPr>
        <w:t>Ronneberger</w:t>
      </w:r>
      <w:proofErr w:type="spellEnd"/>
      <w:r w:rsidRPr="003879F9">
        <w:rPr>
          <w:rFonts w:cs="Arial"/>
          <w:color w:val="222222"/>
          <w:sz w:val="21"/>
          <w:szCs w:val="20"/>
          <w:shd w:val="clear" w:color="auto" w:fill="FFFFFF"/>
        </w:rPr>
        <w:t xml:space="preserve"> O, Fischer P, Brox T. U-net: Convolutional networks for biomedical image segmentation[C]//International Conference on Medical image computing and computer-assisted intervention. Cham: Springer international publishing, 2015: 234-241.</w:t>
      </w:r>
    </w:p>
    <w:p w14:paraId="4EB7D348" w14:textId="71FA2805" w:rsidR="003879F9" w:rsidRPr="004409ED" w:rsidRDefault="003879F9" w:rsidP="004409ED">
      <w:pPr>
        <w:pStyle w:val="Default"/>
        <w:numPr>
          <w:ilvl w:val="0"/>
          <w:numId w:val="1"/>
        </w:numPr>
        <w:spacing w:line="360" w:lineRule="exact"/>
        <w:jc w:val="both"/>
        <w:rPr>
          <w:rFonts w:cs="Arial"/>
          <w:color w:val="222222"/>
          <w:sz w:val="21"/>
          <w:szCs w:val="20"/>
          <w:shd w:val="clear" w:color="auto" w:fill="FFFFFF"/>
        </w:rPr>
      </w:pPr>
      <w:r w:rsidRPr="003879F9">
        <w:rPr>
          <w:rFonts w:cs="Arial"/>
          <w:color w:val="222222"/>
          <w:sz w:val="21"/>
          <w:szCs w:val="20"/>
          <w:shd w:val="clear" w:color="auto" w:fill="FFFFFF"/>
        </w:rPr>
        <w:t xml:space="preserve">Dhariwal P, Nichol A. Diffusion models beat </w:t>
      </w:r>
      <w:proofErr w:type="spellStart"/>
      <w:r w:rsidRPr="003879F9">
        <w:rPr>
          <w:rFonts w:cs="Arial"/>
          <w:color w:val="222222"/>
          <w:sz w:val="21"/>
          <w:szCs w:val="20"/>
          <w:shd w:val="clear" w:color="auto" w:fill="FFFFFF"/>
        </w:rPr>
        <w:t>gans</w:t>
      </w:r>
      <w:proofErr w:type="spellEnd"/>
      <w:r w:rsidRPr="003879F9">
        <w:rPr>
          <w:rFonts w:cs="Arial"/>
          <w:color w:val="222222"/>
          <w:sz w:val="21"/>
          <w:szCs w:val="20"/>
          <w:shd w:val="clear" w:color="auto" w:fill="FFFFFF"/>
        </w:rPr>
        <w:t xml:space="preserve"> on image synthesis[J]. Advances in neural information processing systems, 2021, 34: 8780-8794.</w:t>
      </w:r>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lastRenderedPageBreak/>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5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4DF9C" w14:textId="77777777" w:rsidR="00E0263C" w:rsidRDefault="00E0263C" w:rsidP="002A5ED4">
      <w:r>
        <w:separator/>
      </w:r>
    </w:p>
  </w:endnote>
  <w:endnote w:type="continuationSeparator" w:id="0">
    <w:p w14:paraId="32FDDEA6" w14:textId="77777777" w:rsidR="00E0263C" w:rsidRDefault="00E0263C"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2440" w14:textId="77777777" w:rsidR="00E0263C" w:rsidRDefault="00E0263C" w:rsidP="002A5ED4">
      <w:r>
        <w:separator/>
      </w:r>
    </w:p>
  </w:footnote>
  <w:footnote w:type="continuationSeparator" w:id="0">
    <w:p w14:paraId="1B989C37" w14:textId="77777777" w:rsidR="00E0263C" w:rsidRDefault="00E0263C"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87458D4"/>
    <w:multiLevelType w:val="hybridMultilevel"/>
    <w:tmpl w:val="0256FF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1"/>
  </w:num>
  <w:num w:numId="2" w16cid:durableId="447508681">
    <w:abstractNumId w:val="3"/>
  </w:num>
  <w:num w:numId="3" w16cid:durableId="1854344442">
    <w:abstractNumId w:val="4"/>
  </w:num>
  <w:num w:numId="4" w16cid:durableId="414279815">
    <w:abstractNumId w:val="0"/>
  </w:num>
  <w:num w:numId="5" w16cid:durableId="200826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439A5"/>
    <w:rsid w:val="00051012"/>
    <w:rsid w:val="000A75A6"/>
    <w:rsid w:val="000C3BEA"/>
    <w:rsid w:val="00100BE1"/>
    <w:rsid w:val="001154E6"/>
    <w:rsid w:val="001323E3"/>
    <w:rsid w:val="001325B3"/>
    <w:rsid w:val="001413A8"/>
    <w:rsid w:val="001548AE"/>
    <w:rsid w:val="00154BC8"/>
    <w:rsid w:val="001608A3"/>
    <w:rsid w:val="00175A09"/>
    <w:rsid w:val="00180301"/>
    <w:rsid w:val="00184CFE"/>
    <w:rsid w:val="001934E7"/>
    <w:rsid w:val="001A4CF3"/>
    <w:rsid w:val="001B6915"/>
    <w:rsid w:val="001C264D"/>
    <w:rsid w:val="001C2B29"/>
    <w:rsid w:val="001C2FB4"/>
    <w:rsid w:val="001D0AF2"/>
    <w:rsid w:val="001D3FD1"/>
    <w:rsid w:val="001D71A6"/>
    <w:rsid w:val="001E0E25"/>
    <w:rsid w:val="001E7597"/>
    <w:rsid w:val="001F1EB7"/>
    <w:rsid w:val="002105C4"/>
    <w:rsid w:val="00223E76"/>
    <w:rsid w:val="002607C7"/>
    <w:rsid w:val="002913F5"/>
    <w:rsid w:val="00292DAF"/>
    <w:rsid w:val="002953D1"/>
    <w:rsid w:val="002A024C"/>
    <w:rsid w:val="002A10B1"/>
    <w:rsid w:val="002A5ED4"/>
    <w:rsid w:val="002C485F"/>
    <w:rsid w:val="002D3363"/>
    <w:rsid w:val="002E2E89"/>
    <w:rsid w:val="002E5173"/>
    <w:rsid w:val="002F6258"/>
    <w:rsid w:val="00310BE9"/>
    <w:rsid w:val="00322000"/>
    <w:rsid w:val="00331ACC"/>
    <w:rsid w:val="00332DDB"/>
    <w:rsid w:val="003456AD"/>
    <w:rsid w:val="003542BF"/>
    <w:rsid w:val="00383FAF"/>
    <w:rsid w:val="003879F9"/>
    <w:rsid w:val="003A22B3"/>
    <w:rsid w:val="003A4E3F"/>
    <w:rsid w:val="003A4F94"/>
    <w:rsid w:val="003B4E6B"/>
    <w:rsid w:val="003C3523"/>
    <w:rsid w:val="003D678F"/>
    <w:rsid w:val="00413A03"/>
    <w:rsid w:val="00414E91"/>
    <w:rsid w:val="00421A50"/>
    <w:rsid w:val="00426B09"/>
    <w:rsid w:val="00431D63"/>
    <w:rsid w:val="004409ED"/>
    <w:rsid w:val="00444F99"/>
    <w:rsid w:val="0044663E"/>
    <w:rsid w:val="004507A1"/>
    <w:rsid w:val="004530E1"/>
    <w:rsid w:val="00465E31"/>
    <w:rsid w:val="004727F1"/>
    <w:rsid w:val="004917EB"/>
    <w:rsid w:val="00491E0C"/>
    <w:rsid w:val="00497F50"/>
    <w:rsid w:val="004D0DF9"/>
    <w:rsid w:val="004D3ACB"/>
    <w:rsid w:val="004D4D44"/>
    <w:rsid w:val="004E2412"/>
    <w:rsid w:val="00501041"/>
    <w:rsid w:val="0052593B"/>
    <w:rsid w:val="005352B9"/>
    <w:rsid w:val="005543A2"/>
    <w:rsid w:val="00556CF1"/>
    <w:rsid w:val="005702A5"/>
    <w:rsid w:val="005734FD"/>
    <w:rsid w:val="00574DBD"/>
    <w:rsid w:val="00581C75"/>
    <w:rsid w:val="005E0813"/>
    <w:rsid w:val="005E6A64"/>
    <w:rsid w:val="005F0BCE"/>
    <w:rsid w:val="006538B5"/>
    <w:rsid w:val="0068710A"/>
    <w:rsid w:val="006937BD"/>
    <w:rsid w:val="0069705D"/>
    <w:rsid w:val="006A1BF4"/>
    <w:rsid w:val="006A290F"/>
    <w:rsid w:val="006B1EE5"/>
    <w:rsid w:val="006C1EBB"/>
    <w:rsid w:val="006C7F4A"/>
    <w:rsid w:val="006D712F"/>
    <w:rsid w:val="00715126"/>
    <w:rsid w:val="00715FB3"/>
    <w:rsid w:val="007219BF"/>
    <w:rsid w:val="0073169A"/>
    <w:rsid w:val="007321A8"/>
    <w:rsid w:val="00741590"/>
    <w:rsid w:val="00745CA0"/>
    <w:rsid w:val="00752D04"/>
    <w:rsid w:val="00770368"/>
    <w:rsid w:val="007725D9"/>
    <w:rsid w:val="00777031"/>
    <w:rsid w:val="00777577"/>
    <w:rsid w:val="00791148"/>
    <w:rsid w:val="00797AE6"/>
    <w:rsid w:val="007A30BF"/>
    <w:rsid w:val="007E25C9"/>
    <w:rsid w:val="007F0413"/>
    <w:rsid w:val="0080343E"/>
    <w:rsid w:val="008124B6"/>
    <w:rsid w:val="00813BDC"/>
    <w:rsid w:val="00815D42"/>
    <w:rsid w:val="00833809"/>
    <w:rsid w:val="0083682D"/>
    <w:rsid w:val="0084324E"/>
    <w:rsid w:val="0084404C"/>
    <w:rsid w:val="00847AA6"/>
    <w:rsid w:val="008625D4"/>
    <w:rsid w:val="008672C7"/>
    <w:rsid w:val="0087773E"/>
    <w:rsid w:val="00887920"/>
    <w:rsid w:val="00890886"/>
    <w:rsid w:val="008966E4"/>
    <w:rsid w:val="008B189E"/>
    <w:rsid w:val="008B281B"/>
    <w:rsid w:val="008D605F"/>
    <w:rsid w:val="008E017C"/>
    <w:rsid w:val="008E4022"/>
    <w:rsid w:val="008F0334"/>
    <w:rsid w:val="008F317A"/>
    <w:rsid w:val="008F337E"/>
    <w:rsid w:val="00901B5B"/>
    <w:rsid w:val="00907598"/>
    <w:rsid w:val="00923040"/>
    <w:rsid w:val="0093482C"/>
    <w:rsid w:val="009354F4"/>
    <w:rsid w:val="00937090"/>
    <w:rsid w:val="00937499"/>
    <w:rsid w:val="0094376D"/>
    <w:rsid w:val="0096775E"/>
    <w:rsid w:val="00970170"/>
    <w:rsid w:val="009A41C8"/>
    <w:rsid w:val="009C2A5D"/>
    <w:rsid w:val="009D3691"/>
    <w:rsid w:val="009F6F85"/>
    <w:rsid w:val="00A03C0B"/>
    <w:rsid w:val="00A3355D"/>
    <w:rsid w:val="00A461D8"/>
    <w:rsid w:val="00A63276"/>
    <w:rsid w:val="00A65EA7"/>
    <w:rsid w:val="00A71703"/>
    <w:rsid w:val="00AB03FB"/>
    <w:rsid w:val="00AE5531"/>
    <w:rsid w:val="00B11A57"/>
    <w:rsid w:val="00B12E50"/>
    <w:rsid w:val="00B134B9"/>
    <w:rsid w:val="00B15366"/>
    <w:rsid w:val="00B23674"/>
    <w:rsid w:val="00B314AE"/>
    <w:rsid w:val="00B32D0B"/>
    <w:rsid w:val="00B74E94"/>
    <w:rsid w:val="00B771EE"/>
    <w:rsid w:val="00B8087A"/>
    <w:rsid w:val="00B80C1A"/>
    <w:rsid w:val="00B92A93"/>
    <w:rsid w:val="00B96EE8"/>
    <w:rsid w:val="00BA0D57"/>
    <w:rsid w:val="00BD1916"/>
    <w:rsid w:val="00BD445E"/>
    <w:rsid w:val="00BE195F"/>
    <w:rsid w:val="00C13603"/>
    <w:rsid w:val="00C15697"/>
    <w:rsid w:val="00C231F5"/>
    <w:rsid w:val="00C30CC3"/>
    <w:rsid w:val="00C36031"/>
    <w:rsid w:val="00C378A6"/>
    <w:rsid w:val="00C806AF"/>
    <w:rsid w:val="00CA2A21"/>
    <w:rsid w:val="00CD5380"/>
    <w:rsid w:val="00CD7BAB"/>
    <w:rsid w:val="00CF3189"/>
    <w:rsid w:val="00CF38E6"/>
    <w:rsid w:val="00D049BD"/>
    <w:rsid w:val="00D076F3"/>
    <w:rsid w:val="00D4067F"/>
    <w:rsid w:val="00D65656"/>
    <w:rsid w:val="00D75FD1"/>
    <w:rsid w:val="00D91D46"/>
    <w:rsid w:val="00DA6E30"/>
    <w:rsid w:val="00DC454E"/>
    <w:rsid w:val="00DD1FBA"/>
    <w:rsid w:val="00DD4C1B"/>
    <w:rsid w:val="00DF34EA"/>
    <w:rsid w:val="00E0263C"/>
    <w:rsid w:val="00E22E4E"/>
    <w:rsid w:val="00E43A50"/>
    <w:rsid w:val="00E53281"/>
    <w:rsid w:val="00E615A7"/>
    <w:rsid w:val="00E83AE9"/>
    <w:rsid w:val="00E94AED"/>
    <w:rsid w:val="00EA0043"/>
    <w:rsid w:val="00EB48B7"/>
    <w:rsid w:val="00EB60C3"/>
    <w:rsid w:val="00EC20C6"/>
    <w:rsid w:val="00EC4A83"/>
    <w:rsid w:val="00ED33DA"/>
    <w:rsid w:val="00ED578F"/>
    <w:rsid w:val="00ED7280"/>
    <w:rsid w:val="00ED7C28"/>
    <w:rsid w:val="00EE14C2"/>
    <w:rsid w:val="00EE7CEF"/>
    <w:rsid w:val="00EF2F86"/>
    <w:rsid w:val="00EF79D3"/>
    <w:rsid w:val="00F026F8"/>
    <w:rsid w:val="00F043BE"/>
    <w:rsid w:val="00F25ABA"/>
    <w:rsid w:val="00F346D8"/>
    <w:rsid w:val="00F75BDD"/>
    <w:rsid w:val="00F76FC6"/>
    <w:rsid w:val="00F8434B"/>
    <w:rsid w:val="00FA42CF"/>
    <w:rsid w:val="00FB3AE7"/>
    <w:rsid w:val="00FB415F"/>
    <w:rsid w:val="00FB49BA"/>
    <w:rsid w:val="00FB7F3E"/>
    <w:rsid w:val="00FD6C15"/>
    <w:rsid w:val="00FE5F6C"/>
    <w:rsid w:val="00FF53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URL:http://arxiv.org/abs/1512.03385" TargetMode="Externa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URL:http://arxiv.org/abs/1608.0699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1721</TotalTime>
  <Pages>43</Pages>
  <Words>8180</Words>
  <Characters>46632</Characters>
  <Application>Microsoft Office Word</Application>
  <DocSecurity>0</DocSecurity>
  <Lines>388</Lines>
  <Paragraphs>109</Paragraphs>
  <ScaleCrop>false</ScaleCrop>
  <Company/>
  <LinksUpToDate>false</LinksUpToDate>
  <CharactersWithSpaces>54703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79</cp:revision>
  <dcterms:created xsi:type="dcterms:W3CDTF">2025-11-17T11:54:00Z</dcterms:created>
  <dcterms:modified xsi:type="dcterms:W3CDTF">2025-11-27T11:29:00Z</dcterms:modified>
</cp:coreProperties>
</file>