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exact"/>
        <w:ind w:firstLine="520"/>
        <w:jc w:val="left"/>
        <w:rPr>
          <w:rFonts w:ascii="华文楷体" w:cs="华文楷体" w:hAnsi="华文楷体" w:eastAsia="华文楷体"/>
          <w:kern w:val="0"/>
        </w:rPr>
      </w:pPr>
      <w:r>
        <w:rPr>
          <w:rFonts w:ascii="华文楷体" w:hAnsi="华文楷体"/>
          <w:kern w:val="0"/>
          <w:rtl w:val="0"/>
          <w:lang w:val="zh-CN" w:eastAsia="zh-CN"/>
        </w:rPr>
        <w:t>winwin take off</w:t>
      </w:r>
      <w:r>
        <w:rPr>
          <w:rFonts w:eastAsia="华文楷体" w:hint="eastAsia"/>
          <w:kern w:val="0"/>
          <w:rtl w:val="0"/>
          <w:lang w:val="zh-CN" w:eastAsia="zh-CN"/>
        </w:rPr>
        <w:t>！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exact"/>
        <w:ind w:firstLine="520"/>
        <w:jc w:val="left"/>
        <w:rPr>
          <w:rFonts w:ascii="华文楷体" w:cs="华文楷体" w:hAnsi="华文楷体" w:eastAsia="华文楷体"/>
          <w:kern w:val="0"/>
        </w:rPr>
      </w:pPr>
      <w:r>
        <w:rPr>
          <w:rFonts w:eastAsia="华文楷体" w:hint="eastAsia"/>
          <w:kern w:val="0"/>
          <w:rtl w:val="0"/>
          <w:lang w:val="zh-CN" w:eastAsia="zh-CN"/>
        </w:rPr>
        <w:t>基本功能：有樱桃炸弹和流星掉落击中飞机，婴儿</w:t>
      </w:r>
      <w:r>
        <w:rPr>
          <w:rFonts w:ascii="华文楷体" w:hAnsi="华文楷体"/>
          <w:kern w:val="0"/>
          <w:rtl w:val="0"/>
          <w:lang w:val="zh-CN" w:eastAsia="zh-CN"/>
        </w:rPr>
        <w:t>winwin</w:t>
      </w:r>
      <w:r>
        <w:rPr>
          <w:rFonts w:eastAsia="华文楷体" w:hint="eastAsia"/>
          <w:kern w:val="0"/>
          <w:rtl w:val="0"/>
          <w:lang w:val="zh-CN" w:eastAsia="zh-CN"/>
        </w:rPr>
        <w:t>，小孩子</w:t>
      </w:r>
      <w:r>
        <w:rPr>
          <w:rFonts w:ascii="华文楷体" w:hAnsi="华文楷体"/>
          <w:kern w:val="0"/>
          <w:rtl w:val="0"/>
          <w:lang w:val="zh-CN" w:eastAsia="zh-CN"/>
        </w:rPr>
        <w:t>winwin</w:t>
      </w:r>
      <w:r>
        <w:rPr>
          <w:rFonts w:eastAsia="华文楷体" w:hint="eastAsia"/>
          <w:kern w:val="0"/>
          <w:rtl w:val="0"/>
          <w:lang w:val="zh-CN" w:eastAsia="zh-CN"/>
        </w:rPr>
        <w:t>，学生</w:t>
      </w:r>
      <w:r>
        <w:rPr>
          <w:rFonts w:ascii="华文楷体" w:hAnsi="华文楷体"/>
          <w:kern w:val="0"/>
          <w:rtl w:val="0"/>
          <w:lang w:val="zh-CN" w:eastAsia="zh-CN"/>
        </w:rPr>
        <w:t>winwin</w:t>
      </w:r>
      <w:r>
        <w:rPr>
          <w:rFonts w:eastAsia="华文楷体" w:hint="eastAsia"/>
          <w:kern w:val="0"/>
          <w:rtl w:val="0"/>
          <w:lang w:val="zh-CN" w:eastAsia="zh-CN"/>
        </w:rPr>
        <w:t>可以阻拦，阻拦能力不同，飞机被打烂则游戏结束，飞机存活则</w:t>
      </w:r>
      <w:r>
        <w:rPr>
          <w:rFonts w:ascii="华文楷体" w:hAnsi="华文楷体"/>
          <w:kern w:val="0"/>
          <w:rtl w:val="0"/>
          <w:lang w:val="zh-CN" w:eastAsia="zh-CN"/>
        </w:rPr>
        <w:t>winwin</w:t>
      </w:r>
      <w:r>
        <w:rPr>
          <w:rFonts w:eastAsia="华文楷体" w:hint="eastAsia"/>
          <w:kern w:val="0"/>
          <w:rtl w:val="0"/>
          <w:lang w:val="zh-CN" w:eastAsia="zh-CN"/>
        </w:rPr>
        <w:t>可以驾驶飞机</w:t>
      </w:r>
      <w:r>
        <w:rPr>
          <w:rFonts w:ascii="华文楷体" w:hAnsi="华文楷体"/>
          <w:kern w:val="0"/>
          <w:rtl w:val="0"/>
          <w:lang w:val="zh-CN" w:eastAsia="zh-CN"/>
        </w:rPr>
        <w:t>take off</w:t>
      </w:r>
      <w:r>
        <w:rPr>
          <w:rFonts w:eastAsia="华文楷体" w:hint="eastAsia"/>
          <w:kern w:val="0"/>
          <w:rtl w:val="0"/>
          <w:lang w:val="zh-CN" w:eastAsia="zh-CN"/>
        </w:rPr>
        <w:t>。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exact"/>
        <w:ind w:firstLine="520"/>
        <w:jc w:val="left"/>
        <w:rPr>
          <w:rFonts w:ascii="华文楷体" w:cs="华文楷体" w:hAnsi="华文楷体" w:eastAsia="华文楷体"/>
          <w:kern w:val="0"/>
        </w:rPr>
      </w:pPr>
      <w:r>
        <w:rPr>
          <w:rFonts w:eastAsia="华文楷体" w:hint="eastAsia"/>
          <w:kern w:val="0"/>
          <w:rtl w:val="0"/>
          <w:lang w:val="zh-CN" w:eastAsia="zh-CN"/>
        </w:rPr>
        <w:t>开发工具：</w:t>
      </w:r>
      <w:r>
        <w:rPr>
          <w:rFonts w:ascii="华文楷体" w:hAnsi="华文楷体"/>
          <w:kern w:val="0"/>
          <w:rtl w:val="0"/>
          <w:lang w:val="zh-CN" w:eastAsia="zh-CN"/>
        </w:rPr>
        <w:t>qt creator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exact"/>
        <w:ind w:firstLine="520"/>
        <w:jc w:val="left"/>
        <w:rPr>
          <w:rFonts w:ascii="华文楷体" w:cs="华文楷体" w:hAnsi="华文楷体" w:eastAsia="华文楷体"/>
          <w:kern w:val="0"/>
        </w:rPr>
      </w:pP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exact"/>
        <w:ind w:firstLine="520"/>
        <w:jc w:val="left"/>
        <w:rPr>
          <w:rFonts w:ascii="华文楷体" w:cs="华文楷体" w:hAnsi="华文楷体" w:eastAsia="华文楷体"/>
          <w:kern w:val="0"/>
        </w:rPr>
      </w:pPr>
      <w:r>
        <w:rPr>
          <w:rFonts w:eastAsia="华文楷体" w:hint="eastAsia"/>
          <w:kern w:val="0"/>
          <w:rtl w:val="0"/>
          <w:lang w:val="zh-CN" w:eastAsia="zh-CN"/>
        </w:rPr>
        <w:t>第一次的功能：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80" w:lineRule="exact"/>
        <w:ind w:firstLine="520"/>
        <w:jc w:val="left"/>
      </w:pPr>
      <w:r>
        <w:rPr>
          <w:rFonts w:eastAsia="华文楷体" w:hint="eastAsia"/>
          <w:kern w:val="0"/>
          <w:rtl w:val="0"/>
          <w:lang w:val="zh-CN" w:eastAsia="zh-CN"/>
        </w:rPr>
        <w:t>主界面绘画，界面切换，</w:t>
      </w:r>
      <w:r>
        <w:rPr>
          <w:rFonts w:ascii="华文楷体" w:hAnsi="华文楷体"/>
          <w:kern w:val="0"/>
          <w:rtl w:val="0"/>
          <w:lang w:val="zh-CN" w:eastAsia="zh-CN"/>
        </w:rPr>
        <w:t>tower</w:t>
      </w:r>
      <w:r>
        <w:rPr>
          <w:rFonts w:eastAsia="华文楷体" w:hint="eastAsia"/>
          <w:kern w:val="0"/>
          <w:rtl w:val="0"/>
          <w:lang w:val="zh-CN" w:eastAsia="zh-CN"/>
        </w:rPr>
        <w:t>绘制以及</w:t>
      </w:r>
      <w:r>
        <w:rPr>
          <w:rFonts w:ascii="华文楷体" w:hAnsi="华文楷体"/>
          <w:kern w:val="0"/>
          <w:rtl w:val="0"/>
          <w:lang w:val="zh-CN" w:eastAsia="zh-CN"/>
        </w:rPr>
        <w:t>qlist</w:t>
      </w:r>
      <w:r>
        <w:rPr>
          <w:rFonts w:eastAsia="华文楷体" w:hint="eastAsia"/>
          <w:kern w:val="0"/>
          <w:rtl w:val="0"/>
          <w:lang w:val="zh-CN" w:eastAsia="zh-CN"/>
        </w:rPr>
        <w:t>管理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华文楷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