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center"/>
        <w:rPr>
          <w:sz w:val="40"/>
          <w:szCs w:val="40"/>
        </w:rPr>
      </w:pPr>
      <w:bookmarkStart w:colFirst="0" w:colLast="0" w:name="_btvz06nsdkt7" w:id="0"/>
      <w:bookmarkEnd w:id="0"/>
      <w:r w:rsidDel="00000000" w:rsidR="00000000" w:rsidRPr="00000000">
        <w:rPr>
          <w:sz w:val="40"/>
          <w:szCs w:val="40"/>
          <w:rtl w:val="0"/>
        </w:rPr>
        <w:t xml:space="preserve">AI action plan</w:t>
      </w:r>
    </w:p>
    <w:p w:rsidR="00000000" w:rsidDel="00000000" w:rsidP="00000000" w:rsidRDefault="00000000" w:rsidRPr="00000000" w14:paraId="00000002">
      <w:pPr>
        <w:pStyle w:val="Heading1"/>
        <w:keepNext w:val="0"/>
        <w:keepLines w:val="0"/>
        <w:spacing w:after="480" w:before="0" w:line="240" w:lineRule="auto"/>
        <w:jc w:val="center"/>
        <w:rPr/>
      </w:pPr>
      <w:bookmarkStart w:colFirst="0" w:colLast="0" w:name="_s159wvsqcc64" w:id="1"/>
      <w:bookmarkEnd w:id="1"/>
      <w:r w:rsidDel="00000000" w:rsidR="00000000" w:rsidRPr="00000000">
        <w:rPr>
          <w:sz w:val="22"/>
          <w:szCs w:val="22"/>
        </w:rPr>
        <w:drawing>
          <wp:inline distB="114300" distT="114300" distL="114300" distR="114300">
            <wp:extent cx="5810250" cy="2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102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rPr>
          <w:b w:val="1"/>
          <w:sz w:val="28"/>
          <w:szCs w:val="28"/>
        </w:rPr>
      </w:pPr>
      <w:bookmarkStart w:colFirst="0" w:colLast="0" w:name="_qyhx7iyr9utf" w:id="2"/>
      <w:bookmarkEnd w:id="2"/>
      <w:r w:rsidDel="00000000" w:rsidR="00000000" w:rsidRPr="00000000">
        <w:rPr>
          <w:b w:val="1"/>
          <w:i w:val="1"/>
          <w:rtl w:val="0"/>
        </w:rPr>
        <w:t xml:space="preserve">Reflective questions</w:t>
      </w:r>
      <w:r w:rsidDel="00000000" w:rsidR="00000000" w:rsidRPr="00000000">
        <w:rPr>
          <w:rtl w:val="0"/>
        </w:rPr>
      </w:r>
    </w:p>
    <w:p w:rsidR="00000000" w:rsidDel="00000000" w:rsidP="00000000" w:rsidRDefault="00000000" w:rsidRPr="00000000" w14:paraId="00000004">
      <w:pPr>
        <w:pStyle w:val="Heading2"/>
        <w:rPr>
          <w:b w:val="1"/>
          <w:sz w:val="28"/>
          <w:szCs w:val="28"/>
        </w:rPr>
      </w:pPr>
      <w:bookmarkStart w:colFirst="0" w:colLast="0" w:name="_fpl3pddqarqp" w:id="3"/>
      <w:bookmarkEnd w:id="3"/>
      <w:r w:rsidDel="00000000" w:rsidR="00000000" w:rsidRPr="00000000">
        <w:rPr>
          <w:b w:val="1"/>
          <w:sz w:val="28"/>
          <w:szCs w:val="28"/>
          <w:rtl w:val="0"/>
        </w:rPr>
        <w:t xml:space="preserve">Resources and networking</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504.892578125" w:hRule="atLeast"/>
          <w:tblHeader w:val="0"/>
        </w:trPr>
        <w:tc>
          <w:tcPr>
            <w:shd w:fill="d2e3fc"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120" w:lineRule="auto"/>
              <w:rPr>
                <w:sz w:val="24"/>
                <w:szCs w:val="24"/>
              </w:rPr>
            </w:pPr>
            <w:r w:rsidDel="00000000" w:rsidR="00000000" w:rsidRPr="00000000">
              <w:rPr>
                <w:sz w:val="24"/>
                <w:szCs w:val="24"/>
                <w:rtl w:val="0"/>
              </w:rPr>
              <w:t xml:space="preserve">How will you stay informed about AI as it continues to develop? Identify at least three sources you’ll use. Include goals for how often you'll engage with these sources.</w:t>
            </w:r>
          </w:p>
          <w:p w:rsidR="00000000" w:rsidDel="00000000" w:rsidP="00000000" w:rsidRDefault="00000000" w:rsidRPr="00000000" w14:paraId="00000006">
            <w:pPr>
              <w:widowControl w:val="0"/>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You can include resources that you plan to review, such as the ones mentioned in this course or other AI-focused resources relevant to your industry. You can also include any networking opportunities that give you the opportunity to discuss AI with others.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numPr>
                <w:ilvl w:val="0"/>
                <w:numId w:val="1"/>
              </w:numPr>
              <w:spacing w:after="120" w:lineRule="auto"/>
              <w:ind w:left="720" w:hanging="360"/>
              <w:rPr>
                <w:sz w:val="24"/>
                <w:szCs w:val="24"/>
              </w:rPr>
            </w:pPr>
            <w:r w:rsidDel="00000000" w:rsidR="00000000" w:rsidRPr="00000000">
              <w:rPr>
                <w:sz w:val="24"/>
                <w:szCs w:val="24"/>
                <w:rtl w:val="0"/>
              </w:rPr>
              <w:t xml:space="preserve"> </w:t>
            </w:r>
          </w:p>
          <w:p w:rsidR="00000000" w:rsidDel="00000000" w:rsidP="00000000" w:rsidRDefault="00000000" w:rsidRPr="00000000" w14:paraId="00000008">
            <w:pPr>
              <w:widowControl w:val="0"/>
              <w:numPr>
                <w:ilvl w:val="0"/>
                <w:numId w:val="1"/>
              </w:numPr>
              <w:spacing w:after="120" w:lineRule="auto"/>
              <w:ind w:left="720" w:hanging="360"/>
              <w:rPr>
                <w:sz w:val="24"/>
                <w:szCs w:val="24"/>
              </w:rPr>
            </w:pPr>
            <w:r w:rsidDel="00000000" w:rsidR="00000000" w:rsidRPr="00000000">
              <w:rPr>
                <w:sz w:val="24"/>
                <w:szCs w:val="24"/>
                <w:rtl w:val="0"/>
              </w:rPr>
              <w:t xml:space="preserve"> </w:t>
            </w:r>
          </w:p>
          <w:p w:rsidR="00000000" w:rsidDel="00000000" w:rsidP="00000000" w:rsidRDefault="00000000" w:rsidRPr="00000000" w14:paraId="00000009">
            <w:pPr>
              <w:widowControl w:val="0"/>
              <w:numPr>
                <w:ilvl w:val="0"/>
                <w:numId w:val="1"/>
              </w:numPr>
              <w:spacing w:after="120" w:lineRule="auto"/>
              <w:ind w:left="720" w:hanging="360"/>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00A">
      <w:pPr>
        <w:spacing w:after="240" w:lineRule="auto"/>
        <w:rPr/>
      </w:pPr>
      <w:r w:rsidDel="00000000" w:rsidR="00000000" w:rsidRPr="00000000">
        <w:rPr>
          <w:rtl w:val="0"/>
        </w:rPr>
      </w:r>
    </w:p>
    <w:p w:rsidR="00000000" w:rsidDel="00000000" w:rsidP="00000000" w:rsidRDefault="00000000" w:rsidRPr="00000000" w14:paraId="0000000B">
      <w:pPr>
        <w:pStyle w:val="Heading2"/>
        <w:rPr>
          <w:b w:val="1"/>
          <w:sz w:val="28"/>
          <w:szCs w:val="28"/>
        </w:rPr>
      </w:pPr>
      <w:bookmarkStart w:colFirst="0" w:colLast="0" w:name="_d2qb47kem1fm" w:id="4"/>
      <w:bookmarkEnd w:id="4"/>
      <w:r w:rsidDel="00000000" w:rsidR="00000000" w:rsidRPr="00000000">
        <w:rPr>
          <w:b w:val="1"/>
          <w:sz w:val="28"/>
          <w:szCs w:val="28"/>
          <w:rtl w:val="0"/>
        </w:rPr>
        <w:t xml:space="preserve">Tools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2e3fc" w:val="clear"/>
            <w:tcMar>
              <w:top w:w="100.0" w:type="dxa"/>
              <w:left w:w="100.0" w:type="dxa"/>
              <w:bottom w:w="100.0" w:type="dxa"/>
              <w:right w:w="100.0" w:type="dxa"/>
            </w:tcMar>
            <w:vAlign w:val="top"/>
          </w:tcPr>
          <w:p w:rsidR="00000000" w:rsidDel="00000000" w:rsidP="00000000" w:rsidRDefault="00000000" w:rsidRPr="00000000" w14:paraId="0000000C">
            <w:pPr>
              <w:widowControl w:val="0"/>
              <w:rPr>
                <w:sz w:val="24"/>
                <w:szCs w:val="24"/>
              </w:rPr>
            </w:pPr>
            <w:r w:rsidDel="00000000" w:rsidR="00000000" w:rsidRPr="00000000">
              <w:rPr>
                <w:sz w:val="24"/>
                <w:szCs w:val="24"/>
                <w:rtl w:val="0"/>
              </w:rPr>
              <w:t xml:space="preserve">What types of AI tools could you leverage in the workplace? Check all that apply. Add any relevant notes about how these tools might be useful to you.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60" w:lineRule="auto"/>
              <w:ind w:left="720" w:firstLine="0"/>
              <w:rPr>
                <w:sz w:val="24"/>
                <w:szCs w:val="24"/>
              </w:rPr>
            </w:pPr>
            <w:r w:rsidDel="00000000" w:rsidR="00000000" w:rsidRPr="00000000">
              <w:rPr>
                <w:rFonts w:ascii="Courier New" w:cs="Courier New" w:eastAsia="Courier New" w:hAnsi="Courier New"/>
                <w:sz w:val="24"/>
                <w:szCs w:val="24"/>
                <w:rtl w:val="0"/>
              </w:rPr>
              <w:t xml:space="preserve">___ </w:t>
            </w:r>
            <w:r w:rsidDel="00000000" w:rsidR="00000000" w:rsidRPr="00000000">
              <w:rPr>
                <w:sz w:val="24"/>
                <w:szCs w:val="24"/>
                <w:rtl w:val="0"/>
              </w:rPr>
              <w:t xml:space="preserve">Tools that generate text</w:t>
            </w:r>
          </w:p>
          <w:p w:rsidR="00000000" w:rsidDel="00000000" w:rsidP="00000000" w:rsidRDefault="00000000" w:rsidRPr="00000000" w14:paraId="0000000E">
            <w:pPr>
              <w:widowControl w:val="0"/>
              <w:spacing w:after="60" w:lineRule="auto"/>
              <w:ind w:left="720" w:firstLine="0"/>
              <w:rPr>
                <w:sz w:val="24"/>
                <w:szCs w:val="24"/>
              </w:rPr>
            </w:pPr>
            <w:r w:rsidDel="00000000" w:rsidR="00000000" w:rsidRPr="00000000">
              <w:rPr>
                <w:rFonts w:ascii="Courier New" w:cs="Courier New" w:eastAsia="Courier New" w:hAnsi="Courier New"/>
                <w:sz w:val="24"/>
                <w:szCs w:val="24"/>
                <w:rtl w:val="0"/>
              </w:rPr>
              <w:t xml:space="preserve">___ </w:t>
            </w:r>
            <w:r w:rsidDel="00000000" w:rsidR="00000000" w:rsidRPr="00000000">
              <w:rPr>
                <w:sz w:val="24"/>
                <w:szCs w:val="24"/>
                <w:rtl w:val="0"/>
              </w:rPr>
              <w:t xml:space="preserve">Tools that generate images</w:t>
            </w:r>
          </w:p>
          <w:p w:rsidR="00000000" w:rsidDel="00000000" w:rsidP="00000000" w:rsidRDefault="00000000" w:rsidRPr="00000000" w14:paraId="0000000F">
            <w:pPr>
              <w:widowControl w:val="0"/>
              <w:spacing w:after="60" w:lineRule="auto"/>
              <w:ind w:left="720" w:firstLine="0"/>
              <w:rPr>
                <w:sz w:val="24"/>
                <w:szCs w:val="24"/>
              </w:rPr>
            </w:pPr>
            <w:r w:rsidDel="00000000" w:rsidR="00000000" w:rsidRPr="00000000">
              <w:rPr>
                <w:rFonts w:ascii="Courier New" w:cs="Courier New" w:eastAsia="Courier New" w:hAnsi="Courier New"/>
                <w:sz w:val="24"/>
                <w:szCs w:val="24"/>
                <w:rtl w:val="0"/>
              </w:rPr>
              <w:t xml:space="preserve">___ </w:t>
            </w:r>
            <w:r w:rsidDel="00000000" w:rsidR="00000000" w:rsidRPr="00000000">
              <w:rPr>
                <w:sz w:val="24"/>
                <w:szCs w:val="24"/>
                <w:rtl w:val="0"/>
              </w:rPr>
              <w:t xml:space="preserve">Tools that generate video</w:t>
            </w:r>
          </w:p>
          <w:p w:rsidR="00000000" w:rsidDel="00000000" w:rsidP="00000000" w:rsidRDefault="00000000" w:rsidRPr="00000000" w14:paraId="00000010">
            <w:pPr>
              <w:widowControl w:val="0"/>
              <w:spacing w:after="60" w:lineRule="auto"/>
              <w:ind w:left="720" w:firstLine="0"/>
              <w:rPr>
                <w:sz w:val="24"/>
                <w:szCs w:val="24"/>
              </w:rPr>
            </w:pPr>
            <w:r w:rsidDel="00000000" w:rsidR="00000000" w:rsidRPr="00000000">
              <w:rPr>
                <w:rFonts w:ascii="Courier New" w:cs="Courier New" w:eastAsia="Courier New" w:hAnsi="Courier New"/>
                <w:sz w:val="24"/>
                <w:szCs w:val="24"/>
                <w:rtl w:val="0"/>
              </w:rPr>
              <w:t xml:space="preserve">___ </w:t>
            </w:r>
            <w:r w:rsidDel="00000000" w:rsidR="00000000" w:rsidRPr="00000000">
              <w:rPr>
                <w:sz w:val="24"/>
                <w:szCs w:val="24"/>
                <w:rtl w:val="0"/>
              </w:rPr>
              <w:t xml:space="preserve">Tools that generate speech</w:t>
            </w:r>
          </w:p>
          <w:p w:rsidR="00000000" w:rsidDel="00000000" w:rsidP="00000000" w:rsidRDefault="00000000" w:rsidRPr="00000000" w14:paraId="00000011">
            <w:pPr>
              <w:widowControl w:val="0"/>
              <w:spacing w:after="60" w:lineRule="auto"/>
              <w:ind w:left="720" w:firstLine="0"/>
              <w:rPr>
                <w:sz w:val="24"/>
                <w:szCs w:val="24"/>
              </w:rPr>
            </w:pPr>
            <w:r w:rsidDel="00000000" w:rsidR="00000000" w:rsidRPr="00000000">
              <w:rPr>
                <w:rFonts w:ascii="Courier New" w:cs="Courier New" w:eastAsia="Courier New" w:hAnsi="Courier New"/>
                <w:sz w:val="24"/>
                <w:szCs w:val="24"/>
                <w:rtl w:val="0"/>
              </w:rPr>
              <w:t xml:space="preserve">___ </w:t>
            </w:r>
            <w:r w:rsidDel="00000000" w:rsidR="00000000" w:rsidRPr="00000000">
              <w:rPr>
                <w:sz w:val="24"/>
                <w:szCs w:val="24"/>
                <w:rtl w:val="0"/>
              </w:rPr>
              <w:t xml:space="preserve">Tools that generate code</w:t>
            </w:r>
          </w:p>
          <w:p w:rsidR="00000000" w:rsidDel="00000000" w:rsidP="00000000" w:rsidRDefault="00000000" w:rsidRPr="00000000" w14:paraId="00000012">
            <w:pPr>
              <w:widowControl w:val="0"/>
              <w:spacing w:after="60" w:lineRule="auto"/>
              <w:ind w:left="720" w:firstLine="0"/>
              <w:rPr>
                <w:sz w:val="24"/>
                <w:szCs w:val="24"/>
              </w:rPr>
            </w:pPr>
            <w:r w:rsidDel="00000000" w:rsidR="00000000" w:rsidRPr="00000000">
              <w:rPr>
                <w:rFonts w:ascii="Courier New" w:cs="Courier New" w:eastAsia="Courier New" w:hAnsi="Courier New"/>
                <w:sz w:val="24"/>
                <w:szCs w:val="24"/>
                <w:rtl w:val="0"/>
              </w:rPr>
              <w:t xml:space="preserve">___ </w:t>
            </w:r>
            <w:r w:rsidDel="00000000" w:rsidR="00000000" w:rsidRPr="00000000">
              <w:rPr>
                <w:sz w:val="24"/>
                <w:szCs w:val="24"/>
                <w:rtl w:val="0"/>
              </w:rPr>
              <w:t xml:space="preserve">Other: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after="120" w:lineRule="auto"/>
              <w:rPr>
                <w:sz w:val="24"/>
                <w:szCs w:val="24"/>
              </w:rPr>
            </w:pPr>
            <w:r w:rsidDel="00000000" w:rsidR="00000000" w:rsidRPr="00000000">
              <w:rPr>
                <w:i w:val="1"/>
                <w:sz w:val="24"/>
                <w:szCs w:val="24"/>
                <w:rtl w:val="0"/>
              </w:rPr>
              <w:t xml:space="preserve">Notes</w:t>
            </w:r>
            <w:r w:rsidDel="00000000" w:rsidR="00000000" w:rsidRPr="00000000">
              <w:rPr>
                <w:sz w:val="24"/>
                <w:szCs w:val="24"/>
                <w:rtl w:val="0"/>
              </w:rPr>
              <w:t xml:space="preserve">: </w:t>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2e3fc" w:val="clear"/>
            <w:tcMar>
              <w:top w:w="100.0" w:type="dxa"/>
              <w:left w:w="100.0" w:type="dxa"/>
              <w:bottom w:w="100.0" w:type="dxa"/>
              <w:right w:w="100.0" w:type="dxa"/>
            </w:tcMar>
            <w:vAlign w:val="top"/>
          </w:tcPr>
          <w:p w:rsidR="00000000" w:rsidDel="00000000" w:rsidP="00000000" w:rsidRDefault="00000000" w:rsidRPr="00000000" w14:paraId="00000016">
            <w:pPr>
              <w:widowControl w:val="0"/>
              <w:rPr>
                <w:sz w:val="24"/>
                <w:szCs w:val="24"/>
              </w:rPr>
            </w:pPr>
            <w:r w:rsidDel="00000000" w:rsidR="00000000" w:rsidRPr="00000000">
              <w:rPr>
                <w:sz w:val="24"/>
                <w:szCs w:val="24"/>
                <w:rtl w:val="0"/>
              </w:rPr>
              <w:t xml:space="preserve">What is one particular AI tool that you are most interested in evaluating next?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2"/>
              </w:numPr>
              <w:spacing w:after="120" w:lineRule="auto"/>
              <w:ind w:left="720" w:hanging="360"/>
              <w:rPr>
                <w:sz w:val="24"/>
                <w:szCs w:val="24"/>
              </w:rPr>
            </w:pPr>
            <w:r w:rsidDel="00000000" w:rsidR="00000000" w:rsidRPr="00000000">
              <w:rPr>
                <w:rtl w:val="0"/>
              </w:rPr>
            </w:r>
          </w:p>
        </w:tc>
      </w:tr>
    </w:tbl>
    <w:p w:rsidR="00000000" w:rsidDel="00000000" w:rsidP="00000000" w:rsidRDefault="00000000" w:rsidRPr="00000000" w14:paraId="00000018">
      <w:pPr>
        <w:spacing w:after="240" w:lineRule="auto"/>
        <w:rPr>
          <w:b w:val="1"/>
          <w:sz w:val="24"/>
          <w:szCs w:val="24"/>
        </w:rPr>
      </w:pPr>
      <w:r w:rsidDel="00000000" w:rsidR="00000000" w:rsidRPr="00000000">
        <w:rPr>
          <w:rtl w:val="0"/>
        </w:rPr>
      </w:r>
    </w:p>
    <w:p w:rsidR="00000000" w:rsidDel="00000000" w:rsidP="00000000" w:rsidRDefault="00000000" w:rsidRPr="00000000" w14:paraId="00000019">
      <w:pPr>
        <w:pStyle w:val="Heading2"/>
        <w:rPr>
          <w:b w:val="1"/>
          <w:sz w:val="28"/>
          <w:szCs w:val="28"/>
        </w:rPr>
      </w:pPr>
      <w:bookmarkStart w:colFirst="0" w:colLast="0" w:name="_pjxlofpmez9a" w:id="5"/>
      <w:bookmarkEnd w:id="5"/>
      <w:r w:rsidDel="00000000" w:rsidR="00000000" w:rsidRPr="00000000">
        <w:rPr>
          <w:b w:val="1"/>
          <w:sz w:val="28"/>
          <w:szCs w:val="28"/>
          <w:rtl w:val="0"/>
        </w:rPr>
        <w:t xml:space="preserve">Workplace applications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2e3fc" w:val="clear"/>
            <w:tcMar>
              <w:top w:w="100.0" w:type="dxa"/>
              <w:left w:w="100.0" w:type="dxa"/>
              <w:bottom w:w="100.0" w:type="dxa"/>
              <w:right w:w="100.0" w:type="dxa"/>
            </w:tcMar>
            <w:vAlign w:val="top"/>
          </w:tcPr>
          <w:p w:rsidR="00000000" w:rsidDel="00000000" w:rsidP="00000000" w:rsidRDefault="00000000" w:rsidRPr="00000000" w14:paraId="0000001A">
            <w:pPr>
              <w:widowControl w:val="0"/>
              <w:rPr>
                <w:sz w:val="24"/>
                <w:szCs w:val="24"/>
              </w:rPr>
            </w:pPr>
            <w:r w:rsidDel="00000000" w:rsidR="00000000" w:rsidRPr="00000000">
              <w:rPr>
                <w:sz w:val="24"/>
                <w:szCs w:val="24"/>
                <w:rtl w:val="0"/>
              </w:rPr>
              <w:t xml:space="preserve">In this course, you explored examples of how to leverage AI in the workplace. Which of these applications seemed transferable to your own work? Describe at least one of these examples and explain how you might apply something similar in your workplace.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2"/>
              </w:numPr>
              <w:spacing w:after="120" w:lineRule="auto"/>
              <w:ind w:left="720" w:hanging="360"/>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01C">
      <w:pPr>
        <w:spacing w:after="240" w:lineRule="auto"/>
        <w:rPr>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2e3fc" w:val="clear"/>
            <w:tcMar>
              <w:top w:w="100.0" w:type="dxa"/>
              <w:left w:w="100.0" w:type="dxa"/>
              <w:bottom w:w="100.0" w:type="dxa"/>
              <w:right w:w="100.0" w:type="dxa"/>
            </w:tcMar>
            <w:vAlign w:val="top"/>
          </w:tcPr>
          <w:p w:rsidR="00000000" w:rsidDel="00000000" w:rsidP="00000000" w:rsidRDefault="00000000" w:rsidRPr="00000000" w14:paraId="0000001D">
            <w:pPr>
              <w:widowControl w:val="0"/>
              <w:rPr>
                <w:sz w:val="24"/>
                <w:szCs w:val="24"/>
              </w:rPr>
            </w:pPr>
            <w:r w:rsidDel="00000000" w:rsidR="00000000" w:rsidRPr="00000000">
              <w:rPr>
                <w:sz w:val="24"/>
                <w:szCs w:val="24"/>
                <w:rtl w:val="0"/>
              </w:rPr>
              <w:t xml:space="preserve">Consider the tasks that you perform on a daily basis. How might you leverage AI when completing these tasks? Identify at least one possibility.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2"/>
              </w:numPr>
              <w:spacing w:after="120" w:lineRule="auto"/>
              <w:ind w:left="720" w:hanging="360"/>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01F">
      <w:pPr>
        <w:spacing w:after="240" w:lineRule="auto"/>
        <w:rPr>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2e3fc" w:val="clear"/>
            <w:tcMar>
              <w:top w:w="100.0" w:type="dxa"/>
              <w:left w:w="100.0" w:type="dxa"/>
              <w:bottom w:w="100.0" w:type="dxa"/>
              <w:right w:w="100.0" w:type="dxa"/>
            </w:tcMar>
            <w:vAlign w:val="top"/>
          </w:tcPr>
          <w:p w:rsidR="00000000" w:rsidDel="00000000" w:rsidP="00000000" w:rsidRDefault="00000000" w:rsidRPr="00000000" w14:paraId="00000020">
            <w:pPr>
              <w:widowControl w:val="0"/>
              <w:rPr>
                <w:sz w:val="24"/>
                <w:szCs w:val="24"/>
              </w:rPr>
            </w:pPr>
            <w:r w:rsidDel="00000000" w:rsidR="00000000" w:rsidRPr="00000000">
              <w:rPr>
                <w:sz w:val="24"/>
                <w:szCs w:val="24"/>
                <w:rtl w:val="0"/>
              </w:rPr>
              <w:t xml:space="preserve">Is there a part of your workflow that is challenging? If applicable, identify how you might leverage AI to make this work easier.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2"/>
              </w:numPr>
              <w:spacing w:after="120" w:lineRule="auto"/>
              <w:ind w:left="720" w:hanging="360"/>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022">
      <w:pPr>
        <w:pStyle w:val="Heading1"/>
        <w:widowControl w:val="0"/>
        <w:spacing w:after="60" w:before="200" w:line="264" w:lineRule="auto"/>
        <w:rPr>
          <w:rFonts w:ascii="Google Sans" w:cs="Google Sans" w:eastAsia="Google Sans" w:hAnsi="Google Sans"/>
          <w:b w:val="1"/>
          <w:color w:val="3c78d8"/>
          <w:sz w:val="28"/>
          <w:szCs w:val="28"/>
        </w:rPr>
      </w:pPr>
      <w:bookmarkStart w:colFirst="0" w:colLast="0" w:name="_mjao4h8tm9xv" w:id="6"/>
      <w:bookmarkEnd w:id="6"/>
      <w:r w:rsidDel="00000000" w:rsidR="00000000" w:rsidRPr="00000000">
        <w:rPr>
          <w:rtl w:val="0"/>
        </w:rPr>
      </w:r>
    </w:p>
    <w:p w:rsidR="00000000" w:rsidDel="00000000" w:rsidP="00000000" w:rsidRDefault="00000000" w:rsidRPr="00000000" w14:paraId="00000023">
      <w:pPr>
        <w:pStyle w:val="Heading2"/>
        <w:rPr>
          <w:b w:val="1"/>
          <w:i w:val="1"/>
        </w:rPr>
      </w:pPr>
      <w:bookmarkStart w:colFirst="0" w:colLast="0" w:name="_iwl35m6vlx9f" w:id="7"/>
      <w:bookmarkEnd w:id="7"/>
      <w:r w:rsidDel="00000000" w:rsidR="00000000" w:rsidRPr="00000000">
        <w:rPr>
          <w:b w:val="1"/>
          <w:i w:val="1"/>
          <w:rtl w:val="0"/>
        </w:rPr>
        <w:t xml:space="preserve">Next steps</w:t>
      </w:r>
    </w:p>
    <w:p w:rsidR="00000000" w:rsidDel="00000000" w:rsidP="00000000" w:rsidRDefault="00000000" w:rsidRPr="00000000" w14:paraId="00000024">
      <w:pPr>
        <w:spacing w:after="240" w:lineRule="auto"/>
        <w:rPr>
          <w:sz w:val="24"/>
          <w:szCs w:val="24"/>
        </w:rPr>
      </w:pPr>
      <w:r w:rsidDel="00000000" w:rsidR="00000000" w:rsidRPr="00000000">
        <w:rPr>
          <w:sz w:val="24"/>
          <w:szCs w:val="24"/>
          <w:rtl w:val="0"/>
        </w:rPr>
        <w:t xml:space="preserve">Set specific goals to continue developing your AI skills. Review your responses to the reflective questions and identify at least three specific actions you will take next. Also, determine a time frame for each action. </w:t>
      </w:r>
    </w:p>
    <w:p w:rsidR="00000000" w:rsidDel="00000000" w:rsidP="00000000" w:rsidRDefault="00000000" w:rsidRPr="00000000" w14:paraId="00000025">
      <w:pPr>
        <w:spacing w:after="240" w:lineRule="auto"/>
        <w:rPr>
          <w:sz w:val="24"/>
          <w:szCs w:val="24"/>
        </w:rPr>
      </w:pPr>
      <w:r w:rsidDel="00000000" w:rsidR="00000000" w:rsidRPr="00000000">
        <w:rPr>
          <w:sz w:val="24"/>
          <w:szCs w:val="24"/>
          <w:rtl w:val="0"/>
        </w:rPr>
        <w:t xml:space="preserve">You can continue to come back to this list to add new goals!</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0"/>
        <w:gridCol w:w="3030"/>
        <w:tblGridChange w:id="0">
          <w:tblGrid>
            <w:gridCol w:w="6330"/>
            <w:gridCol w:w="3030"/>
          </w:tblGrid>
        </w:tblGridChange>
      </w:tblGrid>
      <w:tr>
        <w:trPr>
          <w:cantSplit w:val="0"/>
          <w:tblHeader w:val="0"/>
        </w:trPr>
        <w:tc>
          <w:tcPr>
            <w:shd w:fill="d2e3fc" w:val="clear"/>
            <w:tcMar>
              <w:top w:w="100.0" w:type="dxa"/>
              <w:left w:w="100.0" w:type="dxa"/>
              <w:bottom w:w="100.0" w:type="dxa"/>
              <w:right w:w="100.0" w:type="dxa"/>
            </w:tcMar>
            <w:vAlign w:val="top"/>
          </w:tcPr>
          <w:p w:rsidR="00000000" w:rsidDel="00000000" w:rsidP="00000000" w:rsidRDefault="00000000" w:rsidRPr="00000000" w14:paraId="00000026">
            <w:pPr>
              <w:widowControl w:val="0"/>
              <w:rPr>
                <w:b w:val="1"/>
                <w:sz w:val="24"/>
                <w:szCs w:val="24"/>
              </w:rPr>
            </w:pPr>
            <w:r w:rsidDel="00000000" w:rsidR="00000000" w:rsidRPr="00000000">
              <w:rPr>
                <w:b w:val="1"/>
                <w:sz w:val="24"/>
                <w:szCs w:val="24"/>
                <w:rtl w:val="0"/>
              </w:rPr>
              <w:t xml:space="preserve">Goal</w:t>
            </w:r>
          </w:p>
        </w:tc>
        <w:tc>
          <w:tcPr>
            <w:shd w:fill="d2e3fc" w:val="clear"/>
            <w:tcMar>
              <w:top w:w="100.0" w:type="dxa"/>
              <w:left w:w="100.0" w:type="dxa"/>
              <w:bottom w:w="100.0" w:type="dxa"/>
              <w:right w:w="100.0" w:type="dxa"/>
            </w:tcMar>
            <w:vAlign w:val="top"/>
          </w:tcPr>
          <w:p w:rsidR="00000000" w:rsidDel="00000000" w:rsidP="00000000" w:rsidRDefault="00000000" w:rsidRPr="00000000" w14:paraId="00000027">
            <w:pPr>
              <w:widowControl w:val="0"/>
              <w:rPr>
                <w:b w:val="1"/>
                <w:sz w:val="24"/>
                <w:szCs w:val="24"/>
              </w:rPr>
            </w:pPr>
            <w:r w:rsidDel="00000000" w:rsidR="00000000" w:rsidRPr="00000000">
              <w:rPr>
                <w:b w:val="1"/>
                <w:sz w:val="24"/>
                <w:szCs w:val="24"/>
                <w:rtl w:val="0"/>
              </w:rPr>
              <w:t xml:space="preserve">Time frame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12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120" w:lineRule="auto"/>
              <w:rPr>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12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120" w:lineRule="auto"/>
              <w:rPr>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12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120" w:lineRule="auto"/>
              <w:rPr>
                <w:sz w:val="24"/>
                <w:szCs w:val="24"/>
              </w:rPr>
            </w:pPr>
            <w:r w:rsidDel="00000000" w:rsidR="00000000" w:rsidRPr="00000000">
              <w:rPr>
                <w:rtl w:val="0"/>
              </w:rPr>
            </w:r>
          </w:p>
        </w:tc>
      </w:tr>
    </w:tbl>
    <w:p w:rsidR="00000000" w:rsidDel="00000000" w:rsidP="00000000" w:rsidRDefault="00000000" w:rsidRPr="00000000" w14:paraId="0000002E">
      <w:pPr>
        <w:rPr>
          <w:rFonts w:ascii="Google Sans" w:cs="Google Sans" w:eastAsia="Google Sans" w:hAnsi="Google Sans"/>
          <w:sz w:val="40"/>
          <w:szCs w:val="40"/>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sz w:val="40"/>
          <w:szCs w:val="4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