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61E718C6" w14:textId="6B6DC5EC" w:rsidR="006F4A8B" w:rsidRPr="00005113" w:rsidRDefault="009112FF" w:rsidP="00005113">
      <w:pPr>
        <w:spacing w:after="0"/>
        <w:ind w:left="4962"/>
        <w:rPr>
          <w:sz w:val="28"/>
          <w:szCs w:val="28"/>
        </w:rPr>
      </w:pPr>
      <w:r>
        <w:rPr>
          <w:sz w:val="28"/>
          <w:szCs w:val="28"/>
        </w:rPr>
        <w:t>Воробьева Сергея Андреевича</w:t>
      </w:r>
    </w:p>
    <w:p w14:paraId="79AE424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733CF806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Специальность 09.02.07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3A66F0D" w14:textId="12E0FB6E" w:rsidR="006F4A8B" w:rsidRPr="00005113" w:rsidRDefault="00005113" w:rsidP="00A049C8">
      <w:pPr>
        <w:spacing w:after="0"/>
        <w:ind w:left="4962"/>
        <w:rPr>
          <w:sz w:val="28"/>
          <w:szCs w:val="28"/>
          <w:highlight w:val="yellow"/>
        </w:rPr>
      </w:pPr>
      <w:r w:rsidRPr="00077BE7">
        <w:rPr>
          <w:sz w:val="28"/>
          <w:szCs w:val="28"/>
        </w:rPr>
        <w:t>Организация</w:t>
      </w:r>
      <w:r w:rsidR="00A049C8">
        <w:rPr>
          <w:sz w:val="28"/>
          <w:szCs w:val="28"/>
        </w:rPr>
        <w:t xml:space="preserve"> </w:t>
      </w:r>
      <w:r w:rsidR="00A049C8" w:rsidRPr="00A049C8">
        <w:rPr>
          <w:sz w:val="28"/>
          <w:szCs w:val="28"/>
        </w:rPr>
        <w:t>МБУК «Слободской музейно-выставочный центр»</w:t>
      </w:r>
    </w:p>
    <w:p w14:paraId="481E42B4" w14:textId="0AA0C2B3" w:rsidR="006F4A8B" w:rsidRDefault="00005113" w:rsidP="00077BE7">
      <w:pPr>
        <w:spacing w:after="0"/>
        <w:ind w:left="4962"/>
        <w:rPr>
          <w:sz w:val="28"/>
          <w:szCs w:val="28"/>
        </w:rPr>
      </w:pPr>
      <w:r w:rsidRPr="00077BE7">
        <w:rPr>
          <w:sz w:val="28"/>
          <w:szCs w:val="28"/>
        </w:rPr>
        <w:t xml:space="preserve">Адрес организации: </w:t>
      </w:r>
      <w:r w:rsidR="00A049C8" w:rsidRPr="00A049C8">
        <w:rPr>
          <w:sz w:val="28"/>
          <w:szCs w:val="28"/>
        </w:rPr>
        <w:t xml:space="preserve">613150, Кировская область, </w:t>
      </w:r>
      <w:proofErr w:type="spellStart"/>
      <w:r w:rsidR="00A049C8" w:rsidRPr="00A049C8">
        <w:rPr>
          <w:sz w:val="28"/>
          <w:szCs w:val="28"/>
        </w:rPr>
        <w:t>г.Слободской</w:t>
      </w:r>
      <w:proofErr w:type="spellEnd"/>
      <w:r w:rsidR="00A049C8" w:rsidRPr="00A049C8">
        <w:rPr>
          <w:sz w:val="28"/>
          <w:szCs w:val="28"/>
        </w:rPr>
        <w:t xml:space="preserve">, </w:t>
      </w:r>
      <w:proofErr w:type="spellStart"/>
      <w:r w:rsidR="00A049C8" w:rsidRPr="00A049C8">
        <w:rPr>
          <w:sz w:val="28"/>
          <w:szCs w:val="28"/>
        </w:rPr>
        <w:t>ул.Советская</w:t>
      </w:r>
      <w:proofErr w:type="spellEnd"/>
      <w:r w:rsidR="00A049C8" w:rsidRPr="00A049C8">
        <w:rPr>
          <w:sz w:val="28"/>
          <w:szCs w:val="28"/>
        </w:rPr>
        <w:t>, 91, а/я 53</w:t>
      </w:r>
    </w:p>
    <w:p w14:paraId="0824CFE0" w14:textId="77777777" w:rsidR="00077BE7" w:rsidRPr="00005113" w:rsidRDefault="00077BE7" w:rsidP="00077BE7">
      <w:pPr>
        <w:spacing w:after="0"/>
        <w:ind w:left="4962"/>
        <w:rPr>
          <w:sz w:val="28"/>
          <w:szCs w:val="28"/>
        </w:rPr>
      </w:pP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80"/>
        <w:gridCol w:w="5730"/>
        <w:gridCol w:w="1506"/>
        <w:gridCol w:w="1779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1A3E8D5D" w:rsidR="006F4A8B" w:rsidRPr="00005113" w:rsidRDefault="00005113" w:rsidP="00005113">
            <w:pPr>
              <w:spacing w:after="0"/>
              <w:jc w:val="center"/>
            </w:pPr>
            <w:r w:rsidRPr="00005113">
              <w:t>2</w:t>
            </w:r>
            <w:r w:rsidR="007A22FF">
              <w:t>0</w:t>
            </w:r>
            <w:r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641D68A8" w:rsidR="006F4A8B" w:rsidRPr="00005113" w:rsidRDefault="00BC48ED" w:rsidP="00005113">
            <w:pPr>
              <w:spacing w:after="0"/>
              <w:jc w:val="right"/>
            </w:pPr>
            <w:r>
              <w:t>2</w:t>
            </w:r>
            <w:r w:rsidR="007A22FF">
              <w:t>2</w:t>
            </w:r>
            <w:r w:rsidR="00005113"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08C92FC5" w:rsidR="006F4A8B" w:rsidRPr="00005113" w:rsidRDefault="00005113" w:rsidP="00005113">
            <w:pPr>
              <w:spacing w:after="0"/>
              <w:jc w:val="right"/>
            </w:pPr>
            <w:r w:rsidRPr="00005113">
              <w:t>2</w:t>
            </w:r>
            <w:r w:rsidR="007A22FF">
              <w:t>4</w:t>
            </w:r>
            <w:r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2411B499" w:rsidR="006F4A8B" w:rsidRPr="00005113" w:rsidRDefault="00005113" w:rsidP="00005113">
            <w:pPr>
              <w:spacing w:after="0"/>
              <w:jc w:val="right"/>
            </w:pPr>
            <w:r w:rsidRPr="00005113">
              <w:t>26.03.202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75CFA725" w:rsidR="006F4A8B" w:rsidRPr="00005113" w:rsidRDefault="00005113" w:rsidP="00005113">
            <w:pPr>
              <w:spacing w:after="0"/>
              <w:jc w:val="right"/>
            </w:pPr>
            <w:r w:rsidRPr="00005113">
              <w:t>27.03.202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18DEE96F" w:rsidR="006F4A8B" w:rsidRPr="00005113" w:rsidRDefault="00005113" w:rsidP="00005113">
            <w:pPr>
              <w:spacing w:after="0"/>
              <w:jc w:val="right"/>
            </w:pPr>
            <w:r w:rsidRPr="00005113">
              <w:t>28.03.202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3F393F1F" w:rsidR="006F4A8B" w:rsidRPr="00005113" w:rsidRDefault="00005113" w:rsidP="00005113">
            <w:pPr>
              <w:spacing w:after="0"/>
              <w:jc w:val="right"/>
            </w:pPr>
            <w:r w:rsidRPr="00005113">
              <w:t>29.03.202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0759AE8E" w:rsidR="006F4A8B" w:rsidRPr="00005113" w:rsidRDefault="00BC48ED" w:rsidP="00005113">
            <w:pPr>
              <w:spacing w:after="0"/>
              <w:jc w:val="right"/>
            </w:pPr>
            <w:r>
              <w:t>31</w:t>
            </w:r>
            <w:r w:rsidR="00005113" w:rsidRPr="00005113">
              <w:t>.0</w:t>
            </w:r>
            <w:r>
              <w:t>3</w:t>
            </w:r>
            <w:r w:rsidR="00005113" w:rsidRPr="00005113">
              <w:t>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4F5ADB0B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1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5E278FB7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2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455F14DC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3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5B2EC34E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4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36831AD8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5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1A3F15A7" w:rsidR="006F4A8B" w:rsidRPr="00005113" w:rsidRDefault="00005113" w:rsidP="00005113">
            <w:pPr>
              <w:spacing w:after="0"/>
              <w:jc w:val="right"/>
            </w:pPr>
            <w:r w:rsidRPr="00005113">
              <w:t>09.04.202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6BE3FB2B" w:rsidR="006F4A8B" w:rsidRPr="00005113" w:rsidRDefault="00005113" w:rsidP="00005113">
            <w:pPr>
              <w:spacing w:after="0"/>
              <w:jc w:val="right"/>
            </w:pPr>
            <w:r w:rsidRPr="00005113">
              <w:t>10.04.202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3B0B722A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1ED6016D" w:rsidR="006F4A8B" w:rsidRPr="00005113" w:rsidRDefault="00005113" w:rsidP="00005113">
            <w:pPr>
              <w:spacing w:after="0"/>
              <w:jc w:val="right"/>
            </w:pPr>
            <w:r w:rsidRPr="00005113">
              <w:t>11.04.202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13017C55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20D75E0D" w:rsidR="006F4A8B" w:rsidRPr="00005113" w:rsidRDefault="00005113" w:rsidP="00005113">
            <w:pPr>
              <w:spacing w:after="0"/>
              <w:jc w:val="right"/>
            </w:pPr>
            <w:r w:rsidRPr="00005113">
              <w:lastRenderedPageBreak/>
              <w:t>12.04.202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41279252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0BB40239" w:rsidR="006F4A8B" w:rsidRPr="00005113" w:rsidRDefault="00005113" w:rsidP="00005113">
            <w:pPr>
              <w:spacing w:after="0"/>
              <w:jc w:val="right"/>
            </w:pPr>
            <w:r w:rsidRPr="00005113">
              <w:t>15.04.202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26251E32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2D955753" w:rsidR="006F4A8B" w:rsidRPr="00005113" w:rsidRDefault="00005113" w:rsidP="00005113">
            <w:pPr>
              <w:spacing w:after="0"/>
              <w:jc w:val="right"/>
            </w:pPr>
            <w:r w:rsidRPr="00005113">
              <w:t>16.04.202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2876E8BA" w:rsidR="006F4A8B" w:rsidRPr="00005113" w:rsidRDefault="00005113" w:rsidP="00005113">
            <w:pPr>
              <w:spacing w:after="0"/>
              <w:jc w:val="right"/>
            </w:pPr>
            <w:r w:rsidRPr="00005113">
              <w:t>17.04.202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29D9D823" w:rsidR="006F4A8B" w:rsidRPr="00005113" w:rsidRDefault="00005113" w:rsidP="00005113">
            <w:pPr>
              <w:spacing w:after="0"/>
              <w:jc w:val="right"/>
            </w:pPr>
            <w:r w:rsidRPr="00005113">
              <w:t>18.04.202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7917E5A2" w:rsidR="006F4A8B" w:rsidRPr="00005113" w:rsidRDefault="00005113" w:rsidP="00005113">
            <w:pPr>
              <w:spacing w:after="0"/>
              <w:jc w:val="right"/>
            </w:pPr>
            <w:r w:rsidRPr="00005113">
              <w:t>19.04.202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0F7457F1" w:rsidR="006F4A8B" w:rsidRPr="00005113" w:rsidRDefault="00005113" w:rsidP="00005113">
            <w:pPr>
              <w:spacing w:after="0"/>
              <w:jc w:val="right"/>
            </w:pPr>
            <w:r w:rsidRPr="00005113">
              <w:t>2</w:t>
            </w:r>
            <w:r w:rsidR="00BF4667">
              <w:t>1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790425CC" w:rsidR="006F4A8B" w:rsidRPr="00005113" w:rsidRDefault="00005113" w:rsidP="00005113">
            <w:pPr>
              <w:spacing w:after="0"/>
            </w:pPr>
            <w:r w:rsidRPr="00005113">
              <w:t>Проверка работоспособности программного модуля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06E329EB" w:rsidR="006F4A8B" w:rsidRPr="00005113" w:rsidRDefault="006F4A8B" w:rsidP="00005113">
      <w:pPr>
        <w:spacing w:after="0"/>
        <w:rPr>
          <w:sz w:val="28"/>
          <w:szCs w:val="28"/>
        </w:rPr>
      </w:pP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 w16cid:durableId="1518541884">
    <w:abstractNumId w:val="1"/>
  </w:num>
  <w:num w:numId="2" w16cid:durableId="2045011847">
    <w:abstractNumId w:val="4"/>
  </w:num>
  <w:num w:numId="3" w16cid:durableId="2026705232">
    <w:abstractNumId w:val="0"/>
  </w:num>
  <w:num w:numId="4" w16cid:durableId="1323041641">
    <w:abstractNumId w:val="3"/>
  </w:num>
  <w:num w:numId="5" w16cid:durableId="1531725961">
    <w:abstractNumId w:val="2"/>
  </w:num>
  <w:num w:numId="6" w16cid:durableId="517237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B"/>
    <w:rsid w:val="00005113"/>
    <w:rsid w:val="00077BE7"/>
    <w:rsid w:val="000E16A3"/>
    <w:rsid w:val="0068219B"/>
    <w:rsid w:val="006F4A8B"/>
    <w:rsid w:val="007A22FF"/>
    <w:rsid w:val="009112FF"/>
    <w:rsid w:val="00A049C8"/>
    <w:rsid w:val="00BC48ED"/>
    <w:rsid w:val="00BE001D"/>
    <w:rsid w:val="00B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Sergey Vorobev</cp:lastModifiedBy>
  <cp:revision>9</cp:revision>
  <dcterms:created xsi:type="dcterms:W3CDTF">2025-04-02T08:34:00Z</dcterms:created>
  <dcterms:modified xsi:type="dcterms:W3CDTF">2025-04-18T10:04:00Z</dcterms:modified>
</cp:coreProperties>
</file>