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left="10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Министерство образования Российской Федерации</w:t>
      </w:r>
    </w:p>
    <w:p w:rsidR="00000000" w:rsidDel="00000000" w:rsidP="00000000" w:rsidRDefault="00000000" w:rsidRPr="00000000" w14:paraId="00000002">
      <w:pPr>
        <w:pStyle w:val="Title"/>
        <w:spacing w:after="0" w:line="388.7999999999999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Title"/>
        <w:spacing w:after="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ГОСУДАРСТВЕННЫЙ УНИВЕРСИТЕТ УПРАВЛЕНИЯ</w:t>
      </w:r>
    </w:p>
    <w:p w:rsidR="00000000" w:rsidDel="00000000" w:rsidP="00000000" w:rsidRDefault="00000000" w:rsidRPr="00000000" w14:paraId="00000004">
      <w:pPr>
        <w:pStyle w:val="Title"/>
        <w:spacing w:after="0" w:line="19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Title"/>
        <w:spacing w:after="0" w:line="232.79939999999996" w:lineRule="auto"/>
        <w:ind w:left="2840" w:right="3040" w:firstLine="24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line="398.400000000000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Title"/>
        <w:spacing w:after="0" w:line="244.8" w:lineRule="auto"/>
        <w:ind w:left="0" w:right="1620" w:firstLine="0"/>
        <w:jc w:val="left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Факультет: Прикладная информатика</w:t>
      </w:r>
    </w:p>
    <w:p w:rsidR="00000000" w:rsidDel="00000000" w:rsidP="00000000" w:rsidRDefault="00000000" w:rsidRPr="00000000" w14:paraId="00000008">
      <w:pPr>
        <w:pStyle w:val="Title"/>
        <w:spacing w:after="0" w:line="244.8" w:lineRule="auto"/>
        <w:ind w:left="0" w:right="1620" w:firstLine="0"/>
        <w:jc w:val="left"/>
        <w:rPr>
          <w:rFonts w:ascii="Times New Roman" w:cs="Times New Roman" w:eastAsia="Times New Roman" w:hAnsi="Times New Roman"/>
          <w:sz w:val="27"/>
          <w:szCs w:val="27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Кафедра: Информационные технологии и системная аналитика</w:t>
      </w:r>
    </w:p>
    <w:p w:rsidR="00000000" w:rsidDel="00000000" w:rsidP="00000000" w:rsidRDefault="00000000" w:rsidRPr="00000000" w14:paraId="00000009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Title"/>
        <w:spacing w:after="0" w:line="370.7999999999999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Title"/>
        <w:spacing w:after="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ЯЗЫКИ И МЕТОДЫ ПРОГРАММИРОВАНИЯ</w:t>
      </w:r>
    </w:p>
    <w:p w:rsidR="00000000" w:rsidDel="00000000" w:rsidP="00000000" w:rsidRDefault="00000000" w:rsidRPr="00000000" w14:paraId="0000000D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Title"/>
        <w:spacing w:after="0" w:line="292.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Title"/>
        <w:spacing w:after="0" w:line="237.59999999999997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Лабораторное занятие №5 на тему:</w:t>
      </w:r>
    </w:p>
    <w:p w:rsidR="00000000" w:rsidDel="00000000" w:rsidP="00000000" w:rsidRDefault="00000000" w:rsidRPr="00000000" w14:paraId="00000011">
      <w:pPr>
        <w:pStyle w:val="Title"/>
        <w:spacing w:after="0" w:line="14.39999999999999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Title"/>
        <w:spacing w:after="0" w:line="232.79939999999996" w:lineRule="auto"/>
        <w:ind w:left="0" w:firstLine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«Графы в Java»</w:t>
      </w:r>
    </w:p>
    <w:p w:rsidR="00000000" w:rsidDel="00000000" w:rsidP="00000000" w:rsidRDefault="00000000" w:rsidRPr="00000000" w14:paraId="00000013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Title"/>
        <w:spacing w:after="0" w:line="261.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Title"/>
        <w:spacing w:after="0" w:lineRule="auto"/>
        <w:ind w:left="36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Title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Title"/>
        <w:spacing w:after="0" w:line="313.2000000000000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Title"/>
        <w:spacing w:after="0" w:lineRule="auto"/>
        <w:ind w:left="630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F">
      <w:pPr>
        <w:pStyle w:val="Title"/>
        <w:spacing w:after="0" w:line="235.2006" w:lineRule="auto"/>
        <w:ind w:left="6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Авдеев В.С.</w:t>
      </w:r>
    </w:p>
    <w:p w:rsidR="00000000" w:rsidDel="00000000" w:rsidP="00000000" w:rsidRDefault="00000000" w:rsidRPr="00000000" w14:paraId="00000020">
      <w:pPr>
        <w:pStyle w:val="Title"/>
        <w:spacing w:after="0" w:line="385.1999999999999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Title"/>
        <w:spacing w:after="0" w:line="237.59999999999997" w:lineRule="auto"/>
        <w:ind w:left="63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2">
      <w:pPr>
        <w:pStyle w:val="Title"/>
        <w:spacing w:after="0"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Title"/>
        <w:spacing w:after="0" w:line="237.59999999999997" w:lineRule="auto"/>
        <w:ind w:left="63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24">
      <w:pPr>
        <w:pStyle w:val="Title"/>
        <w:spacing w:after="0" w:line="395.9999999999999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Title"/>
        <w:spacing w:after="0" w:line="237.59999999999997" w:lineRule="auto"/>
        <w:ind w:left="63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</w:t>
      </w:r>
    </w:p>
    <w:p w:rsidR="00000000" w:rsidDel="00000000" w:rsidP="00000000" w:rsidRDefault="00000000" w:rsidRPr="00000000" w14:paraId="00000026">
      <w:pPr>
        <w:pStyle w:val="Title"/>
        <w:spacing w:after="0" w:line="235.2006" w:lineRule="auto"/>
        <w:ind w:left="63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</w:p>
    <w:p w:rsidR="00000000" w:rsidDel="00000000" w:rsidP="00000000" w:rsidRDefault="00000000" w:rsidRPr="00000000" w14:paraId="00000027">
      <w:pPr>
        <w:pStyle w:val="Title"/>
        <w:spacing w:line="235.1995714285713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2024</w:t>
      </w:r>
    </w:p>
    <w:p w:rsidR="00000000" w:rsidDel="00000000" w:rsidP="00000000" w:rsidRDefault="00000000" w:rsidRPr="00000000" w14:paraId="0000002A">
      <w:pPr>
        <w:pStyle w:val="Heading2"/>
        <w:rPr>
          <w:b w:val="1"/>
        </w:rPr>
      </w:pPr>
      <w:bookmarkStart w:colFirst="0" w:colLast="0" w:name="_heading=h.e8o0yubttxa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b w:val="1"/>
        </w:rPr>
      </w:pPr>
      <w:bookmarkStart w:colFirst="0" w:colLast="0" w:name="_heading=h.3znysh7" w:id="4"/>
      <w:bookmarkEnd w:id="4"/>
      <w:r w:rsidDel="00000000" w:rsidR="00000000" w:rsidRPr="00000000">
        <w:rPr>
          <w:b w:val="1"/>
          <w:rtl w:val="0"/>
        </w:rPr>
        <w:t xml:space="preserve">Цель занятия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Понять графы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Научиться писать ориентированный граф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Изучить алгоритм поиска на графе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b w:val="1"/>
        </w:rPr>
      </w:pPr>
      <w:bookmarkStart w:colFirst="0" w:colLast="0" w:name="_heading=h.2et92p0" w:id="5"/>
      <w:bookmarkEnd w:id="5"/>
      <w:r w:rsidDel="00000000" w:rsidR="00000000" w:rsidRPr="00000000">
        <w:rPr>
          <w:b w:val="1"/>
          <w:rtl w:val="0"/>
        </w:rPr>
        <w:t xml:space="preserve">Ход занятия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Граф — это нелинейная структура данных, состоящая из вершин и ребер, где вершины содержат информацию или данные, а ребра работают как связующее звено между парой вершин. Если проще, то граф - это коллекция (множество, набор, список – как угодно) вершин, соединенных между собой. Соединения принято называть ребрами (edges), вершины (vertices) еще называют узлами или нодами (nodes) (Рис. 1).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95600" cy="2390775"/>
            <wp:effectExtent b="0" l="0" r="0" t="0"/>
            <wp:docPr id="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495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Рис. 1 - Структура графа</w:t>
      </w:r>
    </w:p>
    <w:p w:rsidR="00000000" w:rsidDel="00000000" w:rsidP="00000000" w:rsidRDefault="00000000" w:rsidRPr="00000000" w14:paraId="0000003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Граф может быть двух видов: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ориентированный - рёбра имеют направление, то есть движение возможно в определенном направлении (Рис. 2)</w:t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67050" cy="2047875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4651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Рис. 2 - Ориентированный граф</w:t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неориентированный - рёбра не имеют направления, то есть движение по ним возможно в двух направлениях (Рис. 3)</w:t>
      </w:r>
    </w:p>
    <w:p w:rsidR="00000000" w:rsidDel="00000000" w:rsidP="00000000" w:rsidRDefault="00000000" w:rsidRPr="00000000" w14:paraId="0000003A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66950" cy="1409700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604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Рис. 3 - Неориентированный граф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Существует два основных способа реализации графа в Java: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 помощью матрицы смежности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 помощью списка смежности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Матрица смежности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Плюсы: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Быстрый поиск ребра - время O(1).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Лучше для плотных графов, т.е. с большим количеством ребер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Минусы: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Занимает O(V²) пространства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Итерация по всем ребрам за время O(V²)</w:t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 = количество вершин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Список смежности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Плюсы: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Занимает O(V+E) пространства (в худшем случае)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Лучше для разреженных графов, т.е. имеющих меньшее количество ребер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Минусы: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Поиск ребра занимает O(V) времени.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 = количество вершин, E = количество ребер</w:t>
      </w:r>
    </w:p>
    <w:p w:rsidR="00000000" w:rsidDel="00000000" w:rsidP="00000000" w:rsidRDefault="00000000" w:rsidRPr="00000000" w14:paraId="00000053">
      <w:pPr>
        <w:jc w:val="both"/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Теперь попробуем реализовать графы в коде с использованием списка смежности. Создадим взвешенный направленный граф как HashSet вершин. Зададим простой граф с четырьмя вершинами и пятью ребрами (Рис. 4). Круги - это вершины, представляющие людей, а линии, соединяющие две вершины, - ребра, представляющие друзей на онлайн-портале. Вес будем считать количество часов в онлайне. Мы можем реализовать неориентированный и/или невзвешенный граф, используя тот же подход. Каждая вершина имеет имя и содержит список всех своих исходящих ребер. (Можно использовать как ArrayList так и LinkedList).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66950" cy="2095500"/>
            <wp:effectExtent b="0" l="0" r="0" t="0"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Рис. 4 - Просто граф</w:t>
      </w:r>
    </w:p>
    <w:p w:rsidR="00000000" w:rsidDel="00000000" w:rsidP="00000000" w:rsidRDefault="00000000" w:rsidRPr="00000000" w14:paraId="0000005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Каждое ребро имеет вес и вершину назначения. Опишем класс для вершин, ребер и самого графа.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i w:val="1"/>
          <w:sz w:val="24"/>
          <w:szCs w:val="24"/>
          <w:u w:val="single"/>
        </w:rPr>
      </w:pPr>
      <w:r w:rsidDel="00000000" w:rsidR="00000000" w:rsidRPr="00000000">
        <w:rPr>
          <w:i w:val="1"/>
          <w:sz w:val="24"/>
          <w:szCs w:val="24"/>
          <w:u w:val="single"/>
          <w:rtl w:val="0"/>
        </w:rPr>
        <w:t xml:space="preserve">ПЕРЕПИСЫВАЕМ КОД СО СКРИНШОТОВ И ПЫТАЕМСЯ запустить через GraphImplementation.java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38488" cy="3550349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55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Рис. 5 - Vertex.java</w:t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28718" cy="4157663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718" cy="415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Рис. 6 - Edge.java</w:t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7371" cy="3693877"/>
            <wp:effectExtent b="0" l="0" r="0" t="0"/>
            <wp:docPr id="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7371" cy="3693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Рис. 7 - Graph.java</w:t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78703" cy="4776788"/>
            <wp:effectExtent b="0" l="0" r="0" t="0"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8703" cy="477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Рис. 8 - GraphImplementation.java</w:t>
      </w:r>
    </w:p>
    <w:p w:rsidR="00000000" w:rsidDel="00000000" w:rsidP="00000000" w:rsidRDefault="00000000" w:rsidRPr="00000000" w14:paraId="00000066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метод .addVertex(), который принимает новую вершину, которую затем добавляет в вершины графа.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метод .addEdge(), который принимает вершину1, вершину2 и вес. Он добавляет ребро из вершины1 в вершину2 и добавляет вес к каждому ребру.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метод .printGraph(), который осуществляет вывод наш списко смежнойстей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Задача: Реализуйте плотный граф (Рис. 9) использую матрицу смежности.</w:t>
      </w:r>
    </w:p>
    <w:p w:rsidR="00000000" w:rsidDel="00000000" w:rsidP="00000000" w:rsidRDefault="00000000" w:rsidRPr="00000000" w14:paraId="0000006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76675" cy="3905250"/>
            <wp:effectExtent b="0" l="0" r="0" t="0"/>
            <wp:docPr id="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Рис. 9 - Плотный граф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KdjtomBmuyzD1gyxvI9f3l8pXg==">CgMxLjAyCGguZ2pkZ3hzMgloLjMwajB6bGwyCWguMWZvYjl0ZTIOaC5lOG8weXVidHR4YTMyCWguM3pueXNoNzIJaC4yZXQ5MnAwOAByITFNaEtqOUg3cXVVekZNTWJLMHlFT3ZnVm5SYjdhMDF5eA==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