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6AA81" w14:textId="3E9A00AA" w:rsidR="0077326E" w:rsidRPr="00D26F30" w:rsidRDefault="0077326E" w:rsidP="00A44C22">
      <w:pPr>
        <w:rPr>
          <w:b/>
          <w:bCs/>
        </w:rPr>
      </w:pPr>
      <w:r w:rsidRPr="00D26F30">
        <w:rPr>
          <w:rFonts w:hint="eastAsia"/>
          <w:b/>
          <w:bCs/>
        </w:rPr>
        <w:t>实现功能：</w:t>
      </w:r>
    </w:p>
    <w:p w14:paraId="35184510" w14:textId="2F730DF3" w:rsidR="0077326E" w:rsidRDefault="0077326E" w:rsidP="00C45A28">
      <w:r>
        <w:rPr>
          <w:rFonts w:hint="eastAsia"/>
        </w:rPr>
        <w:t>P</w:t>
      </w:r>
      <w:r>
        <w:t>1.7</w:t>
      </w:r>
      <w:r>
        <w:rPr>
          <w:rFonts w:hint="eastAsia"/>
        </w:rPr>
        <w:t>引脚输出PWM，频率范围2</w:t>
      </w:r>
      <w:r>
        <w:t>0~10000</w:t>
      </w:r>
      <w:r w:rsidR="00C45A28">
        <w:rPr>
          <w:rFonts w:hint="eastAsia"/>
        </w:rPr>
        <w:t>Hz可调，占空比恒定5</w:t>
      </w:r>
      <w:r w:rsidR="00C45A28">
        <w:t>0%</w:t>
      </w:r>
      <w:r w:rsidR="00C45A28">
        <w:rPr>
          <w:rFonts w:hint="eastAsia"/>
        </w:rPr>
        <w:t>。</w:t>
      </w:r>
    </w:p>
    <w:p w14:paraId="3E9A66E3" w14:textId="37FF378D" w:rsidR="0077326E" w:rsidRDefault="00C45A28" w:rsidP="00A44C22">
      <w:r>
        <w:rPr>
          <w:rFonts w:hint="eastAsia"/>
        </w:rPr>
        <w:t>P</w:t>
      </w:r>
      <w:r>
        <w:t>0.1</w:t>
      </w:r>
      <w:r>
        <w:rPr>
          <w:rFonts w:hint="eastAsia"/>
        </w:rPr>
        <w:t>引脚检测外部的PWM频率。</w:t>
      </w:r>
    </w:p>
    <w:p w14:paraId="1C1CFF5A" w14:textId="513B0072" w:rsidR="00C45A28" w:rsidRDefault="004F7743" w:rsidP="00A44C22">
      <w:r>
        <w:rPr>
          <w:rFonts w:hint="eastAsia"/>
        </w:rPr>
        <w:t>按键1</w:t>
      </w:r>
      <w:proofErr w:type="gramStart"/>
      <w:r>
        <w:rPr>
          <w:rFonts w:hint="eastAsia"/>
        </w:rPr>
        <w:t>短按输出</w:t>
      </w:r>
      <w:proofErr w:type="gramEnd"/>
      <w:r>
        <w:rPr>
          <w:rFonts w:hint="eastAsia"/>
        </w:rPr>
        <w:t>频率减5Hz，</w:t>
      </w:r>
      <w:proofErr w:type="gramStart"/>
      <w:r>
        <w:rPr>
          <w:rFonts w:hint="eastAsia"/>
        </w:rPr>
        <w:t>长按可</w:t>
      </w:r>
      <w:proofErr w:type="gramEnd"/>
      <w:r>
        <w:rPr>
          <w:rFonts w:hint="eastAsia"/>
        </w:rPr>
        <w:t>快速减少；</w:t>
      </w:r>
    </w:p>
    <w:p w14:paraId="6010103C" w14:textId="5F8CF013" w:rsidR="004F7743" w:rsidRDefault="004F7743" w:rsidP="004F7743">
      <w:r>
        <w:rPr>
          <w:rFonts w:hint="eastAsia"/>
        </w:rPr>
        <w:t>按键</w:t>
      </w:r>
      <w:r>
        <w:t>2</w:t>
      </w:r>
      <w:proofErr w:type="gramStart"/>
      <w:r>
        <w:rPr>
          <w:rFonts w:hint="eastAsia"/>
        </w:rPr>
        <w:t>短按输出</w:t>
      </w:r>
      <w:proofErr w:type="gramEnd"/>
      <w:r>
        <w:rPr>
          <w:rFonts w:hint="eastAsia"/>
        </w:rPr>
        <w:t>频率加5Hz，</w:t>
      </w:r>
      <w:proofErr w:type="gramStart"/>
      <w:r>
        <w:rPr>
          <w:rFonts w:hint="eastAsia"/>
        </w:rPr>
        <w:t>长按可</w:t>
      </w:r>
      <w:proofErr w:type="gramEnd"/>
      <w:r>
        <w:rPr>
          <w:rFonts w:hint="eastAsia"/>
        </w:rPr>
        <w:t>快速增加。</w:t>
      </w:r>
    </w:p>
    <w:p w14:paraId="54FF66E2" w14:textId="77777777" w:rsidR="00047D44" w:rsidRDefault="00B340A0" w:rsidP="00A44C22">
      <w:r>
        <w:rPr>
          <w:rFonts w:hint="eastAsia"/>
        </w:rPr>
        <w:t>四位数码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测量频率，显示范围0</w:t>
      </w:r>
      <w:r>
        <w:t>~9999</w:t>
      </w:r>
      <w:r>
        <w:rPr>
          <w:rFonts w:hint="eastAsia"/>
        </w:rPr>
        <w:t>；</w:t>
      </w:r>
    </w:p>
    <w:p w14:paraId="08B5CD3B" w14:textId="5C376A8C" w:rsidR="00957662" w:rsidRPr="004F7743" w:rsidRDefault="00957662" w:rsidP="00A44C22">
      <w:pPr>
        <w:rPr>
          <w:rFonts w:hint="eastAsia"/>
        </w:rPr>
      </w:pPr>
      <w:r>
        <w:rPr>
          <w:rFonts w:hint="eastAsia"/>
        </w:rPr>
        <w:t>使用时需要使用一根杜邦线连接P</w:t>
      </w:r>
      <w:r>
        <w:t>1.7</w:t>
      </w:r>
      <w:r>
        <w:rPr>
          <w:rFonts w:hint="eastAsia"/>
        </w:rPr>
        <w:t>和P</w:t>
      </w:r>
      <w:r>
        <w:t>0.1</w:t>
      </w:r>
      <w:r>
        <w:rPr>
          <w:rFonts w:hint="eastAsia"/>
        </w:rPr>
        <w:t>。如下图所示</w:t>
      </w:r>
    </w:p>
    <w:p w14:paraId="12395E79" w14:textId="0432A27D" w:rsidR="00CB57B6" w:rsidRDefault="00CB57B6" w:rsidP="00A44C22">
      <w:r w:rsidRPr="00CB57B6">
        <w:rPr>
          <w:noProof/>
        </w:rPr>
        <w:drawing>
          <wp:inline distT="0" distB="0" distL="0" distR="0" wp14:anchorId="25905028" wp14:editId="2D134619">
            <wp:extent cx="5110843" cy="18957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0463" cy="19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BA5" w14:textId="57750A84" w:rsidR="00C45A28" w:rsidRDefault="00C45A28" w:rsidP="00A44C22"/>
    <w:p w14:paraId="40215733" w14:textId="77777777" w:rsidR="00CB57B6" w:rsidRDefault="00CB57B6" w:rsidP="00A44C22"/>
    <w:p w14:paraId="1BE1E4BD" w14:textId="2F315BC2" w:rsidR="00245EB4" w:rsidRDefault="00245EB4" w:rsidP="00A44C22">
      <w:r>
        <w:rPr>
          <w:rFonts w:hint="eastAsia"/>
        </w:rPr>
        <w:t>软件架构如下所示</w:t>
      </w:r>
    </w:p>
    <w:p w14:paraId="30603F55" w14:textId="664C6595" w:rsidR="00245EB4" w:rsidRDefault="00A44C22" w:rsidP="00D344CC">
      <w:pPr>
        <w:jc w:val="center"/>
      </w:pPr>
      <w:r w:rsidRPr="00A44C22">
        <w:rPr>
          <w:noProof/>
        </w:rPr>
        <w:drawing>
          <wp:inline distT="0" distB="0" distL="0" distR="0" wp14:anchorId="47A92F34" wp14:editId="3A022D0C">
            <wp:extent cx="3235036" cy="34617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463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23D0" w14:textId="4B931A0A" w:rsidR="00923D9A" w:rsidRPr="00D4148F" w:rsidRDefault="00FB21D1" w:rsidP="00A44C22">
      <w:r w:rsidRPr="00D344CC">
        <w:rPr>
          <w:rFonts w:hint="eastAsia"/>
        </w:rPr>
        <w:t>整体代码分为</w:t>
      </w:r>
      <w:r w:rsidRPr="00D344CC">
        <w:t>APP（应用层）、FML（功能模块层）、HAL（硬件抽象层）、HDL（硬件驱动层）这几层</w:t>
      </w:r>
      <w:r w:rsidR="00D4148F">
        <w:rPr>
          <w:rFonts w:hint="eastAsia"/>
        </w:rPr>
        <w:t>，</w:t>
      </w:r>
      <w:proofErr w:type="gramStart"/>
      <w:r w:rsidR="00D4148F" w:rsidRPr="00D4148F">
        <w:rPr>
          <w:rFonts w:hint="eastAsia"/>
        </w:rPr>
        <w:t>下层向</w:t>
      </w:r>
      <w:proofErr w:type="gramEnd"/>
      <w:r w:rsidR="00D4148F" w:rsidRPr="00D4148F">
        <w:rPr>
          <w:rFonts w:hint="eastAsia"/>
        </w:rPr>
        <w:t>上层提供一些接口函数</w:t>
      </w:r>
      <w:r w:rsidR="00923D9A">
        <w:rPr>
          <w:rFonts w:hint="eastAsia"/>
        </w:rPr>
        <w:t>。</w:t>
      </w:r>
      <w:r w:rsidRPr="00D4148F">
        <w:rPr>
          <w:rFonts w:hint="eastAsia"/>
        </w:rPr>
        <w:t>分层的好处为：</w:t>
      </w:r>
      <w:r w:rsidRPr="00FB21D1">
        <w:t>方便移植</w:t>
      </w:r>
      <w:r>
        <w:rPr>
          <w:rFonts w:hint="eastAsia"/>
        </w:rPr>
        <w:t>、</w:t>
      </w:r>
      <w:r w:rsidRPr="00FB21D1">
        <w:t>便于复用</w:t>
      </w:r>
      <w:r>
        <w:rPr>
          <w:rFonts w:hint="eastAsia"/>
        </w:rPr>
        <w:t>、</w:t>
      </w:r>
      <w:r w:rsidRPr="00FB21D1">
        <w:t>模块增加删减方便</w:t>
      </w:r>
      <w:r w:rsidRPr="00D4148F">
        <w:rPr>
          <w:rFonts w:hint="eastAsia"/>
        </w:rPr>
        <w:t>等。</w:t>
      </w:r>
    </w:p>
    <w:p w14:paraId="5E86771B" w14:textId="77777777" w:rsidR="0009665E" w:rsidRDefault="0009665E" w:rsidP="00A44C22"/>
    <w:p w14:paraId="4C9F0A7D" w14:textId="4360B988" w:rsidR="00B93BCF" w:rsidRPr="00ED7B9A" w:rsidRDefault="008D45C2" w:rsidP="00A44C22">
      <w:pPr>
        <w:rPr>
          <w:b/>
          <w:bCs/>
        </w:rPr>
      </w:pPr>
      <w:r w:rsidRPr="00ED7B9A">
        <w:rPr>
          <w:rFonts w:hint="eastAsia"/>
          <w:b/>
          <w:bCs/>
        </w:rPr>
        <w:t>APP层功能：</w:t>
      </w:r>
      <w:r w:rsidR="00A96A63" w:rsidRPr="00ED7B9A">
        <w:rPr>
          <w:rFonts w:hint="eastAsia"/>
          <w:b/>
          <w:bCs/>
        </w:rPr>
        <w:t>应用代码，</w:t>
      </w:r>
      <w:r w:rsidR="00485A37" w:rsidRPr="00ED7B9A">
        <w:rPr>
          <w:rFonts w:hint="eastAsia"/>
          <w:b/>
          <w:bCs/>
        </w:rPr>
        <w:t>处理</w:t>
      </w:r>
      <w:r w:rsidR="005B09A8" w:rsidRPr="00ED7B9A">
        <w:rPr>
          <w:rFonts w:hint="eastAsia"/>
          <w:b/>
          <w:bCs/>
        </w:rPr>
        <w:t>一些</w:t>
      </w:r>
      <w:r w:rsidR="00A96A63" w:rsidRPr="00ED7B9A">
        <w:rPr>
          <w:rFonts w:hint="eastAsia"/>
          <w:b/>
          <w:bCs/>
        </w:rPr>
        <w:t>业务</w:t>
      </w:r>
      <w:r w:rsidR="00485A37" w:rsidRPr="00ED7B9A">
        <w:rPr>
          <w:rFonts w:hint="eastAsia"/>
          <w:b/>
          <w:bCs/>
        </w:rPr>
        <w:t>逻辑</w:t>
      </w:r>
    </w:p>
    <w:p w14:paraId="7A5F86B9" w14:textId="740A86B1" w:rsidR="00B93BCF" w:rsidRDefault="00B93BCF" w:rsidP="00377905">
      <w:pPr>
        <w:ind w:leftChars="100" w:left="210"/>
      </w:pPr>
      <w:r>
        <w:rPr>
          <w:rFonts w:hint="eastAsia"/>
        </w:rPr>
        <w:t>FSM模块：系统状态机</w:t>
      </w:r>
      <w:r w:rsidR="008D206E">
        <w:rPr>
          <w:rFonts w:hint="eastAsia"/>
        </w:rPr>
        <w:t>，</w:t>
      </w:r>
      <w:r w:rsidR="007B5F6A">
        <w:rPr>
          <w:rFonts w:hint="eastAsia"/>
        </w:rPr>
        <w:t>这里</w:t>
      </w:r>
      <w:r w:rsidR="008D206E">
        <w:rPr>
          <w:rFonts w:hint="eastAsia"/>
        </w:rPr>
        <w:t>用于处理按键</w:t>
      </w:r>
      <w:r w:rsidR="008C0D33">
        <w:rPr>
          <w:rFonts w:hint="eastAsia"/>
        </w:rPr>
        <w:t>逻辑</w:t>
      </w:r>
    </w:p>
    <w:p w14:paraId="13FF2F66" w14:textId="77777777" w:rsidR="00B93BCF" w:rsidRDefault="00B93BCF" w:rsidP="00A44C22"/>
    <w:p w14:paraId="57A5E72F" w14:textId="3FCA1DFE" w:rsidR="008D45C2" w:rsidRPr="00ED7B9A" w:rsidRDefault="000579B8" w:rsidP="008D45C2">
      <w:pPr>
        <w:rPr>
          <w:b/>
          <w:bCs/>
        </w:rPr>
      </w:pPr>
      <w:r w:rsidRPr="00ED7B9A">
        <w:rPr>
          <w:rFonts w:hint="eastAsia"/>
          <w:b/>
          <w:bCs/>
        </w:rPr>
        <w:t>FML</w:t>
      </w:r>
      <w:r w:rsidR="008D45C2" w:rsidRPr="00ED7B9A">
        <w:rPr>
          <w:rFonts w:hint="eastAsia"/>
          <w:b/>
          <w:bCs/>
        </w:rPr>
        <w:t>层功能：</w:t>
      </w:r>
      <w:proofErr w:type="gramStart"/>
      <w:r w:rsidR="006B5532" w:rsidRPr="00ED7B9A">
        <w:rPr>
          <w:rFonts w:hint="eastAsia"/>
          <w:b/>
          <w:bCs/>
        </w:rPr>
        <w:t>对板载的</w:t>
      </w:r>
      <w:proofErr w:type="gramEnd"/>
      <w:r w:rsidR="006B5532" w:rsidRPr="00ED7B9A">
        <w:rPr>
          <w:rFonts w:hint="eastAsia"/>
          <w:b/>
          <w:bCs/>
        </w:rPr>
        <w:t>LED、数码管、按键等</w:t>
      </w:r>
      <w:r w:rsidR="00D96A6D" w:rsidRPr="00ED7B9A">
        <w:rPr>
          <w:rFonts w:hint="eastAsia"/>
          <w:b/>
          <w:bCs/>
        </w:rPr>
        <w:t>功能</w:t>
      </w:r>
      <w:r w:rsidR="006B5532" w:rsidRPr="00ED7B9A">
        <w:rPr>
          <w:rFonts w:hint="eastAsia"/>
          <w:b/>
          <w:bCs/>
        </w:rPr>
        <w:t>进行封装。</w:t>
      </w:r>
    </w:p>
    <w:p w14:paraId="47ED6D1E" w14:textId="01FB77CD" w:rsidR="00B93BCF" w:rsidRDefault="00495A07" w:rsidP="00377905">
      <w:pPr>
        <w:ind w:leftChars="100" w:left="210"/>
      </w:pPr>
      <w:r>
        <w:rPr>
          <w:rFonts w:hint="eastAsia"/>
        </w:rPr>
        <w:t>LED模块</w:t>
      </w:r>
      <w:r w:rsidR="007B5F6A">
        <w:rPr>
          <w:rFonts w:hint="eastAsia"/>
        </w:rPr>
        <w:t>：</w:t>
      </w:r>
      <w:r w:rsidR="00C77153">
        <w:rPr>
          <w:rFonts w:hint="eastAsia"/>
        </w:rPr>
        <w:t>提供显示LED的接口函数</w:t>
      </w:r>
    </w:p>
    <w:p w14:paraId="62603E39" w14:textId="694547D8" w:rsidR="00495A07" w:rsidRDefault="00495A07" w:rsidP="00377905">
      <w:pPr>
        <w:ind w:leftChars="100" w:left="210"/>
      </w:pPr>
      <w:r>
        <w:rPr>
          <w:rFonts w:hint="eastAsia"/>
        </w:rPr>
        <w:t>SEG模块</w:t>
      </w:r>
      <w:r w:rsidR="007B5F6A">
        <w:rPr>
          <w:rFonts w:hint="eastAsia"/>
        </w:rPr>
        <w:t>：</w:t>
      </w:r>
      <w:r w:rsidR="00C46C23">
        <w:rPr>
          <w:rFonts w:hint="eastAsia"/>
        </w:rPr>
        <w:t>提供数码</w:t>
      </w:r>
      <w:proofErr w:type="gramStart"/>
      <w:r w:rsidR="00C46C23">
        <w:rPr>
          <w:rFonts w:hint="eastAsia"/>
        </w:rPr>
        <w:t>管显示</w:t>
      </w:r>
      <w:proofErr w:type="gramEnd"/>
      <w:r w:rsidR="00C46C23">
        <w:rPr>
          <w:rFonts w:hint="eastAsia"/>
        </w:rPr>
        <w:t>的接口函数</w:t>
      </w:r>
    </w:p>
    <w:p w14:paraId="38E31E39" w14:textId="070236C1" w:rsidR="00495A07" w:rsidRDefault="00495A07" w:rsidP="00377905">
      <w:pPr>
        <w:ind w:leftChars="100" w:left="210"/>
      </w:pPr>
      <w:r>
        <w:rPr>
          <w:rFonts w:hint="eastAsia"/>
        </w:rPr>
        <w:t>KEY模块</w:t>
      </w:r>
      <w:r w:rsidR="007B5F6A">
        <w:rPr>
          <w:rFonts w:hint="eastAsia"/>
        </w:rPr>
        <w:t>：</w:t>
      </w:r>
      <w:r w:rsidR="00C46C23">
        <w:rPr>
          <w:rFonts w:hint="eastAsia"/>
        </w:rPr>
        <w:t>提供</w:t>
      </w:r>
      <w:r w:rsidR="007B5F6A">
        <w:rPr>
          <w:rFonts w:hint="eastAsia"/>
        </w:rPr>
        <w:t>按键扫描</w:t>
      </w:r>
      <w:r w:rsidR="00C46C23">
        <w:rPr>
          <w:rFonts w:hint="eastAsia"/>
        </w:rPr>
        <w:t>的接口函数</w:t>
      </w:r>
    </w:p>
    <w:p w14:paraId="4E4040B8" w14:textId="77777777" w:rsidR="00495A07" w:rsidRDefault="00495A07" w:rsidP="008D45C2"/>
    <w:p w14:paraId="12A2EC64" w14:textId="7A7FFB8D" w:rsidR="008D45C2" w:rsidRPr="00ED7B9A" w:rsidRDefault="000579B8" w:rsidP="008D45C2">
      <w:pPr>
        <w:rPr>
          <w:b/>
          <w:bCs/>
        </w:rPr>
      </w:pPr>
      <w:r w:rsidRPr="00ED7B9A">
        <w:rPr>
          <w:b/>
          <w:bCs/>
        </w:rPr>
        <w:t>HDL</w:t>
      </w:r>
      <w:r w:rsidR="008D45C2" w:rsidRPr="00ED7B9A">
        <w:rPr>
          <w:rFonts w:hint="eastAsia"/>
          <w:b/>
          <w:bCs/>
        </w:rPr>
        <w:t>层功能：</w:t>
      </w:r>
      <w:r w:rsidR="005B09A8" w:rsidRPr="00ED7B9A">
        <w:rPr>
          <w:rFonts w:hint="eastAsia"/>
          <w:b/>
          <w:bCs/>
        </w:rPr>
        <w:t>对一些非片内的硬件资源</w:t>
      </w:r>
      <w:r w:rsidR="005B09A8" w:rsidRPr="00ED7B9A">
        <w:rPr>
          <w:b/>
          <w:bCs/>
        </w:rPr>
        <w:t>(HAL</w:t>
      </w:r>
      <w:proofErr w:type="gramStart"/>
      <w:r w:rsidR="005B09A8" w:rsidRPr="00ED7B9A">
        <w:rPr>
          <w:b/>
          <w:bCs/>
        </w:rPr>
        <w:t>库不提供</w:t>
      </w:r>
      <w:proofErr w:type="gramEnd"/>
      <w:r w:rsidR="005B09A8" w:rsidRPr="00ED7B9A">
        <w:rPr>
          <w:b/>
          <w:bCs/>
        </w:rPr>
        <w:t>)进行驱动</w:t>
      </w:r>
    </w:p>
    <w:p w14:paraId="1AE24065" w14:textId="5EE2222D" w:rsidR="00B93BCF" w:rsidRDefault="00495A07" w:rsidP="00377905">
      <w:pPr>
        <w:ind w:leftChars="100" w:left="210"/>
      </w:pPr>
      <w:r>
        <w:rPr>
          <w:rFonts w:hint="eastAsia"/>
        </w:rPr>
        <w:t>TM</w:t>
      </w:r>
      <w:r>
        <w:t>1628</w:t>
      </w:r>
      <w:r>
        <w:rPr>
          <w:rFonts w:hint="eastAsia"/>
        </w:rPr>
        <w:t>模块</w:t>
      </w:r>
      <w:r w:rsidR="00A76555">
        <w:rPr>
          <w:rFonts w:hint="eastAsia"/>
        </w:rPr>
        <w:t>：提供TM</w:t>
      </w:r>
      <w:r w:rsidR="00A76555">
        <w:t>1628</w:t>
      </w:r>
      <w:r w:rsidR="00A76555">
        <w:rPr>
          <w:rFonts w:hint="eastAsia"/>
        </w:rPr>
        <w:t>读</w:t>
      </w:r>
      <w:r w:rsidR="00C77153">
        <w:rPr>
          <w:rFonts w:hint="eastAsia"/>
        </w:rPr>
        <w:t>数据</w:t>
      </w:r>
      <w:r w:rsidR="00A76555">
        <w:rPr>
          <w:rFonts w:hint="eastAsia"/>
        </w:rPr>
        <w:t>和写</w:t>
      </w:r>
      <w:r w:rsidR="00C77153">
        <w:rPr>
          <w:rFonts w:hint="eastAsia"/>
        </w:rPr>
        <w:t>数据</w:t>
      </w:r>
      <w:r w:rsidR="00A76555">
        <w:rPr>
          <w:rFonts w:hint="eastAsia"/>
        </w:rPr>
        <w:t>的接口函数</w:t>
      </w:r>
      <w:r w:rsidR="00770965">
        <w:rPr>
          <w:rFonts w:hint="eastAsia"/>
        </w:rPr>
        <w:t>。</w:t>
      </w:r>
    </w:p>
    <w:p w14:paraId="3CBBFFA5" w14:textId="77777777" w:rsidR="00495A07" w:rsidRDefault="00495A07" w:rsidP="008D45C2"/>
    <w:p w14:paraId="0F53648A" w14:textId="0D682E54" w:rsidR="008D45C2" w:rsidRPr="00ED7B9A" w:rsidRDefault="000579B8" w:rsidP="008D45C2">
      <w:pPr>
        <w:rPr>
          <w:b/>
          <w:bCs/>
        </w:rPr>
      </w:pPr>
      <w:r w:rsidRPr="00ED7B9A">
        <w:rPr>
          <w:rFonts w:hint="eastAsia"/>
          <w:b/>
          <w:bCs/>
        </w:rPr>
        <w:t>HAL</w:t>
      </w:r>
      <w:r w:rsidR="008D45C2" w:rsidRPr="00ED7B9A">
        <w:rPr>
          <w:rFonts w:hint="eastAsia"/>
          <w:b/>
          <w:bCs/>
        </w:rPr>
        <w:t>层功能：</w:t>
      </w:r>
      <w:r w:rsidR="005B09A8" w:rsidRPr="00ED7B9A">
        <w:rPr>
          <w:rFonts w:hint="eastAsia"/>
          <w:b/>
          <w:bCs/>
        </w:rPr>
        <w:t>主要是对</w:t>
      </w:r>
      <w:r w:rsidR="00ED7B9A">
        <w:rPr>
          <w:rFonts w:hint="eastAsia"/>
          <w:b/>
          <w:bCs/>
        </w:rPr>
        <w:t>底层MCU寄存器</w:t>
      </w:r>
      <w:r w:rsidR="005B09A8" w:rsidRPr="00ED7B9A">
        <w:rPr>
          <w:b/>
          <w:bCs/>
        </w:rPr>
        <w:t>的配置，不同芯片把这部分封装起来</w:t>
      </w:r>
      <w:r w:rsidR="00004B66">
        <w:rPr>
          <w:rFonts w:hint="eastAsia"/>
          <w:b/>
          <w:bCs/>
        </w:rPr>
        <w:t>，如果</w:t>
      </w:r>
      <w:r w:rsidR="007D4522">
        <w:rPr>
          <w:rFonts w:hint="eastAsia"/>
          <w:b/>
          <w:bCs/>
        </w:rPr>
        <w:t>换了其他的MCU，只需在原代码的基础上更换相应MCU的HAL库，</w:t>
      </w:r>
      <w:r w:rsidR="00F32AC6">
        <w:rPr>
          <w:rFonts w:hint="eastAsia"/>
          <w:b/>
          <w:bCs/>
        </w:rPr>
        <w:t>不需要改动上层的代码，即可实现功能的移植。</w:t>
      </w:r>
    </w:p>
    <w:p w14:paraId="6F7D4AEC" w14:textId="08B71D06" w:rsidR="00495A07" w:rsidRDefault="00495A07" w:rsidP="00377905">
      <w:pPr>
        <w:ind w:leftChars="100" w:left="210"/>
      </w:pPr>
      <w:r>
        <w:rPr>
          <w:rFonts w:hint="eastAsia"/>
        </w:rPr>
        <w:t>TIM模块</w:t>
      </w:r>
      <w:r w:rsidR="002B5FB0">
        <w:rPr>
          <w:rFonts w:hint="eastAsia"/>
        </w:rPr>
        <w:t>：</w:t>
      </w:r>
      <w:r w:rsidR="002A7968">
        <w:rPr>
          <w:rFonts w:hint="eastAsia"/>
        </w:rPr>
        <w:t>定时器2功能的驱动代码，</w:t>
      </w:r>
      <w:r w:rsidR="002B5FB0">
        <w:rPr>
          <w:rFonts w:hint="eastAsia"/>
        </w:rPr>
        <w:t>对MCU的</w:t>
      </w:r>
      <w:r w:rsidR="00BE3B18">
        <w:rPr>
          <w:rFonts w:hint="eastAsia"/>
        </w:rPr>
        <w:t>TIM</w:t>
      </w:r>
      <w:r w:rsidR="00BE3B18">
        <w:t>2</w:t>
      </w:r>
      <w:r w:rsidR="002B5FB0">
        <w:rPr>
          <w:rFonts w:hint="eastAsia"/>
        </w:rPr>
        <w:t>寄存器的配置进行封装，提供相应的接口函数</w:t>
      </w:r>
    </w:p>
    <w:p w14:paraId="222880B5" w14:textId="48514E9A" w:rsidR="00495A07" w:rsidRDefault="00495A07" w:rsidP="00377905">
      <w:pPr>
        <w:ind w:leftChars="100" w:left="210"/>
      </w:pPr>
      <w:r>
        <w:rPr>
          <w:rFonts w:hint="eastAsia"/>
        </w:rPr>
        <w:t>PWM模块</w:t>
      </w:r>
      <w:r w:rsidR="002B5FB0">
        <w:rPr>
          <w:rFonts w:hint="eastAsia"/>
        </w:rPr>
        <w:t>：</w:t>
      </w:r>
      <w:r w:rsidR="002A7968">
        <w:rPr>
          <w:rFonts w:hint="eastAsia"/>
        </w:rPr>
        <w:t>PWM功能的驱动代码，</w:t>
      </w:r>
      <w:r w:rsidR="002B5FB0">
        <w:rPr>
          <w:rFonts w:hint="eastAsia"/>
        </w:rPr>
        <w:t>对MCU的</w:t>
      </w:r>
      <w:r w:rsidR="002A7968">
        <w:rPr>
          <w:rFonts w:hint="eastAsia"/>
        </w:rPr>
        <w:t>PWM</w:t>
      </w:r>
      <w:r w:rsidR="002B5FB0">
        <w:rPr>
          <w:rFonts w:hint="eastAsia"/>
        </w:rPr>
        <w:t>寄存器的配置进行封装，提供相应的接口函数</w:t>
      </w:r>
    </w:p>
    <w:p w14:paraId="13AA4E61" w14:textId="4BC18C53" w:rsidR="00495A07" w:rsidRDefault="00495A07" w:rsidP="00377905">
      <w:pPr>
        <w:ind w:leftChars="100" w:left="210"/>
      </w:pPr>
      <w:r>
        <w:rPr>
          <w:rFonts w:hint="eastAsia"/>
        </w:rPr>
        <w:t>GPIO模块</w:t>
      </w:r>
      <w:r w:rsidR="00C02C5F">
        <w:rPr>
          <w:rFonts w:hint="eastAsia"/>
        </w:rPr>
        <w:t>：</w:t>
      </w:r>
      <w:r w:rsidR="002A7968">
        <w:rPr>
          <w:rFonts w:hint="eastAsia"/>
        </w:rPr>
        <w:t>GPIO功能的驱动代码，对</w:t>
      </w:r>
      <w:r w:rsidR="00C02C5F">
        <w:rPr>
          <w:rFonts w:hint="eastAsia"/>
        </w:rPr>
        <w:t>MCU的GPIO</w:t>
      </w:r>
      <w:r w:rsidR="009E5E27">
        <w:rPr>
          <w:rFonts w:hint="eastAsia"/>
        </w:rPr>
        <w:t>寄存器</w:t>
      </w:r>
      <w:r w:rsidR="00C02C5F">
        <w:rPr>
          <w:rFonts w:hint="eastAsia"/>
        </w:rPr>
        <w:t>的配置进行封装</w:t>
      </w:r>
      <w:r w:rsidR="001E7B42">
        <w:rPr>
          <w:rFonts w:hint="eastAsia"/>
        </w:rPr>
        <w:t>，提供相应的接口函数</w:t>
      </w:r>
    </w:p>
    <w:p w14:paraId="042CEB1C" w14:textId="77777777" w:rsidR="004B19D2" w:rsidRDefault="004B19D2" w:rsidP="00A44C22"/>
    <w:p w14:paraId="2C3B595D" w14:textId="697B869D" w:rsidR="00702D34" w:rsidRPr="004C7B58" w:rsidRDefault="00041298" w:rsidP="00A44C22">
      <w:pPr>
        <w:rPr>
          <w:b/>
          <w:bCs/>
        </w:rPr>
      </w:pPr>
      <w:r w:rsidRPr="004C7B58">
        <w:rPr>
          <w:rFonts w:hint="eastAsia"/>
          <w:b/>
          <w:bCs/>
        </w:rPr>
        <w:t>FSM模块状态机如下</w:t>
      </w:r>
      <w:r w:rsidR="00485501" w:rsidRPr="004C7B58">
        <w:rPr>
          <w:rFonts w:hint="eastAsia"/>
          <w:b/>
          <w:bCs/>
        </w:rPr>
        <w:t>：</w:t>
      </w:r>
    </w:p>
    <w:p w14:paraId="63379237" w14:textId="569DC699" w:rsidR="00E57EED" w:rsidRDefault="00245EB4" w:rsidP="00A44C22">
      <w:r w:rsidRPr="00245EB4">
        <w:rPr>
          <w:noProof/>
        </w:rPr>
        <w:drawing>
          <wp:inline distT="0" distB="0" distL="0" distR="0" wp14:anchorId="000535BF" wp14:editId="228B2862">
            <wp:extent cx="5274310" cy="169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DB7F" w14:textId="77777777" w:rsidR="00DA7602" w:rsidRDefault="008D60BC" w:rsidP="00A44C22">
      <w:r>
        <w:rPr>
          <w:rFonts w:hint="eastAsia"/>
        </w:rPr>
        <w:t>该状态机有两层，其中外层有3个状态：</w:t>
      </w:r>
      <w:r w:rsidR="00A41244">
        <w:rPr>
          <w:rFonts w:hint="eastAsia"/>
        </w:rPr>
        <w:t>Ready</w:t>
      </w:r>
      <w:r>
        <w:rPr>
          <w:rFonts w:hint="eastAsia"/>
        </w:rPr>
        <w:t>待命、</w:t>
      </w:r>
      <w:r w:rsidR="00F16D37">
        <w:rPr>
          <w:rFonts w:hint="eastAsia"/>
        </w:rPr>
        <w:t>K</w:t>
      </w:r>
      <w:r w:rsidR="00F16D37">
        <w:t>ey1Press</w:t>
      </w:r>
      <w:r>
        <w:rPr>
          <w:rFonts w:hint="eastAsia"/>
        </w:rPr>
        <w:t>按键1按下、</w:t>
      </w:r>
      <w:r w:rsidR="00F16D37">
        <w:rPr>
          <w:rFonts w:hint="eastAsia"/>
        </w:rPr>
        <w:t>K</w:t>
      </w:r>
      <w:r w:rsidR="00F16D37">
        <w:t>ey2Press</w:t>
      </w:r>
      <w:r>
        <w:rPr>
          <w:rFonts w:hint="eastAsia"/>
        </w:rPr>
        <w:t>按键2按下。其中按键按下的状态中包含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个子状态机，子状态机有2个状态：</w:t>
      </w:r>
      <w:r w:rsidR="007B00DE">
        <w:rPr>
          <w:rFonts w:hint="eastAsia"/>
        </w:rPr>
        <w:t>K</w:t>
      </w:r>
      <w:r w:rsidR="007B00DE">
        <w:t>eyPressShort</w:t>
      </w:r>
      <w:r>
        <w:rPr>
          <w:rFonts w:hint="eastAsia"/>
        </w:rPr>
        <w:t>短按、</w:t>
      </w:r>
      <w:r w:rsidR="007B00DE">
        <w:rPr>
          <w:rFonts w:hint="eastAsia"/>
        </w:rPr>
        <w:t>K</w:t>
      </w:r>
      <w:r w:rsidR="007B00DE">
        <w:t>eyPressLong</w:t>
      </w:r>
      <w:r>
        <w:rPr>
          <w:rFonts w:hint="eastAsia"/>
        </w:rPr>
        <w:t>长按。</w:t>
      </w:r>
    </w:p>
    <w:p w14:paraId="1EBCD9D2" w14:textId="5F1DBC6F" w:rsidR="008D60BC" w:rsidRDefault="008D60BC" w:rsidP="00A44C22">
      <w:r>
        <w:rPr>
          <w:rFonts w:hint="eastAsia"/>
        </w:rPr>
        <w:t>通过状态机实现对业务逻辑的处理</w:t>
      </w:r>
      <w:r w:rsidR="006C17A4">
        <w:rPr>
          <w:rFonts w:hint="eastAsia"/>
        </w:rPr>
        <w:t>。</w:t>
      </w:r>
    </w:p>
    <w:p w14:paraId="5BA5F13C" w14:textId="69CB48D8" w:rsidR="00A41244" w:rsidRDefault="00A41244" w:rsidP="00A44C22"/>
    <w:p w14:paraId="59874A89" w14:textId="5D27E1BC" w:rsidR="00414ABD" w:rsidRPr="00CB57B6" w:rsidRDefault="00414ABD" w:rsidP="00A44C22"/>
    <w:sectPr w:rsidR="00414ABD" w:rsidRPr="00CB5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11A90"/>
    <w:multiLevelType w:val="hybridMultilevel"/>
    <w:tmpl w:val="6994E4B0"/>
    <w:lvl w:ilvl="0" w:tplc="DBCA8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E35E64"/>
    <w:multiLevelType w:val="multilevel"/>
    <w:tmpl w:val="FD02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8263629">
    <w:abstractNumId w:val="0"/>
  </w:num>
  <w:num w:numId="2" w16cid:durableId="957218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705F"/>
    <w:rsid w:val="00004B66"/>
    <w:rsid w:val="00041298"/>
    <w:rsid w:val="00047D44"/>
    <w:rsid w:val="000579B8"/>
    <w:rsid w:val="0009665E"/>
    <w:rsid w:val="000A77DB"/>
    <w:rsid w:val="000B56F5"/>
    <w:rsid w:val="00167937"/>
    <w:rsid w:val="001E53EA"/>
    <w:rsid w:val="001E6052"/>
    <w:rsid w:val="001E7B42"/>
    <w:rsid w:val="002369EC"/>
    <w:rsid w:val="00245EB4"/>
    <w:rsid w:val="00254758"/>
    <w:rsid w:val="00265DAF"/>
    <w:rsid w:val="00270C86"/>
    <w:rsid w:val="0027537D"/>
    <w:rsid w:val="002A7968"/>
    <w:rsid w:val="002B5FB0"/>
    <w:rsid w:val="002C439D"/>
    <w:rsid w:val="00377905"/>
    <w:rsid w:val="003B561D"/>
    <w:rsid w:val="003C5997"/>
    <w:rsid w:val="00414ABD"/>
    <w:rsid w:val="00427944"/>
    <w:rsid w:val="004510E8"/>
    <w:rsid w:val="004709D2"/>
    <w:rsid w:val="0048374F"/>
    <w:rsid w:val="00485501"/>
    <w:rsid w:val="00485A37"/>
    <w:rsid w:val="00495A07"/>
    <w:rsid w:val="004B19D2"/>
    <w:rsid w:val="004C7B58"/>
    <w:rsid w:val="004E71B6"/>
    <w:rsid w:val="004F7743"/>
    <w:rsid w:val="00522167"/>
    <w:rsid w:val="00526E5B"/>
    <w:rsid w:val="005B09A8"/>
    <w:rsid w:val="005C7B86"/>
    <w:rsid w:val="006B5532"/>
    <w:rsid w:val="006C17A4"/>
    <w:rsid w:val="006F2D2C"/>
    <w:rsid w:val="00702D34"/>
    <w:rsid w:val="007470D6"/>
    <w:rsid w:val="0075565C"/>
    <w:rsid w:val="00770965"/>
    <w:rsid w:val="0077230E"/>
    <w:rsid w:val="0077326E"/>
    <w:rsid w:val="00781E1D"/>
    <w:rsid w:val="007B00DE"/>
    <w:rsid w:val="007B5F6A"/>
    <w:rsid w:val="007D4522"/>
    <w:rsid w:val="0086653C"/>
    <w:rsid w:val="008C0D33"/>
    <w:rsid w:val="008D206E"/>
    <w:rsid w:val="008D45C2"/>
    <w:rsid w:val="008D60BC"/>
    <w:rsid w:val="00903FEC"/>
    <w:rsid w:val="00923D9A"/>
    <w:rsid w:val="00953CCA"/>
    <w:rsid w:val="00957662"/>
    <w:rsid w:val="00987B00"/>
    <w:rsid w:val="009A0CE1"/>
    <w:rsid w:val="009C63B3"/>
    <w:rsid w:val="009E5E27"/>
    <w:rsid w:val="00A32FC5"/>
    <w:rsid w:val="00A41244"/>
    <w:rsid w:val="00A44C22"/>
    <w:rsid w:val="00A76555"/>
    <w:rsid w:val="00A96A63"/>
    <w:rsid w:val="00AC0DDC"/>
    <w:rsid w:val="00AC2A13"/>
    <w:rsid w:val="00B340A0"/>
    <w:rsid w:val="00B60249"/>
    <w:rsid w:val="00B93BCF"/>
    <w:rsid w:val="00BB55BA"/>
    <w:rsid w:val="00BE3B18"/>
    <w:rsid w:val="00BF6F10"/>
    <w:rsid w:val="00C02C5F"/>
    <w:rsid w:val="00C17FAB"/>
    <w:rsid w:val="00C45A28"/>
    <w:rsid w:val="00C46C23"/>
    <w:rsid w:val="00C63CAB"/>
    <w:rsid w:val="00C77153"/>
    <w:rsid w:val="00C8757E"/>
    <w:rsid w:val="00CB57B6"/>
    <w:rsid w:val="00CB5E89"/>
    <w:rsid w:val="00CC3BD0"/>
    <w:rsid w:val="00CE5657"/>
    <w:rsid w:val="00CF781F"/>
    <w:rsid w:val="00D03EF9"/>
    <w:rsid w:val="00D26F30"/>
    <w:rsid w:val="00D344CC"/>
    <w:rsid w:val="00D4148F"/>
    <w:rsid w:val="00D96A6D"/>
    <w:rsid w:val="00DA7602"/>
    <w:rsid w:val="00E57EED"/>
    <w:rsid w:val="00E9276E"/>
    <w:rsid w:val="00EA6403"/>
    <w:rsid w:val="00EB5DB7"/>
    <w:rsid w:val="00ED7B9A"/>
    <w:rsid w:val="00F0705F"/>
    <w:rsid w:val="00F16D37"/>
    <w:rsid w:val="00F32AC6"/>
    <w:rsid w:val="00F54DA7"/>
    <w:rsid w:val="00F824DB"/>
    <w:rsid w:val="00F92612"/>
    <w:rsid w:val="00FB21D1"/>
    <w:rsid w:val="00FC4062"/>
    <w:rsid w:val="00FD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03E7E"/>
  <w15:docId w15:val="{3DBBEB21-1C2D-45C9-898A-BFA5EEFD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A2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B21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7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2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韬亮</dc:creator>
  <cp:keywords/>
  <dc:description/>
  <cp:lastModifiedBy>朱 韬亮</cp:lastModifiedBy>
  <cp:revision>82</cp:revision>
  <dcterms:created xsi:type="dcterms:W3CDTF">2022-02-09T04:54:00Z</dcterms:created>
  <dcterms:modified xsi:type="dcterms:W3CDTF">2023-03-11T14:25:00Z</dcterms:modified>
</cp:coreProperties>
</file>