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E61E5B">
      <w:pPr>
        <w:pStyle w:val="2"/>
        <w:widowControl/>
        <w:jc w:val="center"/>
        <w:rPr>
          <w:rFonts w:hint="default" w:ascii="Times New Roman" w:hAnsi="Times New Roman" w:cs="Times New Roman"/>
          <w:b/>
          <w:bCs w:val="0"/>
          <w:kern w:val="44"/>
          <w:sz w:val="40"/>
          <w:szCs w:val="40"/>
        </w:rPr>
      </w:pPr>
      <w:r>
        <w:rPr>
          <w:rFonts w:hint="default" w:ascii="Times New Roman" w:hAnsi="Times New Roman" w:cs="Times New Roman"/>
          <w:b/>
          <w:bCs w:val="0"/>
          <w:kern w:val="44"/>
          <w:sz w:val="40"/>
          <w:szCs w:val="40"/>
        </w:rPr>
        <w:t>Homework Report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0"/>
        <w:gridCol w:w="2130"/>
        <w:gridCol w:w="2131"/>
        <w:gridCol w:w="2131"/>
      </w:tblGrid>
      <w:tr w14:paraId="2A9C7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shd w:val="clear" w:color="auto" w:fill="auto"/>
            <w:vAlign w:val="top"/>
          </w:tcPr>
          <w:p w14:paraId="50449550">
            <w:pPr>
              <w:keepNext w:val="0"/>
              <w:keepLines w:val="0"/>
              <w:widowControl w:val="0"/>
              <w:suppressLineNumbers w:val="0"/>
              <w:spacing w:before="0" w:beforeAutospacing="0" w:after="0" w:afterAutospacing="0"/>
              <w:ind w:left="0" w:right="0"/>
              <w:jc w:val="center"/>
              <w:rPr>
                <w:rFonts w:hint="default" w:ascii="Arial" w:hAnsi="Arial" w:cs="Arial"/>
                <w:kern w:val="2"/>
                <w:sz w:val="21"/>
                <w:szCs w:val="21"/>
              </w:rPr>
            </w:pPr>
            <w:r>
              <w:rPr>
                <w:rFonts w:hint="default" w:ascii="Arial" w:hAnsi="Arial" w:cs="Arial" w:eastAsiaTheme="minorEastAsia"/>
                <w:b/>
                <w:bCs/>
                <w:kern w:val="2"/>
                <w:sz w:val="24"/>
                <w:szCs w:val="24"/>
                <w:lang w:val="en-US" w:eastAsia="zh-CN" w:bidi="ar"/>
              </w:rPr>
              <w:t>Individual Contribution</w:t>
            </w:r>
          </w:p>
        </w:tc>
      </w:tr>
      <w:tr w14:paraId="63660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1E9E67CC">
            <w:pPr>
              <w:keepNext w:val="0"/>
              <w:keepLines w:val="0"/>
              <w:widowControl w:val="0"/>
              <w:suppressLineNumbers w:val="0"/>
              <w:spacing w:before="0" w:beforeAutospacing="0" w:after="0" w:afterAutospacing="0"/>
              <w:ind w:left="0" w:right="0"/>
              <w:jc w:val="left"/>
              <w:rPr>
                <w:rFonts w:hint="default" w:ascii="Arial" w:hAnsi="Arial" w:cs="Arial"/>
                <w:b/>
                <w:bCs/>
                <w:kern w:val="2"/>
                <w:sz w:val="22"/>
                <w:szCs w:val="22"/>
              </w:rPr>
            </w:pPr>
            <w:r>
              <w:rPr>
                <w:rFonts w:hint="default" w:ascii="Arial" w:hAnsi="Arial" w:cs="Arial" w:eastAsiaTheme="minorEastAsia"/>
                <w:b/>
                <w:bCs/>
                <w:kern w:val="2"/>
                <w:sz w:val="22"/>
                <w:szCs w:val="22"/>
                <w:lang w:val="en-US" w:eastAsia="zh-CN" w:bidi="ar"/>
              </w:rPr>
              <w:t>CWID</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4B4BDA6B">
            <w:pPr>
              <w:keepNext w:val="0"/>
              <w:keepLines w:val="0"/>
              <w:widowControl w:val="0"/>
              <w:suppressLineNumbers w:val="0"/>
              <w:spacing w:before="0" w:beforeAutospacing="0" w:after="0" w:afterAutospacing="0"/>
              <w:ind w:left="0" w:right="0"/>
              <w:jc w:val="left"/>
              <w:rPr>
                <w:rFonts w:hint="default" w:ascii="Arial" w:hAnsi="Arial" w:cs="Arial"/>
                <w:b/>
                <w:bCs/>
                <w:kern w:val="2"/>
                <w:sz w:val="22"/>
                <w:szCs w:val="22"/>
              </w:rPr>
            </w:pPr>
            <w:r>
              <w:rPr>
                <w:rFonts w:hint="default" w:ascii="Arial" w:hAnsi="Arial" w:cs="Arial" w:eastAsiaTheme="minorEastAsia"/>
                <w:b/>
                <w:bCs/>
                <w:kern w:val="2"/>
                <w:sz w:val="22"/>
                <w:szCs w:val="22"/>
                <w:lang w:val="en-US" w:eastAsia="zh-CN" w:bidi="ar"/>
              </w:rPr>
              <w:t>Name</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030EB443">
            <w:pPr>
              <w:keepNext w:val="0"/>
              <w:keepLines w:val="0"/>
              <w:widowControl w:val="0"/>
              <w:suppressLineNumbers w:val="0"/>
              <w:spacing w:before="0" w:beforeAutospacing="0" w:after="0" w:afterAutospacing="0"/>
              <w:ind w:left="0" w:right="0"/>
              <w:jc w:val="left"/>
              <w:rPr>
                <w:rFonts w:hint="default" w:ascii="Arial" w:hAnsi="Arial" w:cs="Arial"/>
                <w:b/>
                <w:bCs/>
                <w:kern w:val="2"/>
                <w:sz w:val="22"/>
                <w:szCs w:val="22"/>
              </w:rPr>
            </w:pPr>
            <w:r>
              <w:rPr>
                <w:rFonts w:hint="default" w:ascii="Arial" w:hAnsi="Arial" w:cs="Arial" w:eastAsiaTheme="minorEastAsia"/>
                <w:b/>
                <w:bCs/>
                <w:kern w:val="2"/>
                <w:sz w:val="22"/>
                <w:szCs w:val="22"/>
                <w:lang w:val="en-US" w:eastAsia="zh-CN" w:bidi="ar"/>
              </w:rPr>
              <w:t>Contribution</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465115E2">
            <w:pPr>
              <w:keepNext w:val="0"/>
              <w:keepLines w:val="0"/>
              <w:widowControl w:val="0"/>
              <w:suppressLineNumbers w:val="0"/>
              <w:spacing w:before="0" w:beforeAutospacing="0" w:after="0" w:afterAutospacing="0"/>
              <w:ind w:left="0" w:right="0"/>
              <w:jc w:val="left"/>
              <w:rPr>
                <w:rFonts w:hint="default" w:ascii="Arial" w:hAnsi="Arial" w:cs="Arial"/>
                <w:b/>
                <w:bCs/>
                <w:kern w:val="2"/>
                <w:sz w:val="22"/>
                <w:szCs w:val="22"/>
              </w:rPr>
            </w:pPr>
            <w:r>
              <w:rPr>
                <w:rFonts w:hint="default" w:ascii="Arial" w:hAnsi="Arial" w:cs="Arial" w:eastAsiaTheme="minorEastAsia"/>
                <w:b/>
                <w:bCs/>
                <w:kern w:val="2"/>
                <w:sz w:val="22"/>
                <w:szCs w:val="22"/>
                <w:lang w:val="en-US" w:eastAsia="zh-CN" w:bidi="ar"/>
              </w:rPr>
              <w:t>Percent Contribution</w:t>
            </w:r>
          </w:p>
        </w:tc>
      </w:tr>
      <w:tr w14:paraId="52A9B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1FCD9F70">
            <w:pPr>
              <w:keepNext w:val="0"/>
              <w:keepLines w:val="0"/>
              <w:widowControl w:val="0"/>
              <w:suppressLineNumbers w:val="0"/>
              <w:spacing w:before="0" w:beforeAutospacing="0" w:after="0" w:afterAutospacing="0"/>
              <w:ind w:left="0" w:right="0"/>
              <w:jc w:val="left"/>
              <w:rPr>
                <w:rFonts w:hint="eastAsia" w:ascii="Arial" w:hAnsi="Arial" w:eastAsia="宋体" w:cs="Arial"/>
                <w:kern w:val="2"/>
                <w:sz w:val="22"/>
                <w:szCs w:val="22"/>
              </w:rPr>
            </w:pPr>
            <w:r>
              <w:rPr>
                <w:rFonts w:hint="default" w:ascii="Arial" w:hAnsi="Arial" w:eastAsia="宋体" w:cs="Arial"/>
                <w:kern w:val="2"/>
                <w:sz w:val="22"/>
                <w:szCs w:val="22"/>
                <w:lang w:val="en-US" w:eastAsia="zh-CN" w:bidi="ar"/>
              </w:rPr>
              <w:t>A20563445</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729F05C9">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Liyin Shi</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351A5A6D">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One visualization and report writing</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261BECBC">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33.3%</w:t>
            </w:r>
          </w:p>
        </w:tc>
      </w:tr>
      <w:tr w14:paraId="68EAB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11CC7DF8">
            <w:pPr>
              <w:keepNext w:val="0"/>
              <w:keepLines w:val="0"/>
              <w:widowControl w:val="0"/>
              <w:suppressLineNumbers w:val="0"/>
              <w:spacing w:before="0" w:beforeAutospacing="0" w:after="0" w:afterAutospacing="0"/>
              <w:ind w:left="0" w:right="0"/>
              <w:jc w:val="left"/>
              <w:rPr>
                <w:rFonts w:hint="eastAsia" w:ascii="Arial" w:hAnsi="Arial" w:eastAsia="宋体" w:cs="Arial"/>
                <w:kern w:val="2"/>
                <w:sz w:val="22"/>
                <w:szCs w:val="22"/>
              </w:rPr>
            </w:pPr>
            <w:r>
              <w:rPr>
                <w:rFonts w:hint="default" w:ascii="Arial" w:hAnsi="Arial" w:eastAsia="宋体" w:cs="Arial"/>
                <w:kern w:val="2"/>
                <w:sz w:val="22"/>
                <w:szCs w:val="22"/>
                <w:lang w:val="en-US" w:eastAsia="zh-CN" w:bidi="ar"/>
              </w:rPr>
              <w:t>A20563456</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5BC9F00F">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Haowen Zheng</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0C6AA1F3">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One visualization and data gathering</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2AC0D6FA">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33.3%</w:t>
            </w:r>
          </w:p>
        </w:tc>
      </w:tr>
      <w:tr w14:paraId="76B5C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3A014FE7">
            <w:pPr>
              <w:keepNext w:val="0"/>
              <w:keepLines w:val="0"/>
              <w:widowControl w:val="0"/>
              <w:suppressLineNumbers w:val="0"/>
              <w:spacing w:before="0" w:beforeAutospacing="0" w:after="0" w:afterAutospacing="0"/>
              <w:ind w:left="0" w:right="0"/>
              <w:jc w:val="left"/>
              <w:rPr>
                <w:rFonts w:hint="eastAsia" w:ascii="Arial" w:hAnsi="Arial" w:eastAsia="宋体" w:cs="Arial"/>
                <w:kern w:val="2"/>
                <w:sz w:val="22"/>
                <w:szCs w:val="22"/>
              </w:rPr>
            </w:pPr>
            <w:r>
              <w:rPr>
                <w:rFonts w:hint="default" w:ascii="Arial" w:hAnsi="Arial" w:eastAsia="宋体" w:cs="Arial"/>
                <w:kern w:val="2"/>
                <w:sz w:val="22"/>
                <w:szCs w:val="22"/>
                <w:lang w:val="en-US" w:eastAsia="zh-CN" w:bidi="ar"/>
              </w:rPr>
              <w:t>A20563412</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14:paraId="66A05F0E">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Kaixiao Duan</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6F3515AD">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Two visualization</w:t>
            </w:r>
            <w:r>
              <w:rPr>
                <w:rFonts w:hint="default" w:ascii="Arial" w:hAnsi="Arial" w:eastAsia="宋体" w:cs="Arial"/>
                <w:kern w:val="2"/>
                <w:sz w:val="22"/>
                <w:szCs w:val="22"/>
                <w:lang w:val="en-US" w:eastAsia="zh-CN" w:bidi="ar"/>
              </w:rPr>
              <w:t>s</w:t>
            </w:r>
          </w:p>
        </w:tc>
        <w:tc>
          <w:tcPr>
            <w:tcW w:w="2131" w:type="dxa"/>
            <w:tcBorders>
              <w:top w:val="single" w:color="auto" w:sz="4" w:space="0"/>
              <w:left w:val="single" w:color="auto" w:sz="4" w:space="0"/>
              <w:bottom w:val="single" w:color="auto" w:sz="4" w:space="0"/>
              <w:right w:val="single" w:color="auto" w:sz="4" w:space="0"/>
            </w:tcBorders>
            <w:shd w:val="clear" w:color="auto" w:fill="auto"/>
            <w:vAlign w:val="top"/>
          </w:tcPr>
          <w:p w14:paraId="0E6BD37B">
            <w:pPr>
              <w:keepNext w:val="0"/>
              <w:keepLines w:val="0"/>
              <w:widowControl w:val="0"/>
              <w:suppressLineNumbers w:val="0"/>
              <w:spacing w:before="0" w:beforeAutospacing="0" w:after="0" w:afterAutospacing="0"/>
              <w:ind w:left="0" w:right="0"/>
              <w:jc w:val="left"/>
              <w:rPr>
                <w:rFonts w:hint="default" w:ascii="Arial" w:hAnsi="Arial" w:cs="Arial"/>
                <w:kern w:val="2"/>
                <w:sz w:val="22"/>
                <w:szCs w:val="22"/>
              </w:rPr>
            </w:pPr>
            <w:r>
              <w:rPr>
                <w:rFonts w:hint="default" w:ascii="Arial" w:hAnsi="Arial" w:cs="Arial" w:eastAsiaTheme="minorEastAsia"/>
                <w:kern w:val="2"/>
                <w:sz w:val="22"/>
                <w:szCs w:val="22"/>
                <w:lang w:val="en-US" w:eastAsia="zh-CN" w:bidi="ar"/>
              </w:rPr>
              <w:t>33.3%</w:t>
            </w:r>
          </w:p>
        </w:tc>
      </w:tr>
    </w:tbl>
    <w:p w14:paraId="52AF4083">
      <w:pPr>
        <w:keepNext w:val="0"/>
        <w:keepLines w:val="0"/>
        <w:widowControl w:val="0"/>
        <w:suppressLineNumbers w:val="0"/>
        <w:spacing w:before="0" w:beforeAutospacing="0" w:after="0" w:afterAutospacing="0"/>
        <w:ind w:left="0" w:right="0"/>
        <w:jc w:val="both"/>
        <w:rPr>
          <w:rFonts w:hint="default" w:ascii="Calibri" w:hAnsi="Calibri" w:cs="Times New Roman"/>
          <w:kern w:val="2"/>
          <w:sz w:val="21"/>
          <w:szCs w:val="21"/>
        </w:rPr>
      </w:pPr>
      <w:r>
        <w:rPr>
          <w:rFonts w:hint="default" w:ascii="Calibri" w:hAnsi="Calibri" w:cs="Times New Roman" w:eastAsiaTheme="minorEastAsia"/>
          <w:kern w:val="2"/>
          <w:sz w:val="21"/>
          <w:szCs w:val="21"/>
          <w:lang w:val="en-US" w:eastAsia="zh-CN" w:bidi="ar"/>
        </w:rPr>
        <w:t xml:space="preserve"> </w:t>
      </w:r>
    </w:p>
    <w:p w14:paraId="20E033F3">
      <w:pPr>
        <w:keepNext w:val="0"/>
        <w:keepLines w:val="0"/>
        <w:widowControl w:val="0"/>
        <w:numPr>
          <w:ilvl w:val="0"/>
          <w:numId w:val="1"/>
        </w:numPr>
        <w:suppressLineNumbers w:val="0"/>
        <w:spacing w:before="0" w:beforeAutospacing="0" w:after="0" w:afterAutospacing="0"/>
        <w:ind w:left="0" w:right="0"/>
        <w:jc w:val="both"/>
        <w:rPr>
          <w:rFonts w:hint="default" w:ascii="Times New Roman" w:hAnsi="Times New Roman" w:cs="Times New Roman"/>
          <w:b/>
          <w:bCs/>
          <w:kern w:val="2"/>
          <w:sz w:val="36"/>
          <w:szCs w:val="36"/>
        </w:rPr>
      </w:pPr>
      <w:r>
        <w:rPr>
          <w:rFonts w:hint="default" w:ascii="Times New Roman" w:hAnsi="Times New Roman" w:cs="Times New Roman" w:eastAsiaTheme="minorEastAsia"/>
          <w:b/>
          <w:bCs/>
          <w:kern w:val="2"/>
          <w:sz w:val="36"/>
          <w:szCs w:val="36"/>
          <w:lang w:val="en-US" w:eastAsia="zh-CN" w:bidi="ar"/>
        </w:rPr>
        <w:t>Data Description</w:t>
      </w:r>
    </w:p>
    <w:p w14:paraId="4A04C022">
      <w:pPr>
        <w:keepNext w:val="0"/>
        <w:keepLines w:val="0"/>
        <w:widowControl w:val="0"/>
        <w:suppressLineNumbers w:val="0"/>
        <w:spacing w:before="0" w:beforeAutospacing="0" w:after="0" w:afterAutospacing="0"/>
        <w:ind w:left="0" w:right="0"/>
        <w:jc w:val="left"/>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This dataset contains demographic information, gaming habits and academic perfo</w:t>
      </w:r>
      <w:r>
        <w:rPr>
          <w:rFonts w:hint="eastAsia" w:ascii="Times New Roman" w:hAnsi="Times New Roman" w:eastAsia="宋体" w:cs="Times New Roman"/>
          <w:kern w:val="2"/>
          <w:sz w:val="24"/>
          <w:szCs w:val="24"/>
          <w:lang w:val="en-US" w:eastAsia="zh-CN" w:bidi="ar"/>
        </w:rPr>
        <w:t>r</w:t>
      </w:r>
      <w:r>
        <w:rPr>
          <w:rFonts w:hint="default" w:ascii="Times New Roman" w:hAnsi="Times New Roman" w:eastAsia="宋体" w:cs="Times New Roman"/>
          <w:kern w:val="2"/>
          <w:sz w:val="24"/>
          <w:szCs w:val="24"/>
          <w:lang w:val="en-US" w:eastAsia="zh-CN" w:bidi="ar"/>
        </w:rPr>
        <w:t xml:space="preserve">mance of </w:t>
      </w:r>
      <w:r>
        <w:rPr>
          <w:rFonts w:hint="eastAsia" w:ascii="Times New Roman" w:hAnsi="Times New Roman" w:eastAsia="宋体" w:cs="Times New Roman"/>
          <w:kern w:val="2"/>
          <w:sz w:val="24"/>
          <w:szCs w:val="24"/>
          <w:lang w:val="en-US" w:eastAsia="zh-CN" w:bidi="ar"/>
        </w:rPr>
        <w:t xml:space="preserve">112 </w:t>
      </w:r>
      <w:r>
        <w:rPr>
          <w:rFonts w:hint="default" w:ascii="Times New Roman" w:hAnsi="Times New Roman" w:eastAsia="宋体" w:cs="Times New Roman"/>
          <w:kern w:val="2"/>
          <w:sz w:val="24"/>
          <w:szCs w:val="24"/>
          <w:lang w:val="en-US" w:eastAsia="zh-CN" w:bidi="ar"/>
        </w:rPr>
        <w:t>students. The attributes are as follows:</w:t>
      </w:r>
    </w:p>
    <w:p w14:paraId="02AFD9CA">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Sex</w:t>
      </w:r>
      <w:r>
        <w:rPr>
          <w:rFonts w:hint="default" w:ascii="Times New Roman" w:hAnsi="Times New Roman" w:cs="Times New Roman" w:eastAsiaTheme="minorEastAsia"/>
          <w:kern w:val="2"/>
          <w:sz w:val="24"/>
          <w:szCs w:val="24"/>
          <w:lang w:val="en-US" w:eastAsia="zh-CN" w:bidi="ar"/>
        </w:rPr>
        <w:t>: The student's gender (</w:t>
      </w:r>
      <w:r>
        <w:rPr>
          <w:rFonts w:hint="eastAsia" w:ascii="Times New Roman" w:hAnsi="Times New Roman" w:cs="Times New Roman"/>
          <w:kern w:val="2"/>
          <w:sz w:val="24"/>
          <w:szCs w:val="24"/>
          <w:lang w:val="en-US" w:eastAsia="zh-CN" w:bidi="ar"/>
        </w:rPr>
        <w:t xml:space="preserve">0 for </w:t>
      </w:r>
      <w:r>
        <w:rPr>
          <w:rFonts w:hint="default" w:ascii="Times New Roman" w:hAnsi="Times New Roman" w:cs="Times New Roman" w:eastAsiaTheme="minorEastAsia"/>
          <w:kern w:val="2"/>
          <w:sz w:val="24"/>
          <w:szCs w:val="24"/>
          <w:lang w:val="en-US" w:eastAsia="zh-CN" w:bidi="ar"/>
        </w:rPr>
        <w:t xml:space="preserve">'Female' </w:t>
      </w:r>
      <w:r>
        <w:rPr>
          <w:rFonts w:hint="eastAsia" w:ascii="Times New Roman" w:hAnsi="Times New Roman" w:cs="Times New Roman"/>
          <w:kern w:val="2"/>
          <w:sz w:val="24"/>
          <w:szCs w:val="24"/>
          <w:lang w:val="en-US" w:eastAsia="zh-CN" w:bidi="ar"/>
        </w:rPr>
        <w:t>and 1 for</w:t>
      </w:r>
      <w:r>
        <w:rPr>
          <w:rFonts w:hint="default" w:ascii="Times New Roman" w:hAnsi="Times New Roman" w:cs="Times New Roman" w:eastAsiaTheme="minorEastAsia"/>
          <w:kern w:val="2"/>
          <w:sz w:val="24"/>
          <w:szCs w:val="24"/>
          <w:lang w:val="en-US" w:eastAsia="zh-CN" w:bidi="ar"/>
        </w:rPr>
        <w:t xml:space="preserve"> 'Male').</w:t>
      </w:r>
    </w:p>
    <w:p w14:paraId="236B8D47">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Playing Years</w:t>
      </w:r>
      <w:r>
        <w:rPr>
          <w:rFonts w:hint="default" w:ascii="Times New Roman" w:hAnsi="Times New Roman" w:cs="Times New Roman" w:eastAsiaTheme="minorEastAsia"/>
          <w:kern w:val="2"/>
          <w:sz w:val="24"/>
          <w:szCs w:val="24"/>
          <w:lang w:val="en-US" w:eastAsia="zh-CN" w:bidi="ar"/>
        </w:rPr>
        <w:t>: The number of years the student has been playing games.</w:t>
      </w:r>
    </w:p>
    <w:p w14:paraId="32581C29">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Playing Often</w:t>
      </w:r>
      <w:r>
        <w:rPr>
          <w:rFonts w:hint="default" w:ascii="Times New Roman" w:hAnsi="Times New Roman" w:cs="Times New Roman" w:eastAsiaTheme="minorEastAsia"/>
          <w:kern w:val="2"/>
          <w:sz w:val="24"/>
          <w:szCs w:val="24"/>
          <w:lang w:val="en-US" w:eastAsia="zh-CN" w:bidi="ar"/>
        </w:rPr>
        <w:t>: A rating of how often the student plays games, likely on a scale from 1 to 5.</w:t>
      </w:r>
    </w:p>
    <w:p w14:paraId="403280B9">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Playing Hours</w:t>
      </w:r>
      <w:r>
        <w:rPr>
          <w:rFonts w:hint="default" w:ascii="Times New Roman" w:hAnsi="Times New Roman" w:cs="Times New Roman" w:eastAsiaTheme="minorEastAsia"/>
          <w:kern w:val="2"/>
          <w:sz w:val="24"/>
          <w:szCs w:val="24"/>
          <w:lang w:val="en-US" w:eastAsia="zh-CN" w:bidi="ar"/>
        </w:rPr>
        <w:t>: The number of hours the student spends playing games per day.</w:t>
      </w:r>
    </w:p>
    <w:p w14:paraId="33AACDAE">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Playing Games</w:t>
      </w:r>
      <w:r>
        <w:rPr>
          <w:rFonts w:hint="default" w:ascii="Times New Roman" w:hAnsi="Times New Roman" w:cs="Times New Roman" w:eastAsiaTheme="minorEastAsia"/>
          <w:kern w:val="2"/>
          <w:sz w:val="24"/>
          <w:szCs w:val="24"/>
          <w:lang w:val="en-US" w:eastAsia="zh-CN" w:bidi="ar"/>
        </w:rPr>
        <w:t>: The number of types of games the student plays (e.g., 0: not playing games, 1: playing games).</w:t>
      </w:r>
    </w:p>
    <w:p w14:paraId="64EC4897">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cs="Times New Roman"/>
          <w:kern w:val="2"/>
          <w:sz w:val="24"/>
          <w:szCs w:val="24"/>
        </w:rPr>
      </w:pPr>
      <w:r>
        <w:rPr>
          <w:rFonts w:hint="default" w:ascii="Times New Roman" w:hAnsi="Times New Roman" w:cs="Times New Roman" w:eastAsiaTheme="minorEastAsia"/>
          <w:b/>
          <w:bCs/>
          <w:kern w:val="2"/>
          <w:sz w:val="24"/>
          <w:szCs w:val="24"/>
          <w:lang w:val="en-US" w:eastAsia="zh-CN" w:bidi="ar"/>
        </w:rPr>
        <w:t>Grade</w:t>
      </w:r>
      <w:r>
        <w:rPr>
          <w:rFonts w:hint="default" w:ascii="Times New Roman" w:hAnsi="Times New Roman" w:cs="Times New Roman" w:eastAsiaTheme="minorEastAsia"/>
          <w:kern w:val="2"/>
          <w:sz w:val="24"/>
          <w:szCs w:val="24"/>
          <w:lang w:val="en-US" w:eastAsia="zh-CN" w:bidi="ar"/>
        </w:rPr>
        <w:t>: The student's academic grade.</w:t>
      </w:r>
    </w:p>
    <w:p w14:paraId="3A794A0E">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24"/>
          <w:szCs w:val="24"/>
        </w:rPr>
      </w:pPr>
      <w:r>
        <w:rPr>
          <w:rFonts w:hint="default" w:ascii="Times New Roman" w:hAnsi="Times New Roman" w:cs="Times New Roman" w:eastAsiaTheme="minorEastAsia"/>
          <w:kern w:val="2"/>
          <w:sz w:val="24"/>
          <w:szCs w:val="24"/>
          <w:lang w:val="en-US" w:eastAsia="zh-CN" w:bidi="ar"/>
        </w:rPr>
        <w:t xml:space="preserve"> </w:t>
      </w:r>
    </w:p>
    <w:p w14:paraId="46AB5C8C">
      <w:pPr>
        <w:keepNext w:val="0"/>
        <w:keepLines w:val="0"/>
        <w:widowControl w:val="0"/>
        <w:numPr>
          <w:ilvl w:val="0"/>
          <w:numId w:val="1"/>
        </w:numPr>
        <w:suppressLineNumbers w:val="0"/>
        <w:spacing w:before="0" w:beforeAutospacing="0" w:after="0" w:afterAutospacing="0"/>
        <w:ind w:left="0" w:right="0"/>
        <w:jc w:val="both"/>
        <w:rPr>
          <w:rFonts w:hint="default" w:ascii="Times New Roman" w:hAnsi="Times New Roman" w:cs="Times New Roman"/>
          <w:b/>
          <w:bCs/>
          <w:kern w:val="2"/>
          <w:sz w:val="36"/>
          <w:szCs w:val="36"/>
          <w:lang w:val="en-US"/>
        </w:rPr>
      </w:pPr>
      <w:r>
        <w:rPr>
          <w:rFonts w:hint="default" w:ascii="Times New Roman" w:hAnsi="Times New Roman" w:eastAsia="宋体" w:cs="Times New Roman"/>
          <w:b/>
          <w:bCs/>
          <w:kern w:val="2"/>
          <w:sz w:val="36"/>
          <w:szCs w:val="36"/>
          <w:lang w:val="en-US" w:eastAsia="zh-CN" w:bidi="ar"/>
        </w:rPr>
        <w:t>Data Visualizations &amp; Details</w:t>
      </w:r>
    </w:p>
    <w:p w14:paraId="3836E3A3">
      <w:pPr>
        <w:keepNext w:val="0"/>
        <w:keepLines w:val="0"/>
        <w:widowControl w:val="0"/>
        <w:numPr>
          <w:ilvl w:val="0"/>
          <w:numId w:val="2"/>
        </w:numPr>
        <w:suppressLineNumbers w:val="0"/>
        <w:tabs>
          <w:tab w:val="clear" w:pos="312"/>
        </w:tabs>
        <w:spacing w:before="0" w:beforeAutospacing="0" w:after="0" w:afterAutospacing="0"/>
        <w:ind w:right="0" w:rightChars="0"/>
        <w:jc w:val="both"/>
        <w:rPr>
          <w:rFonts w:hint="eastAsia" w:ascii="Times New Roman" w:hAnsi="Times New Roman" w:cs="Times New Roman"/>
          <w:b/>
          <w:bCs/>
          <w:kern w:val="2"/>
          <w:sz w:val="28"/>
          <w:szCs w:val="28"/>
          <w:lang w:val="en-US" w:eastAsia="zh-CN"/>
        </w:rPr>
      </w:pPr>
      <w:r>
        <w:rPr>
          <w:rFonts w:hint="default" w:ascii="Times New Roman" w:hAnsi="Times New Roman" w:cs="Times New Roman"/>
          <w:b/>
          <w:bCs/>
          <w:kern w:val="2"/>
          <w:sz w:val="28"/>
          <w:szCs w:val="28"/>
          <w:lang w:val="en-US"/>
        </w:rPr>
        <w:drawing>
          <wp:anchor distT="0" distB="0" distL="114300" distR="114300" simplePos="0" relativeHeight="251659264" behindDoc="0" locked="0" layoutInCell="1" allowOverlap="1">
            <wp:simplePos x="0" y="0"/>
            <wp:positionH relativeFrom="column">
              <wp:posOffset>-510540</wp:posOffset>
            </wp:positionH>
            <wp:positionV relativeFrom="paragraph">
              <wp:posOffset>400050</wp:posOffset>
            </wp:positionV>
            <wp:extent cx="6480175" cy="2111375"/>
            <wp:effectExtent l="0" t="0" r="9525" b="9525"/>
            <wp:wrapTopAndBottom/>
            <wp:docPr id="1" name="图片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
                    <pic:cNvPicPr>
                      <a:picLocks noChangeAspect="1"/>
                    </pic:cNvPicPr>
                  </pic:nvPicPr>
                  <pic:blipFill>
                    <a:blip r:embed="rId4"/>
                    <a:stretch>
                      <a:fillRect/>
                    </a:stretch>
                  </pic:blipFill>
                  <pic:spPr>
                    <a:xfrm>
                      <a:off x="0" y="0"/>
                      <a:ext cx="6480175" cy="2111375"/>
                    </a:xfrm>
                    <a:prstGeom prst="rect">
                      <a:avLst/>
                    </a:prstGeom>
                  </pic:spPr>
                </pic:pic>
              </a:graphicData>
            </a:graphic>
          </wp:anchor>
        </w:drawing>
      </w:r>
      <w:r>
        <w:rPr>
          <w:rFonts w:hint="eastAsia" w:ascii="Times New Roman" w:hAnsi="Times New Roman" w:cs="Times New Roman"/>
          <w:b/>
          <w:bCs/>
          <w:kern w:val="2"/>
          <w:sz w:val="28"/>
          <w:szCs w:val="28"/>
          <w:lang w:val="en-US" w:eastAsia="zh-CN"/>
        </w:rPr>
        <w:t>The Impact of Playing Games on Grade</w:t>
      </w:r>
    </w:p>
    <w:p w14:paraId="1556A2F1">
      <w:pPr>
        <w:keepNext w:val="0"/>
        <w:keepLines w:val="0"/>
        <w:widowControl w:val="0"/>
        <w:numPr>
          <w:ilvl w:val="0"/>
          <w:numId w:val="0"/>
        </w:numPr>
        <w:suppressLineNumbers w:val="0"/>
        <w:spacing w:before="0" w:beforeAutospacing="0" w:after="0" w:afterAutospacing="0"/>
        <w:ind w:right="0" w:rightChars="0" w:firstLine="420" w:firstLineChars="0"/>
        <w:jc w:val="both"/>
        <w:rPr>
          <w:rFonts w:hint="default" w:ascii="Times New Roman" w:hAnsi="Times New Roman" w:cs="Times New Roman" w:eastAsiaTheme="minorEastAsia"/>
          <w:b/>
          <w:bCs/>
          <w:kern w:val="2"/>
          <w:sz w:val="24"/>
          <w:szCs w:val="24"/>
          <w:lang w:eastAsia="zh-CN" w:bidi="ar"/>
        </w:rPr>
      </w:pPr>
      <w:r>
        <w:rPr>
          <w:rFonts w:hint="default" w:ascii="Times New Roman" w:hAnsi="Times New Roman" w:cs="Times New Roman"/>
          <w:b/>
          <w:bCs/>
          <w:kern w:val="2"/>
          <w:sz w:val="24"/>
          <w:szCs w:val="24"/>
          <w:lang w:eastAsia="zh-CN" w:bidi="ar"/>
        </w:rPr>
        <w:t>Visualization:</w:t>
      </w:r>
    </w:p>
    <w:p w14:paraId="6F75545D">
      <w:pPr>
        <w:keepNext w:val="0"/>
        <w:keepLines w:val="0"/>
        <w:widowControl w:val="0"/>
        <w:numPr>
          <w:ilvl w:val="0"/>
          <w:numId w:val="0"/>
        </w:numPr>
        <w:suppressLineNumbers w:val="0"/>
        <w:spacing w:before="0" w:beforeAutospacing="0" w:after="0" w:afterAutospacing="0"/>
        <w:ind w:right="0" w:rightChars="0" w:firstLine="420" w:firstLineChars="0"/>
        <w:jc w:val="both"/>
        <w:rPr>
          <w:rFonts w:hint="default" w:ascii="Times New Roman" w:hAnsi="Times New Roman" w:cs="Times New Roman" w:eastAsiaTheme="minorEastAsia"/>
          <w:kern w:val="2"/>
          <w:sz w:val="24"/>
          <w:szCs w:val="24"/>
          <w:lang w:val="en-US" w:eastAsia="zh-CN" w:bidi="ar"/>
        </w:rPr>
      </w:pPr>
      <w:r>
        <w:rPr>
          <w:rFonts w:hint="default" w:ascii="Times New Roman" w:hAnsi="Times New Roman" w:cs="Times New Roman" w:eastAsiaTheme="minorEastAsia"/>
          <w:kern w:val="2"/>
          <w:sz w:val="24"/>
          <w:szCs w:val="24"/>
          <w:lang w:val="en-US" w:eastAsia="zh-CN" w:bidi="ar"/>
        </w:rPr>
        <w:t>This bar chart provides</w:t>
      </w:r>
      <w:r>
        <w:rPr>
          <w:rFonts w:hint="eastAsia" w:ascii="Times New Roman" w:hAnsi="Times New Roman" w:cs="Times New Roman"/>
          <w:kern w:val="2"/>
          <w:sz w:val="24"/>
          <w:szCs w:val="24"/>
          <w:lang w:val="en-US" w:eastAsia="zh-CN" w:bidi="ar"/>
        </w:rPr>
        <w:t xml:space="preserve"> an explicit</w:t>
      </w:r>
      <w:r>
        <w:rPr>
          <w:rFonts w:hint="default" w:ascii="Times New Roman" w:hAnsi="Times New Roman" w:cs="Times New Roman" w:eastAsiaTheme="minorEastAsia"/>
          <w:kern w:val="2"/>
          <w:sz w:val="24"/>
          <w:szCs w:val="24"/>
          <w:lang w:val="en-US" w:eastAsia="zh-CN" w:bidi="ar"/>
        </w:rPr>
        <w:t xml:space="preserve"> visual demonstration of how </w:t>
      </w:r>
      <w:r>
        <w:rPr>
          <w:rFonts w:hint="eastAsia" w:ascii="Times New Roman" w:hAnsi="Times New Roman" w:cs="Times New Roman"/>
          <w:kern w:val="2"/>
          <w:sz w:val="24"/>
          <w:szCs w:val="24"/>
          <w:lang w:val="en-US" w:eastAsia="zh-CN" w:bidi="ar"/>
        </w:rPr>
        <w:t>Playing Games has an impact on</w:t>
      </w:r>
      <w:r>
        <w:rPr>
          <w:rFonts w:hint="default" w:ascii="Times New Roman" w:hAnsi="Times New Roman" w:cs="Times New Roman" w:eastAsiaTheme="minorEastAsia"/>
          <w:kern w:val="2"/>
          <w:sz w:val="24"/>
          <w:szCs w:val="24"/>
          <w:lang w:val="en-US" w:eastAsia="zh-CN" w:bidi="ar"/>
        </w:rPr>
        <w:t xml:space="preserve"> </w:t>
      </w:r>
      <w:r>
        <w:rPr>
          <w:rFonts w:hint="eastAsia" w:ascii="Times New Roman" w:hAnsi="Times New Roman" w:cs="Times New Roman"/>
          <w:kern w:val="2"/>
          <w:sz w:val="24"/>
          <w:szCs w:val="24"/>
          <w:lang w:val="en-US" w:eastAsia="zh-CN" w:bidi="ar"/>
        </w:rPr>
        <w:t>Grades</w:t>
      </w:r>
      <w:r>
        <w:rPr>
          <w:rFonts w:hint="default" w:ascii="Times New Roman" w:hAnsi="Times New Roman" w:cs="Times New Roman" w:eastAsiaTheme="minorEastAsia"/>
          <w:kern w:val="2"/>
          <w:sz w:val="24"/>
          <w:szCs w:val="24"/>
          <w:lang w:val="en-US" w:eastAsia="zh-CN" w:bidi="ar"/>
        </w:rPr>
        <w:t xml:space="preserve"> by showing the percentage of students who play games across different </w:t>
      </w:r>
      <w:r>
        <w:rPr>
          <w:rFonts w:hint="eastAsia" w:ascii="Times New Roman" w:hAnsi="Times New Roman" w:cs="Times New Roman"/>
          <w:kern w:val="2"/>
          <w:sz w:val="24"/>
          <w:szCs w:val="24"/>
          <w:lang w:val="en-US" w:eastAsia="zh-CN" w:bidi="ar"/>
        </w:rPr>
        <w:t>grade</w:t>
      </w:r>
      <w:r>
        <w:rPr>
          <w:rFonts w:hint="default" w:ascii="Times New Roman" w:hAnsi="Times New Roman" w:cs="Times New Roman" w:eastAsiaTheme="minorEastAsia"/>
          <w:kern w:val="2"/>
          <w:sz w:val="24"/>
          <w:szCs w:val="24"/>
          <w:lang w:val="en-US" w:eastAsia="zh-CN" w:bidi="ar"/>
        </w:rPr>
        <w:t xml:space="preserve"> ranges.</w:t>
      </w:r>
    </w:p>
    <w:p w14:paraId="15DDDFD7">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r>
        <w:rPr>
          <w:rFonts w:hint="eastAsia" w:ascii="Times New Roman" w:hAnsi="Times New Roman" w:cs="Times New Roman"/>
          <w:kern w:val="2"/>
          <w:sz w:val="24"/>
          <w:szCs w:val="24"/>
          <w:lang w:val="en-US" w:eastAsia="zh-CN" w:bidi="ar"/>
        </w:rPr>
        <w:t>To visualize this part, we split and counted the data by different grade ranges and whether students play games, calculated the percentage of students whose Playing Games is 1 within each score range, and then used bar function of plotly to create the chart.</w:t>
      </w:r>
    </w:p>
    <w:p w14:paraId="2F1EFCF7">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p>
    <w:p w14:paraId="03D26DE5">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b/>
          <w:bCs/>
          <w:kern w:val="2"/>
          <w:sz w:val="24"/>
          <w:szCs w:val="24"/>
          <w:lang w:val="en-US" w:eastAsia="zh-CN" w:bidi="ar"/>
        </w:rPr>
      </w:pPr>
      <w:r>
        <w:rPr>
          <w:rFonts w:hint="eastAsia" w:ascii="Times New Roman" w:hAnsi="Times New Roman" w:cs="Times New Roman"/>
          <w:b/>
          <w:bCs/>
          <w:kern w:val="2"/>
          <w:sz w:val="24"/>
          <w:szCs w:val="24"/>
          <w:lang w:val="en-US" w:eastAsia="zh-CN" w:bidi="ar"/>
        </w:rPr>
        <w:t xml:space="preserve">Libraries used: </w:t>
      </w:r>
    </w:p>
    <w:p w14:paraId="73B8EB88">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r>
        <w:rPr>
          <w:rFonts w:hint="eastAsia" w:ascii="Times New Roman" w:hAnsi="Times New Roman" w:cs="Times New Roman"/>
          <w:kern w:val="2"/>
          <w:sz w:val="24"/>
          <w:szCs w:val="24"/>
          <w:lang w:val="en-US" w:eastAsia="zh-CN" w:bidi="ar"/>
        </w:rPr>
        <w:t>plotly, pandas.</w:t>
      </w:r>
    </w:p>
    <w:p w14:paraId="10324EB1">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p>
    <w:p w14:paraId="10138940">
      <w:pPr>
        <w:keepNext w:val="0"/>
        <w:keepLines w:val="0"/>
        <w:widowControl w:val="0"/>
        <w:numPr>
          <w:ilvl w:val="0"/>
          <w:numId w:val="0"/>
        </w:numPr>
        <w:suppressLineNumbers w:val="0"/>
        <w:spacing w:before="0" w:beforeAutospacing="0" w:after="0" w:afterAutospacing="0"/>
        <w:ind w:right="0" w:rightChars="0" w:firstLine="420" w:firstLineChars="0"/>
        <w:jc w:val="both"/>
        <w:rPr>
          <w:rFonts w:hint="default" w:ascii="Times New Roman" w:hAnsi="Times New Roman" w:cs="Times New Roman"/>
          <w:b/>
          <w:bCs/>
          <w:kern w:val="2"/>
          <w:sz w:val="24"/>
          <w:szCs w:val="24"/>
          <w:lang w:eastAsia="zh-CN" w:bidi="ar"/>
        </w:rPr>
      </w:pPr>
      <w:r>
        <w:rPr>
          <w:rFonts w:hint="default" w:ascii="Times New Roman" w:hAnsi="Times New Roman" w:cs="Times New Roman"/>
          <w:b/>
          <w:bCs/>
          <w:kern w:val="2"/>
          <w:sz w:val="24"/>
          <w:szCs w:val="24"/>
          <w:lang w:eastAsia="zh-CN" w:bidi="ar"/>
        </w:rPr>
        <w:t>Analysis:</w:t>
      </w:r>
    </w:p>
    <w:p w14:paraId="104D1FE7">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r>
        <w:rPr>
          <w:rFonts w:hint="eastAsia" w:ascii="Times New Roman" w:hAnsi="Times New Roman" w:cs="Times New Roman"/>
          <w:kern w:val="2"/>
          <w:sz w:val="24"/>
          <w:szCs w:val="24"/>
          <w:lang w:val="en-US" w:eastAsia="zh-CN" w:bidi="ar"/>
        </w:rPr>
        <w:t xml:space="preserve">Before the data visualization, we </w:t>
      </w:r>
      <w:r>
        <w:rPr>
          <w:rFonts w:hint="default" w:ascii="Times New Roman" w:hAnsi="Times New Roman" w:cs="Times New Roman"/>
          <w:kern w:val="2"/>
          <w:sz w:val="24"/>
          <w:szCs w:val="24"/>
          <w:lang w:eastAsia="zh-CN" w:bidi="ar"/>
        </w:rPr>
        <w:t>made a guess</w:t>
      </w:r>
      <w:r>
        <w:rPr>
          <w:rFonts w:hint="eastAsia" w:ascii="Times New Roman" w:hAnsi="Times New Roman" w:cs="Times New Roman"/>
          <w:kern w:val="2"/>
          <w:sz w:val="24"/>
          <w:szCs w:val="24"/>
          <w:lang w:val="en-US" w:eastAsia="zh-CN" w:bidi="ar"/>
        </w:rPr>
        <w:t xml:space="preserve"> that playing games might have a</w:t>
      </w:r>
      <w:r>
        <w:rPr>
          <w:rFonts w:hint="default" w:ascii="Times New Roman" w:hAnsi="Times New Roman" w:cs="Times New Roman"/>
          <w:kern w:val="2"/>
          <w:sz w:val="24"/>
          <w:szCs w:val="24"/>
          <w:lang w:eastAsia="zh-CN" w:bidi="ar"/>
        </w:rPr>
        <w:t xml:space="preserve"> </w:t>
      </w:r>
      <w:r>
        <w:rPr>
          <w:rFonts w:hint="eastAsia" w:ascii="Times New Roman" w:hAnsi="Times New Roman" w:cs="Times New Roman"/>
          <w:kern w:val="2"/>
          <w:sz w:val="24"/>
          <w:szCs w:val="24"/>
          <w:lang w:val="en-US" w:eastAsia="zh-CN" w:bidi="ar"/>
        </w:rPr>
        <w:t xml:space="preserve"> negative impact on </w:t>
      </w:r>
      <w:r>
        <w:rPr>
          <w:rFonts w:hint="default" w:ascii="Times New Roman" w:hAnsi="Times New Roman" w:cs="Times New Roman"/>
          <w:kern w:val="2"/>
          <w:sz w:val="24"/>
          <w:szCs w:val="24"/>
          <w:lang w:eastAsia="zh-CN" w:bidi="ar"/>
        </w:rPr>
        <w:t>grades</w:t>
      </w:r>
      <w:r>
        <w:rPr>
          <w:rFonts w:hint="eastAsia" w:ascii="Times New Roman" w:hAnsi="Times New Roman" w:cs="Times New Roman"/>
          <w:kern w:val="2"/>
          <w:sz w:val="24"/>
          <w:szCs w:val="24"/>
          <w:lang w:val="en-US" w:eastAsia="zh-CN" w:bidi="ar"/>
        </w:rPr>
        <w:t xml:space="preserve">. However, the chart shows that the proportion of students who play games is relatively </w:t>
      </w:r>
      <w:r>
        <w:rPr>
          <w:rFonts w:hint="default" w:ascii="Times New Roman" w:hAnsi="Times New Roman" w:cs="Times New Roman"/>
          <w:kern w:val="2"/>
          <w:sz w:val="24"/>
          <w:szCs w:val="24"/>
          <w:lang w:eastAsia="zh-CN" w:bidi="ar"/>
        </w:rPr>
        <w:t>low</w:t>
      </w:r>
      <w:r>
        <w:rPr>
          <w:rFonts w:hint="eastAsia" w:ascii="Times New Roman" w:hAnsi="Times New Roman" w:cs="Times New Roman"/>
          <w:kern w:val="2"/>
          <w:sz w:val="24"/>
          <w:szCs w:val="24"/>
          <w:lang w:val="en-US" w:eastAsia="zh-CN" w:bidi="ar"/>
        </w:rPr>
        <w:t xml:space="preserve"> and similar in both the low and high score ranges, while the middle score range </w:t>
      </w:r>
      <w:r>
        <w:rPr>
          <w:rFonts w:hint="default" w:ascii="Times New Roman" w:hAnsi="Times New Roman" w:cs="Times New Roman"/>
          <w:kern w:val="2"/>
          <w:sz w:val="24"/>
          <w:szCs w:val="24"/>
          <w:lang w:eastAsia="zh-CN" w:bidi="ar"/>
        </w:rPr>
        <w:t>has</w:t>
      </w:r>
      <w:r>
        <w:rPr>
          <w:rFonts w:hint="eastAsia" w:ascii="Times New Roman" w:hAnsi="Times New Roman" w:cs="Times New Roman"/>
          <w:kern w:val="2"/>
          <w:sz w:val="24"/>
          <w:szCs w:val="24"/>
          <w:lang w:val="en-US" w:eastAsia="zh-CN" w:bidi="ar"/>
        </w:rPr>
        <w:t xml:space="preserve"> a slightly </w:t>
      </w:r>
      <w:r>
        <w:rPr>
          <w:rFonts w:hint="default" w:ascii="Times New Roman" w:hAnsi="Times New Roman" w:cs="Times New Roman"/>
          <w:kern w:val="2"/>
          <w:sz w:val="24"/>
          <w:szCs w:val="24"/>
          <w:lang w:eastAsia="zh-CN" w:bidi="ar"/>
        </w:rPr>
        <w:t>higher</w:t>
      </w:r>
      <w:r>
        <w:rPr>
          <w:rFonts w:hint="eastAsia" w:ascii="Times New Roman" w:hAnsi="Times New Roman" w:cs="Times New Roman"/>
          <w:kern w:val="2"/>
          <w:sz w:val="24"/>
          <w:szCs w:val="24"/>
          <w:lang w:val="en-US" w:eastAsia="zh-CN" w:bidi="ar"/>
        </w:rPr>
        <w:t xml:space="preserve"> proportion. Therefore, there doesn’t appear to be a direct correlation between playing games and grades.</w:t>
      </w:r>
    </w:p>
    <w:p w14:paraId="17E700E9">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Times New Roman" w:hAnsi="Times New Roman" w:cs="Times New Roman"/>
          <w:kern w:val="2"/>
          <w:sz w:val="24"/>
          <w:szCs w:val="24"/>
          <w:lang w:val="en-US" w:eastAsia="zh-CN" w:bidi="ar"/>
        </w:rPr>
      </w:pPr>
    </w:p>
    <w:p w14:paraId="0DAE54A1">
      <w:pPr>
        <w:keepNext w:val="0"/>
        <w:keepLines w:val="0"/>
        <w:widowControl w:val="0"/>
        <w:numPr>
          <w:ilvl w:val="0"/>
          <w:numId w:val="2"/>
        </w:numPr>
        <w:suppressLineNumbers w:val="0"/>
        <w:tabs>
          <w:tab w:val="clear" w:pos="312"/>
        </w:tabs>
        <w:spacing w:before="0" w:beforeAutospacing="0" w:after="0" w:afterAutospacing="0"/>
        <w:ind w:right="0" w:rightChars="0"/>
        <w:jc w:val="both"/>
        <w:rPr>
          <w:rFonts w:hint="eastAsia" w:ascii="Times New Roman" w:hAnsi="Times New Roman" w:cs="Times New Roman"/>
          <w:b/>
          <w:bCs/>
          <w:kern w:val="2"/>
          <w:sz w:val="28"/>
          <w:szCs w:val="28"/>
          <w:lang w:val="en-US" w:eastAsia="zh-CN"/>
        </w:rPr>
      </w:pPr>
      <w:r>
        <w:rPr>
          <w:rFonts w:hint="eastAsia" w:ascii="Times New Roman" w:hAnsi="Times New Roman" w:cs="Times New Roman"/>
          <w:b/>
          <w:bCs/>
          <w:kern w:val="2"/>
          <w:sz w:val="28"/>
          <w:szCs w:val="28"/>
          <w:lang w:val="en-US" w:eastAsia="zh-CN"/>
        </w:rPr>
        <w:t>The Relationship between Sex and Playing Games</w:t>
      </w:r>
    </w:p>
    <w:p w14:paraId="6AB319BC">
      <w:pPr>
        <w:keepNext w:val="0"/>
        <w:keepLines w:val="0"/>
        <w:widowControl w:val="0"/>
        <w:numPr>
          <w:ilvl w:val="0"/>
          <w:numId w:val="0"/>
        </w:numPr>
        <w:suppressLineNumbers w:val="0"/>
        <w:spacing w:before="0" w:beforeAutospacing="0" w:after="0" w:afterAutospacing="0"/>
        <w:ind w:right="0" w:rightChars="0"/>
        <w:jc w:val="both"/>
        <w:rPr>
          <w:rFonts w:hint="default" w:ascii="Times New Roman" w:hAnsi="Times New Roman" w:eastAsia="宋体" w:cs="Times New Roman"/>
          <w:sz w:val="24"/>
          <w:szCs w:val="24"/>
          <w:lang w:val="en-US" w:eastAsia="zh-CN"/>
        </w:rPr>
      </w:pPr>
      <w:r>
        <w:drawing>
          <wp:inline distT="0" distB="0" distL="114300" distR="114300">
            <wp:extent cx="5760085" cy="3406775"/>
            <wp:effectExtent l="0" t="0" r="5715" b="952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5760085" cy="3406775"/>
                    </a:xfrm>
                    <a:prstGeom prst="rect">
                      <a:avLst/>
                    </a:prstGeom>
                    <a:noFill/>
                    <a:ln>
                      <a:noFill/>
                    </a:ln>
                  </pic:spPr>
                </pic:pic>
              </a:graphicData>
            </a:graphic>
          </wp:inline>
        </w:drawing>
      </w:r>
    </w:p>
    <w:p w14:paraId="1A2A57AD">
      <w:pPr>
        <w:pStyle w:val="4"/>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Visualization</w:t>
      </w:r>
      <w:r>
        <w:rPr>
          <w:rFonts w:hint="default" w:ascii="Times New Roman" w:hAnsi="Times New Roman" w:cs="Times New Roman"/>
          <w:sz w:val="24"/>
          <w:szCs w:val="24"/>
          <w:lang w:eastAsia="zh-CN"/>
        </w:rPr>
        <w:t>:</w:t>
      </w:r>
    </w:p>
    <w:p w14:paraId="5B716A7C">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 this data visualization, we used a </w:t>
      </w:r>
      <w:r>
        <w:rPr>
          <w:rStyle w:val="9"/>
          <w:rFonts w:hint="default" w:ascii="Times New Roman" w:hAnsi="Times New Roman" w:eastAsia="宋体" w:cs="Times New Roman"/>
          <w:b w:val="0"/>
          <w:bCs/>
          <w:sz w:val="24"/>
          <w:szCs w:val="24"/>
        </w:rPr>
        <w:t>Grouped Bar Chart</w:t>
      </w:r>
      <w:r>
        <w:rPr>
          <w:rFonts w:hint="default" w:ascii="Times New Roman" w:hAnsi="Times New Roman" w:eastAsia="宋体" w:cs="Times New Roman"/>
          <w:sz w:val="24"/>
          <w:szCs w:val="24"/>
        </w:rPr>
        <w:t xml:space="preserve"> to explore the relationship between </w:t>
      </w:r>
      <w:r>
        <w:rPr>
          <w:rStyle w:val="9"/>
          <w:rFonts w:hint="default" w:ascii="Times New Roman" w:hAnsi="Times New Roman" w:eastAsia="宋体" w:cs="Times New Roman"/>
          <w:sz w:val="24"/>
          <w:szCs w:val="24"/>
        </w:rPr>
        <w:t>Sex</w:t>
      </w:r>
      <w:r>
        <w:rPr>
          <w:rFonts w:hint="default" w:ascii="Times New Roman" w:hAnsi="Times New Roman" w:eastAsia="宋体" w:cs="Times New Roman"/>
          <w:sz w:val="24"/>
          <w:szCs w:val="24"/>
        </w:rPr>
        <w:t xml:space="preserve"> and </w:t>
      </w:r>
      <w:r>
        <w:rPr>
          <w:rStyle w:val="9"/>
          <w:rFonts w:hint="default" w:ascii="Times New Roman" w:hAnsi="Times New Roman" w:eastAsia="宋体" w:cs="Times New Roman"/>
          <w:sz w:val="24"/>
          <w:szCs w:val="24"/>
        </w:rPr>
        <w:t>Playing Games</w:t>
      </w:r>
      <w:r>
        <w:rPr>
          <w:rFonts w:hint="default" w:ascii="Times New Roman" w:hAnsi="Times New Roman" w:eastAsia="宋体" w:cs="Times New Roman"/>
          <w:sz w:val="24"/>
          <w:szCs w:val="24"/>
        </w:rPr>
        <w:t>.</w:t>
      </w:r>
    </w:p>
    <w:p w14:paraId="563B30FF">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First, we performed data preprocessing by reading the</w:t>
      </w:r>
      <w:r>
        <w:rPr>
          <w:rFonts w:hint="default" w:ascii="Times New Roman" w:hAnsi="Times New Roman" w:eastAsia="宋体" w:cs="Times New Roman"/>
          <w:b w:val="0"/>
          <w:bCs w:val="0"/>
          <w:sz w:val="24"/>
          <w:szCs w:val="24"/>
        </w:rPr>
        <w:t xml:space="preserve"> </w:t>
      </w:r>
      <w:r>
        <w:rPr>
          <w:rStyle w:val="10"/>
          <w:rFonts w:hint="default" w:ascii="Times New Roman" w:hAnsi="Times New Roman" w:eastAsia="宋体" w:cs="Times New Roman"/>
          <w:b w:val="0"/>
          <w:bCs w:val="0"/>
          <w:sz w:val="24"/>
          <w:szCs w:val="24"/>
        </w:rPr>
        <w:t>csv</w:t>
      </w:r>
      <w:r>
        <w:rPr>
          <w:rStyle w:val="10"/>
          <w:rFonts w:hint="eastAsia" w:ascii="Times New Roman" w:hAnsi="Times New Roman" w:eastAsia="宋体" w:cs="Times New Roman"/>
          <w:b w:val="0"/>
          <w:bCs w:val="0"/>
          <w:sz w:val="24"/>
          <w:szCs w:val="24"/>
          <w:lang w:val="en-US" w:eastAsia="zh-CN"/>
        </w:rPr>
        <w:t xml:space="preserve"> file of the</w:t>
      </w:r>
      <w:r>
        <w:rPr>
          <w:rFonts w:hint="default" w:ascii="Times New Roman" w:hAnsi="Times New Roman" w:eastAsia="宋体" w:cs="Times New Roman"/>
          <w:sz w:val="24"/>
          <w:szCs w:val="24"/>
        </w:rPr>
        <w:t xml:space="preserve"> dataset and selecting the two </w:t>
      </w:r>
      <w:r>
        <w:rPr>
          <w:rFonts w:hint="eastAsia" w:ascii="Times New Roman" w:hAnsi="Times New Roman" w:eastAsia="宋体" w:cs="Times New Roman"/>
          <w:sz w:val="24"/>
          <w:szCs w:val="24"/>
          <w:lang w:val="en-US" w:eastAsia="zh-CN"/>
        </w:rPr>
        <w:t>attribute</w:t>
      </w:r>
      <w:r>
        <w:rPr>
          <w:rFonts w:hint="default" w:ascii="Times New Roman" w:hAnsi="Times New Roman" w:eastAsia="宋体" w:cs="Times New Roman"/>
          <w:sz w:val="24"/>
          <w:szCs w:val="24"/>
        </w:rPr>
        <w:t xml:space="preserve">s: </w:t>
      </w:r>
      <w:r>
        <w:rPr>
          <w:rStyle w:val="9"/>
          <w:rFonts w:hint="default" w:ascii="Times New Roman" w:hAnsi="Times New Roman" w:eastAsia="宋体" w:cs="Times New Roman"/>
          <w:sz w:val="24"/>
          <w:szCs w:val="24"/>
        </w:rPr>
        <w:t>Sex</w:t>
      </w:r>
      <w:r>
        <w:rPr>
          <w:rFonts w:hint="default" w:ascii="Times New Roman" w:hAnsi="Times New Roman" w:eastAsia="宋体" w:cs="Times New Roman"/>
          <w:sz w:val="24"/>
          <w:szCs w:val="24"/>
        </w:rPr>
        <w:t xml:space="preserve"> and </w:t>
      </w:r>
      <w:r>
        <w:rPr>
          <w:rStyle w:val="9"/>
          <w:rFonts w:hint="default" w:ascii="Times New Roman" w:hAnsi="Times New Roman" w:eastAsia="宋体" w:cs="Times New Roman"/>
          <w:sz w:val="24"/>
          <w:szCs w:val="24"/>
        </w:rPr>
        <w:t>Playing Games</w:t>
      </w:r>
      <w:r>
        <w:rPr>
          <w:rFonts w:hint="default" w:ascii="Times New Roman" w:hAnsi="Times New Roman" w:eastAsia="宋体" w:cs="Times New Roman"/>
          <w:sz w:val="24"/>
          <w:szCs w:val="24"/>
        </w:rPr>
        <w:t xml:space="preserve"> for analysis. The original values of </w:t>
      </w:r>
      <w:r>
        <w:rPr>
          <w:rStyle w:val="9"/>
          <w:rFonts w:hint="default" w:ascii="Times New Roman" w:hAnsi="Times New Roman" w:eastAsia="宋体" w:cs="Times New Roman"/>
          <w:sz w:val="24"/>
          <w:szCs w:val="24"/>
        </w:rPr>
        <w:t>Sex</w:t>
      </w:r>
      <w:r>
        <w:rPr>
          <w:rFonts w:hint="default" w:ascii="Times New Roman" w:hAnsi="Times New Roman" w:eastAsia="宋体" w:cs="Times New Roman"/>
          <w:sz w:val="24"/>
          <w:szCs w:val="24"/>
        </w:rPr>
        <w:t xml:space="preserve"> were </w:t>
      </w:r>
      <w:r>
        <w:rPr>
          <w:rStyle w:val="10"/>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(Female) and </w:t>
      </w:r>
      <w:r>
        <w:rPr>
          <w:rStyle w:val="10"/>
          <w:rFonts w:hint="default" w:ascii="Times New Roman" w:hAnsi="Times New Roman" w:eastAsia="宋体" w:cs="Times New Roman"/>
          <w:sz w:val="24"/>
          <w:szCs w:val="24"/>
        </w:rPr>
        <w:t>1</w:t>
      </w:r>
      <w:r>
        <w:rPr>
          <w:rFonts w:hint="default" w:ascii="Times New Roman" w:hAnsi="Times New Roman" w:eastAsia="宋体" w:cs="Times New Roman"/>
          <w:sz w:val="24"/>
          <w:szCs w:val="24"/>
        </w:rPr>
        <w:t xml:space="preserve"> (Male). To enhance readability, we mapped them to </w:t>
      </w:r>
      <w:r>
        <w:rPr>
          <w:rStyle w:val="9"/>
          <w:rFonts w:hint="default" w:ascii="Times New Roman" w:hAnsi="Times New Roman" w:eastAsia="宋体" w:cs="Times New Roman"/>
          <w:sz w:val="24"/>
          <w:szCs w:val="24"/>
        </w:rPr>
        <w:t>"Female"</w:t>
      </w:r>
      <w:r>
        <w:rPr>
          <w:rFonts w:hint="default" w:ascii="Times New Roman" w:hAnsi="Times New Roman" w:eastAsia="宋体" w:cs="Times New Roman"/>
          <w:sz w:val="24"/>
          <w:szCs w:val="24"/>
        </w:rPr>
        <w:t xml:space="preserve"> and </w:t>
      </w:r>
      <w:r>
        <w:rPr>
          <w:rStyle w:val="9"/>
          <w:rFonts w:hint="default" w:ascii="Times New Roman" w:hAnsi="Times New Roman" w:eastAsia="宋体" w:cs="Times New Roman"/>
          <w:sz w:val="24"/>
          <w:szCs w:val="24"/>
        </w:rPr>
        <w:t>"Male"</w:t>
      </w:r>
      <w:r>
        <w:rPr>
          <w:rFonts w:hint="default" w:ascii="Times New Roman" w:hAnsi="Times New Roman" w:eastAsia="宋体" w:cs="Times New Roman"/>
          <w:sz w:val="24"/>
          <w:szCs w:val="24"/>
        </w:rPr>
        <w:t>, respectively.</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 xml:space="preserve">Similarly, </w:t>
      </w:r>
      <w:r>
        <w:rPr>
          <w:rStyle w:val="9"/>
          <w:rFonts w:hint="default" w:ascii="Times New Roman" w:hAnsi="Times New Roman" w:eastAsia="宋体" w:cs="Times New Roman"/>
          <w:sz w:val="24"/>
          <w:szCs w:val="24"/>
        </w:rPr>
        <w:t>Playing Games</w:t>
      </w:r>
      <w:r>
        <w:rPr>
          <w:rFonts w:hint="default" w:ascii="Times New Roman" w:hAnsi="Times New Roman" w:eastAsia="宋体" w:cs="Times New Roman"/>
          <w:sz w:val="24"/>
          <w:szCs w:val="24"/>
        </w:rPr>
        <w:t xml:space="preserve"> was originally </w:t>
      </w:r>
      <w:r>
        <w:rPr>
          <w:rStyle w:val="10"/>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(Not Playing) and </w:t>
      </w:r>
      <w:r>
        <w:rPr>
          <w:rStyle w:val="10"/>
          <w:rFonts w:hint="default" w:ascii="Times New Roman" w:hAnsi="Times New Roman" w:eastAsia="宋体" w:cs="Times New Roman"/>
          <w:sz w:val="24"/>
          <w:szCs w:val="24"/>
        </w:rPr>
        <w:t>1</w:t>
      </w:r>
      <w:r>
        <w:rPr>
          <w:rFonts w:hint="default" w:ascii="Times New Roman" w:hAnsi="Times New Roman" w:eastAsia="宋体" w:cs="Times New Roman"/>
          <w:sz w:val="24"/>
          <w:szCs w:val="24"/>
        </w:rPr>
        <w:t xml:space="preserve"> (Playing), which we mapped to </w:t>
      </w:r>
      <w:r>
        <w:rPr>
          <w:rStyle w:val="9"/>
          <w:rFonts w:hint="default" w:ascii="Times New Roman" w:hAnsi="Times New Roman" w:eastAsia="宋体" w:cs="Times New Roman"/>
          <w:sz w:val="24"/>
          <w:szCs w:val="24"/>
        </w:rPr>
        <w:t>"No"</w:t>
      </w:r>
      <w:r>
        <w:rPr>
          <w:rFonts w:hint="default" w:ascii="Times New Roman" w:hAnsi="Times New Roman" w:eastAsia="宋体" w:cs="Times New Roman"/>
          <w:sz w:val="24"/>
          <w:szCs w:val="24"/>
        </w:rPr>
        <w:t xml:space="preserve"> and </w:t>
      </w:r>
      <w:r>
        <w:rPr>
          <w:rStyle w:val="9"/>
          <w:rFonts w:hint="default" w:ascii="Times New Roman" w:hAnsi="Times New Roman" w:eastAsia="宋体" w:cs="Times New Roman"/>
          <w:sz w:val="24"/>
          <w:szCs w:val="24"/>
        </w:rPr>
        <w:t>"Yes"</w:t>
      </w:r>
      <w:r>
        <w:rPr>
          <w:rFonts w:hint="default" w:ascii="Times New Roman" w:hAnsi="Times New Roman" w:eastAsia="宋体" w:cs="Times New Roman"/>
          <w:sz w:val="24"/>
          <w:szCs w:val="24"/>
        </w:rPr>
        <w:t xml:space="preserve"> accordingly. We then counted the number of individuals in each gender category who either </w:t>
      </w:r>
      <w:r>
        <w:rPr>
          <w:rStyle w:val="9"/>
          <w:rFonts w:hint="default" w:ascii="Times New Roman" w:hAnsi="Times New Roman" w:eastAsia="宋体" w:cs="Times New Roman"/>
          <w:sz w:val="24"/>
          <w:szCs w:val="24"/>
        </w:rPr>
        <w:t>play games</w:t>
      </w:r>
      <w:r>
        <w:rPr>
          <w:rFonts w:hint="default" w:ascii="Times New Roman" w:hAnsi="Times New Roman" w:eastAsia="宋体" w:cs="Times New Roman"/>
          <w:sz w:val="24"/>
          <w:szCs w:val="24"/>
        </w:rPr>
        <w:t xml:space="preserve"> or </w:t>
      </w:r>
      <w:r>
        <w:rPr>
          <w:rStyle w:val="9"/>
          <w:rFonts w:hint="default" w:ascii="Times New Roman" w:hAnsi="Times New Roman" w:eastAsia="宋体" w:cs="Times New Roman"/>
          <w:sz w:val="24"/>
          <w:szCs w:val="24"/>
        </w:rPr>
        <w:t>do not play games</w:t>
      </w:r>
      <w:r>
        <w:rPr>
          <w:rFonts w:hint="default" w:ascii="Times New Roman" w:hAnsi="Times New Roman" w:eastAsia="宋体" w:cs="Times New Roman"/>
          <w:sz w:val="24"/>
          <w:szCs w:val="24"/>
        </w:rPr>
        <w:t>.</w:t>
      </w:r>
    </w:p>
    <w:p w14:paraId="1407A214">
      <w:pPr>
        <w:pStyle w:val="5"/>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For data visualization, we used </w:t>
      </w:r>
      <w:r>
        <w:rPr>
          <w:rStyle w:val="9"/>
          <w:rFonts w:hint="eastAsia" w:ascii="Times New Roman" w:hAnsi="Times New Roman" w:eastAsia="宋体" w:cs="Times New Roman"/>
          <w:sz w:val="24"/>
          <w:szCs w:val="24"/>
          <w:lang w:val="en-US" w:eastAsia="zh-CN"/>
        </w:rPr>
        <w:t>bar function</w:t>
      </w:r>
      <w:r>
        <w:rPr>
          <w:rStyle w:val="9"/>
          <w:rFonts w:hint="eastAsia" w:ascii="Times New Roman" w:hAnsi="Times New Roman" w:eastAsia="宋体" w:cs="Times New Roman"/>
          <w:b w:val="0"/>
          <w:bCs/>
          <w:sz w:val="24"/>
          <w:szCs w:val="24"/>
          <w:lang w:val="en-US" w:eastAsia="zh-CN"/>
        </w:rPr>
        <w:t xml:space="preserve"> of plotly</w:t>
      </w:r>
      <w:r>
        <w:rPr>
          <w:rFonts w:hint="default" w:ascii="Times New Roman" w:hAnsi="Times New Roman" w:eastAsia="宋体" w:cs="Times New Roman"/>
          <w:b w:val="0"/>
          <w:bCs/>
          <w:sz w:val="24"/>
          <w:szCs w:val="24"/>
        </w:rPr>
        <w:t xml:space="preserve"> t</w:t>
      </w:r>
      <w:r>
        <w:rPr>
          <w:rFonts w:hint="default" w:ascii="Times New Roman" w:hAnsi="Times New Roman" w:eastAsia="宋体" w:cs="Times New Roman"/>
          <w:sz w:val="24"/>
          <w:szCs w:val="24"/>
        </w:rPr>
        <w:t xml:space="preserve">o create a grouped bar chart for </w:t>
      </w:r>
      <w:r>
        <w:rPr>
          <w:rStyle w:val="9"/>
          <w:rFonts w:hint="default" w:ascii="Times New Roman" w:hAnsi="Times New Roman" w:eastAsia="宋体" w:cs="Times New Roman"/>
          <w:sz w:val="24"/>
          <w:szCs w:val="24"/>
        </w:rPr>
        <w:t>Gender vs. Playing Games</w:t>
      </w:r>
      <w:r>
        <w:rPr>
          <w:rFonts w:hint="default" w:ascii="Times New Roman" w:hAnsi="Times New Roman" w:eastAsia="宋体" w:cs="Times New Roman"/>
          <w:sz w:val="24"/>
          <w:szCs w:val="24"/>
        </w:rPr>
        <w:t>, where:</w:t>
      </w:r>
    </w:p>
    <w:p w14:paraId="25BBF244">
      <w:pPr>
        <w:keepNext w:val="0"/>
        <w:keepLines w:val="0"/>
        <w:widowControl/>
        <w:numPr>
          <w:ilvl w:val="0"/>
          <w:numId w:val="0"/>
        </w:numPr>
        <w:suppressLineNumbers w:val="0"/>
        <w:spacing w:before="0" w:beforeAutospacing="0" w:after="0" w:afterAutospacing="0"/>
        <w:ind w:leftChars="0" w:firstLine="420" w:firstLineChars="0"/>
        <w:jc w:val="both"/>
        <w:rPr>
          <w:rFonts w:hint="eastAsia" w:ascii="Times New Roman" w:hAnsi="Times New Roman" w:eastAsia="宋体" w:cs="Times New Roman"/>
          <w:sz w:val="24"/>
          <w:szCs w:val="24"/>
          <w:lang w:val="en-US" w:eastAsia="zh-CN"/>
        </w:rPr>
      </w:pPr>
      <w:r>
        <w:rPr>
          <w:rStyle w:val="10"/>
          <w:rFonts w:hint="default" w:ascii="Times New Roman" w:hAnsi="Times New Roman" w:eastAsia="宋体" w:cs="Times New Roman"/>
          <w:sz w:val="24"/>
          <w:szCs w:val="24"/>
        </w:rPr>
        <w:t>x="Sex"</w:t>
      </w:r>
      <w:r>
        <w:rPr>
          <w:rFonts w:hint="default" w:ascii="Times New Roman" w:hAnsi="Times New Roman" w:eastAsia="宋体" w:cs="Times New Roman"/>
          <w:sz w:val="24"/>
          <w:szCs w:val="24"/>
        </w:rPr>
        <w:t>: The X-axis represents gender (Male &amp; Female)</w:t>
      </w:r>
      <w:r>
        <w:rPr>
          <w:rFonts w:hint="eastAsia" w:ascii="Times New Roman" w:hAnsi="Times New Roman" w:eastAsia="宋体" w:cs="Times New Roman"/>
          <w:sz w:val="24"/>
          <w:szCs w:val="24"/>
          <w:lang w:val="en-US" w:eastAsia="zh-CN"/>
        </w:rPr>
        <w:t>.</w:t>
      </w:r>
    </w:p>
    <w:p w14:paraId="7A7E64B5">
      <w:pPr>
        <w:keepNext w:val="0"/>
        <w:keepLines w:val="0"/>
        <w:widowControl/>
        <w:numPr>
          <w:ilvl w:val="0"/>
          <w:numId w:val="0"/>
        </w:numPr>
        <w:suppressLineNumbers w:val="0"/>
        <w:spacing w:before="0" w:beforeAutospacing="0" w:after="0" w:afterAutospacing="0"/>
        <w:ind w:leftChars="0" w:firstLine="420" w:firstLineChars="0"/>
        <w:jc w:val="both"/>
        <w:rPr>
          <w:rFonts w:hint="default" w:ascii="Times New Roman" w:hAnsi="Times New Roman" w:eastAsia="宋体" w:cs="Times New Roman"/>
          <w:sz w:val="24"/>
          <w:szCs w:val="24"/>
        </w:rPr>
      </w:pPr>
      <w:r>
        <w:rPr>
          <w:rStyle w:val="10"/>
          <w:rFonts w:hint="default" w:ascii="Times New Roman" w:hAnsi="Times New Roman" w:eastAsia="宋体" w:cs="Times New Roman"/>
          <w:sz w:val="24"/>
          <w:szCs w:val="24"/>
        </w:rPr>
        <w:t>y="Count"</w:t>
      </w:r>
      <w:r>
        <w:rPr>
          <w:rFonts w:hint="default" w:ascii="Times New Roman" w:hAnsi="Times New Roman" w:eastAsia="宋体" w:cs="Times New Roman"/>
          <w:sz w:val="24"/>
          <w:szCs w:val="24"/>
        </w:rPr>
        <w:t>: The Y-axis represents the number of people who play or do not play games.</w:t>
      </w:r>
    </w:p>
    <w:p w14:paraId="1FFB5875">
      <w:pPr>
        <w:keepNext w:val="0"/>
        <w:keepLines w:val="0"/>
        <w:widowControl/>
        <w:numPr>
          <w:ilvl w:val="0"/>
          <w:numId w:val="0"/>
        </w:numPr>
        <w:suppressLineNumbers w:val="0"/>
        <w:spacing w:before="0" w:beforeAutospacing="0" w:after="0" w:afterAutospacing="0"/>
        <w:ind w:leftChars="0" w:firstLine="420" w:firstLineChars="0"/>
        <w:jc w:val="both"/>
        <w:rPr>
          <w:rFonts w:hint="default" w:ascii="Times New Roman" w:hAnsi="Times New Roman" w:eastAsia="宋体" w:cs="Times New Roman"/>
          <w:sz w:val="24"/>
          <w:szCs w:val="24"/>
        </w:rPr>
      </w:pPr>
      <w:r>
        <w:rPr>
          <w:rStyle w:val="10"/>
          <w:rFonts w:hint="default" w:ascii="Times New Roman" w:hAnsi="Times New Roman" w:eastAsia="宋体" w:cs="Times New Roman"/>
          <w:sz w:val="24"/>
          <w:szCs w:val="24"/>
        </w:rPr>
        <w:t>color="Playing Games"</w:t>
      </w:r>
      <w:r>
        <w:rPr>
          <w:rFonts w:hint="default" w:ascii="Times New Roman" w:hAnsi="Times New Roman" w:eastAsia="宋体" w:cs="Times New Roman"/>
          <w:sz w:val="24"/>
          <w:szCs w:val="24"/>
        </w:rPr>
        <w:t>: Different colors distinguish between individuals who play games ("Yes") and those who do not ("No").</w:t>
      </w:r>
    </w:p>
    <w:p w14:paraId="4722783E">
      <w:pPr>
        <w:keepNext w:val="0"/>
        <w:keepLines w:val="0"/>
        <w:widowControl/>
        <w:numPr>
          <w:ilvl w:val="0"/>
          <w:numId w:val="0"/>
        </w:numPr>
        <w:suppressLineNumbers w:val="0"/>
        <w:spacing w:before="0" w:beforeAutospacing="0" w:after="0" w:afterAutospacing="0"/>
        <w:ind w:leftChars="0" w:firstLine="420" w:firstLineChars="0"/>
        <w:jc w:val="both"/>
        <w:rPr>
          <w:rFonts w:hint="default" w:ascii="Times New Roman" w:hAnsi="Times New Roman" w:eastAsia="宋体" w:cs="Times New Roman"/>
          <w:sz w:val="24"/>
          <w:szCs w:val="24"/>
        </w:rPr>
      </w:pPr>
      <w:r>
        <w:rPr>
          <w:rStyle w:val="10"/>
          <w:rFonts w:hint="default" w:ascii="Times New Roman" w:hAnsi="Times New Roman" w:eastAsia="宋体" w:cs="Times New Roman"/>
          <w:sz w:val="24"/>
          <w:szCs w:val="24"/>
        </w:rPr>
        <w:t>barmode="group"</w:t>
      </w:r>
      <w:r>
        <w:rPr>
          <w:rFonts w:hint="default" w:ascii="Times New Roman" w:hAnsi="Times New Roman" w:eastAsia="宋体" w:cs="Times New Roman"/>
          <w:sz w:val="24"/>
          <w:szCs w:val="24"/>
        </w:rPr>
        <w:t>: Displays different categories (Yes/No) side by side for easy comparison.</w:t>
      </w:r>
    </w:p>
    <w:p w14:paraId="0094BD26">
      <w:pPr>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p>
    <w:p w14:paraId="60E9A4E8">
      <w:pPr>
        <w:pStyle w:val="4"/>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Libraries Used</w:t>
      </w:r>
      <w:r>
        <w:rPr>
          <w:rFonts w:hint="default" w:ascii="Times New Roman" w:hAnsi="Times New Roman" w:cs="Times New Roman"/>
          <w:sz w:val="24"/>
          <w:szCs w:val="24"/>
        </w:rPr>
        <w:t>:</w:t>
      </w:r>
    </w:p>
    <w:p w14:paraId="644DF7E7">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During the data processing and visualization, we primarily used the following Python libraries:</w:t>
      </w:r>
    </w:p>
    <w:p w14:paraId="7B3D222B">
      <w:pPr>
        <w:keepNext w:val="0"/>
        <w:keepLines w:val="0"/>
        <w:widowControl/>
        <w:numPr>
          <w:ilvl w:val="0"/>
          <w:numId w:val="0"/>
        </w:numPr>
        <w:suppressLineNumbers w:val="0"/>
        <w:spacing w:before="0" w:beforeAutospacing="0" w:after="0" w:afterAutospacing="0"/>
        <w:ind w:leftChars="0" w:firstLine="420" w:firstLineChars="0"/>
        <w:jc w:val="both"/>
        <w:rPr>
          <w:rFonts w:hint="default" w:ascii="Times New Roman" w:hAnsi="Times New Roman" w:eastAsia="宋体" w:cs="Times New Roman"/>
          <w:sz w:val="24"/>
          <w:szCs w:val="24"/>
        </w:rPr>
      </w:pPr>
      <w:r>
        <w:rPr>
          <w:rStyle w:val="9"/>
          <w:rFonts w:hint="default" w:ascii="Times New Roman" w:hAnsi="Times New Roman" w:eastAsia="宋体" w:cs="Times New Roman"/>
          <w:sz w:val="24"/>
          <w:szCs w:val="24"/>
        </w:rPr>
        <w:t>pandas</w:t>
      </w:r>
      <w:r>
        <w:rPr>
          <w:rFonts w:hint="default" w:ascii="Times New Roman" w:hAnsi="Times New Roman" w:eastAsia="宋体" w:cs="Times New Roman"/>
          <w:sz w:val="24"/>
          <w:szCs w:val="24"/>
        </w:rPr>
        <w:t xml:space="preserve">: For loading the CSV data and performing data cleaning and processing (such as mapping </w:t>
      </w:r>
      <w:r>
        <w:rPr>
          <w:rStyle w:val="9"/>
          <w:rFonts w:hint="default" w:ascii="Times New Roman" w:hAnsi="Times New Roman" w:eastAsia="宋体" w:cs="Times New Roman"/>
          <w:sz w:val="24"/>
          <w:szCs w:val="24"/>
        </w:rPr>
        <w:t>Sex</w:t>
      </w:r>
      <w:r>
        <w:rPr>
          <w:rFonts w:hint="default" w:ascii="Times New Roman" w:hAnsi="Times New Roman" w:eastAsia="宋体" w:cs="Times New Roman"/>
          <w:sz w:val="24"/>
          <w:szCs w:val="24"/>
        </w:rPr>
        <w:t xml:space="preserve"> and </w:t>
      </w:r>
      <w:r>
        <w:rPr>
          <w:rStyle w:val="9"/>
          <w:rFonts w:hint="default" w:ascii="Times New Roman" w:hAnsi="Times New Roman" w:eastAsia="宋体" w:cs="Times New Roman"/>
          <w:sz w:val="24"/>
          <w:szCs w:val="24"/>
        </w:rPr>
        <w:t>Playing Games</w:t>
      </w:r>
      <w:r>
        <w:rPr>
          <w:rFonts w:hint="default" w:ascii="Times New Roman" w:hAnsi="Times New Roman" w:eastAsia="宋体" w:cs="Times New Roman"/>
          <w:sz w:val="24"/>
          <w:szCs w:val="24"/>
        </w:rPr>
        <w:t xml:space="preserve"> values).</w:t>
      </w:r>
    </w:p>
    <w:p w14:paraId="6E820418">
      <w:pPr>
        <w:keepNext w:val="0"/>
        <w:keepLines w:val="0"/>
        <w:widowControl/>
        <w:numPr>
          <w:ilvl w:val="0"/>
          <w:numId w:val="0"/>
        </w:numPr>
        <w:suppressLineNumbers w:val="0"/>
        <w:spacing w:before="0" w:beforeAutospacing="0" w:after="0" w:afterAutospacing="0"/>
        <w:ind w:leftChars="0" w:firstLine="420" w:firstLineChars="0"/>
        <w:jc w:val="both"/>
        <w:rPr>
          <w:rFonts w:hint="default" w:ascii="Times New Roman" w:hAnsi="Times New Roman" w:eastAsia="宋体" w:cs="Times New Roman"/>
          <w:sz w:val="24"/>
          <w:szCs w:val="24"/>
        </w:rPr>
      </w:pPr>
      <w:r>
        <w:rPr>
          <w:rStyle w:val="9"/>
          <w:rFonts w:hint="default" w:ascii="Times New Roman" w:hAnsi="Times New Roman" w:eastAsia="宋体" w:cs="Times New Roman"/>
          <w:sz w:val="24"/>
          <w:szCs w:val="24"/>
        </w:rPr>
        <w:t>plotly.express</w:t>
      </w:r>
      <w:r>
        <w:rPr>
          <w:rFonts w:hint="default" w:ascii="Times New Roman" w:hAnsi="Times New Roman" w:eastAsia="宋体" w:cs="Times New Roman"/>
          <w:sz w:val="24"/>
          <w:szCs w:val="24"/>
        </w:rPr>
        <w:t xml:space="preserve">: For creating an </w:t>
      </w:r>
      <w:r>
        <w:rPr>
          <w:rStyle w:val="9"/>
          <w:rFonts w:hint="default" w:ascii="Times New Roman" w:hAnsi="Times New Roman" w:eastAsia="宋体" w:cs="Times New Roman"/>
          <w:sz w:val="24"/>
          <w:szCs w:val="24"/>
        </w:rPr>
        <w:t>interactive grouped bar chart</w:t>
      </w:r>
      <w:r>
        <w:rPr>
          <w:rFonts w:hint="default" w:ascii="Times New Roman" w:hAnsi="Times New Roman" w:eastAsia="宋体" w:cs="Times New Roman"/>
          <w:sz w:val="24"/>
          <w:szCs w:val="24"/>
        </w:rPr>
        <w:t>, making the data visualization more intuitive and visually appealing.</w:t>
      </w:r>
    </w:p>
    <w:p w14:paraId="740F5935">
      <w:pPr>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p>
    <w:p w14:paraId="29EFEA2F">
      <w:pPr>
        <w:pStyle w:val="4"/>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Analysis</w:t>
      </w:r>
      <w:r>
        <w:rPr>
          <w:rFonts w:hint="default" w:ascii="Times New Roman" w:hAnsi="Times New Roman" w:cs="Times New Roman"/>
          <w:sz w:val="24"/>
          <w:szCs w:val="24"/>
        </w:rPr>
        <w:t>:</w:t>
      </w:r>
    </w:p>
    <w:p w14:paraId="1A8F454C">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From the grouped bar chart, we can clearly observe the distribution of </w:t>
      </w:r>
      <w:r>
        <w:rPr>
          <w:rStyle w:val="9"/>
          <w:rFonts w:hint="default" w:ascii="Times New Roman" w:hAnsi="Times New Roman" w:eastAsia="宋体" w:cs="Times New Roman"/>
          <w:sz w:val="24"/>
          <w:szCs w:val="24"/>
        </w:rPr>
        <w:t>playing games vs. not playing games</w:t>
      </w:r>
      <w:r>
        <w:rPr>
          <w:rFonts w:hint="default" w:ascii="Times New Roman" w:hAnsi="Times New Roman" w:eastAsia="宋体" w:cs="Times New Roman"/>
          <w:sz w:val="24"/>
          <w:szCs w:val="24"/>
        </w:rPr>
        <w:t xml:space="preserve"> among different genders. The proportion of </w:t>
      </w:r>
      <w:r>
        <w:rPr>
          <w:rStyle w:val="9"/>
          <w:rFonts w:hint="default" w:ascii="Times New Roman" w:hAnsi="Times New Roman" w:eastAsia="宋体" w:cs="Times New Roman"/>
          <w:sz w:val="24"/>
          <w:szCs w:val="24"/>
        </w:rPr>
        <w:t>males (Male) playing games is higher</w:t>
      </w:r>
      <w:r>
        <w:rPr>
          <w:rFonts w:hint="default" w:ascii="Times New Roman" w:hAnsi="Times New Roman" w:eastAsia="宋体" w:cs="Times New Roman"/>
          <w:sz w:val="24"/>
          <w:szCs w:val="24"/>
        </w:rPr>
        <w:t xml:space="preserve">, with the majority of males choosing to play games ("Yes"). In contrast, the proportion of </w:t>
      </w:r>
      <w:r>
        <w:rPr>
          <w:rStyle w:val="9"/>
          <w:rFonts w:hint="default" w:ascii="Times New Roman" w:hAnsi="Times New Roman" w:eastAsia="宋体" w:cs="Times New Roman"/>
          <w:sz w:val="24"/>
          <w:szCs w:val="24"/>
        </w:rPr>
        <w:t>females (Female) playing games is lower</w:t>
      </w:r>
      <w:r>
        <w:rPr>
          <w:rFonts w:hint="default" w:ascii="Times New Roman" w:hAnsi="Times New Roman" w:eastAsia="宋体" w:cs="Times New Roman"/>
          <w:sz w:val="24"/>
          <w:szCs w:val="24"/>
        </w:rPr>
        <w:t xml:space="preserve">, and compared to males, more females choose </w:t>
      </w:r>
      <w:r>
        <w:rPr>
          <w:rStyle w:val="9"/>
          <w:rFonts w:hint="default" w:ascii="Times New Roman" w:hAnsi="Times New Roman" w:eastAsia="宋体" w:cs="Times New Roman"/>
          <w:sz w:val="24"/>
          <w:szCs w:val="24"/>
        </w:rPr>
        <w:t>not</w:t>
      </w:r>
      <w:r>
        <w:rPr>
          <w:rFonts w:hint="default" w:ascii="Times New Roman" w:hAnsi="Times New Roman" w:eastAsia="宋体" w:cs="Times New Roman"/>
          <w:sz w:val="24"/>
          <w:szCs w:val="24"/>
        </w:rPr>
        <w:t xml:space="preserve"> to play games ("No").</w:t>
      </w:r>
    </w:p>
    <w:p w14:paraId="6375E920">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Overall, males are more likely to play games than females, suggesting that gender may have some influence on the choice to play games.</w:t>
      </w:r>
    </w:p>
    <w:p w14:paraId="70D39AD0">
      <w:pPr>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p>
    <w:p w14:paraId="10814E1D">
      <w:pPr>
        <w:pStyle w:val="4"/>
        <w:keepNext w:val="0"/>
        <w:keepLines w:val="0"/>
        <w:widowControl/>
        <w:suppressLineNumbers w:val="0"/>
        <w:spacing w:beforeAutospacing="0" w:afterAutospacing="0"/>
        <w:ind w:left="0" w:firstLine="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Conclusion</w:t>
      </w:r>
      <w:r>
        <w:rPr>
          <w:rFonts w:hint="default" w:ascii="Times New Roman" w:hAnsi="Times New Roman" w:cs="Times New Roman"/>
          <w:sz w:val="24"/>
          <w:szCs w:val="24"/>
        </w:rPr>
        <w:t>:</w:t>
      </w:r>
    </w:p>
    <w:p w14:paraId="74CCCCB4">
      <w:pPr>
        <w:pStyle w:val="5"/>
        <w:keepNext w:val="0"/>
        <w:keepLines w:val="0"/>
        <w:widowControl/>
        <w:suppressLineNumbers w:val="0"/>
        <w:spacing w:beforeAutospacing="0" w:afterAutospacing="0"/>
        <w:ind w:left="0" w:firstLine="420" w:firstLineChars="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results indicate that </w:t>
      </w:r>
      <w:r>
        <w:rPr>
          <w:rStyle w:val="9"/>
          <w:rFonts w:hint="default" w:ascii="Times New Roman" w:hAnsi="Times New Roman" w:eastAsia="宋体" w:cs="Times New Roman"/>
          <w:sz w:val="24"/>
          <w:szCs w:val="24"/>
        </w:rPr>
        <w:t>males are more inclined to play games than females</w:t>
      </w:r>
      <w:r>
        <w:rPr>
          <w:rFonts w:hint="default" w:ascii="Times New Roman" w:hAnsi="Times New Roman" w:eastAsia="宋体" w:cs="Times New Roman"/>
          <w:sz w:val="24"/>
          <w:szCs w:val="24"/>
        </w:rPr>
        <w:t xml:space="preserve">, while a significant proportion of females choose </w:t>
      </w:r>
      <w:r>
        <w:rPr>
          <w:rStyle w:val="9"/>
          <w:rFonts w:hint="default" w:ascii="Times New Roman" w:hAnsi="Times New Roman" w:eastAsia="宋体" w:cs="Times New Roman"/>
          <w:sz w:val="24"/>
          <w:szCs w:val="24"/>
        </w:rPr>
        <w:t>not</w:t>
      </w:r>
      <w:r>
        <w:rPr>
          <w:rFonts w:hint="default" w:ascii="Times New Roman" w:hAnsi="Times New Roman" w:eastAsia="宋体" w:cs="Times New Roman"/>
          <w:sz w:val="24"/>
          <w:szCs w:val="24"/>
        </w:rPr>
        <w:t xml:space="preserve"> to play games. This may reflect certain </w:t>
      </w:r>
      <w:r>
        <w:rPr>
          <w:rStyle w:val="9"/>
          <w:rFonts w:hint="default" w:ascii="Times New Roman" w:hAnsi="Times New Roman" w:eastAsia="宋体" w:cs="Times New Roman"/>
          <w:sz w:val="24"/>
          <w:szCs w:val="24"/>
        </w:rPr>
        <w:t>cultural or societal trends</w:t>
      </w:r>
      <w:r>
        <w:rPr>
          <w:rFonts w:hint="default" w:ascii="Times New Roman" w:hAnsi="Times New Roman" w:eastAsia="宋体" w:cs="Times New Roman"/>
          <w:sz w:val="24"/>
          <w:szCs w:val="24"/>
        </w:rPr>
        <w:t>, such as the general perception that males tend to have a stronger interest in gaming, whereas females may prefer other forms of entertainment.</w:t>
      </w:r>
    </w:p>
    <w:p w14:paraId="65ED36CF">
      <w:pPr>
        <w:pStyle w:val="5"/>
        <w:keepNext w:val="0"/>
        <w:keepLines w:val="0"/>
        <w:widowControl/>
        <w:suppressLineNumbers w:val="0"/>
        <w:spacing w:beforeAutospacing="0" w:afterAutospacing="0"/>
        <w:ind w:left="0" w:firstLine="420" w:firstLineChars="0"/>
        <w:jc w:val="both"/>
        <w:rPr>
          <w:rFonts w:hint="eastAsia" w:ascii="Times New Roman" w:hAnsi="Times New Roman" w:eastAsia="宋体" w:cs="Times New Roman"/>
          <w:sz w:val="24"/>
          <w:szCs w:val="24"/>
          <w:lang w:val="en-US" w:eastAsia="zh-CN"/>
        </w:rPr>
      </w:pPr>
    </w:p>
    <w:p w14:paraId="4C6E401B">
      <w:pPr>
        <w:keepNext w:val="0"/>
        <w:keepLines w:val="0"/>
        <w:widowControl w:val="0"/>
        <w:numPr>
          <w:ilvl w:val="0"/>
          <w:numId w:val="2"/>
        </w:numPr>
        <w:suppressLineNumbers w:val="0"/>
        <w:tabs>
          <w:tab w:val="clear" w:pos="312"/>
        </w:tabs>
        <w:spacing w:before="0" w:beforeAutospacing="0" w:after="0" w:afterAutospacing="0"/>
        <w:ind w:right="0" w:rightChars="0"/>
        <w:jc w:val="both"/>
        <w:rPr>
          <w:rFonts w:hint="eastAsia" w:ascii="Times New Roman" w:hAnsi="Times New Roman" w:cs="Times New Roman"/>
          <w:b/>
          <w:bCs/>
          <w:kern w:val="2"/>
          <w:sz w:val="28"/>
          <w:szCs w:val="28"/>
          <w:lang w:val="en-US" w:eastAsia="zh-CN"/>
        </w:rPr>
      </w:pPr>
      <w:r>
        <w:rPr>
          <w:rFonts w:hint="eastAsia" w:ascii="Times New Roman" w:hAnsi="Times New Roman" w:cs="Times New Roman"/>
          <w:b/>
          <w:bCs/>
          <w:kern w:val="2"/>
          <w:sz w:val="28"/>
          <w:szCs w:val="28"/>
          <w:lang w:val="en-US" w:eastAsia="zh-CN"/>
        </w:rPr>
        <w:t>The Impact of Playing Years and Playing Often on Grades</w:t>
      </w:r>
    </w:p>
    <w:p w14:paraId="25B88C59">
      <w:pPr>
        <w:keepNext w:val="0"/>
        <w:keepLines w:val="0"/>
        <w:widowControl w:val="0"/>
        <w:numPr>
          <w:ilvl w:val="0"/>
          <w:numId w:val="0"/>
        </w:numPr>
        <w:suppressLineNumbers w:val="0"/>
        <w:spacing w:before="0" w:beforeAutospacing="0" w:after="0" w:afterAutospacing="0"/>
        <w:ind w:right="0" w:rightChars="0"/>
        <w:jc w:val="both"/>
      </w:pPr>
      <w:r>
        <w:drawing>
          <wp:inline distT="0" distB="0" distL="0" distR="0">
            <wp:extent cx="5760085" cy="1635125"/>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60085" cy="1635125"/>
                    </a:xfrm>
                    <a:prstGeom prst="rect">
                      <a:avLst/>
                    </a:prstGeom>
                    <a:noFill/>
                    <a:ln>
                      <a:noFill/>
                    </a:ln>
                  </pic:spPr>
                </pic:pic>
              </a:graphicData>
            </a:graphic>
          </wp:inline>
        </w:drawing>
      </w:r>
    </w:p>
    <w:p w14:paraId="742FCBAE">
      <w:pPr>
        <w:ind w:left="0"/>
        <w:rPr>
          <w:rFonts w:hint="default" w:ascii="Times New Roman" w:hAnsi="Times New Roman" w:eastAsia="宋体" w:cs="Times New Roman"/>
          <w:b/>
          <w:bCs/>
          <w:kern w:val="0"/>
          <w:sz w:val="24"/>
          <w:szCs w:val="24"/>
          <w:lang w:eastAsia="zh-CN" w:bidi="ar"/>
        </w:rPr>
      </w:pPr>
      <w:r>
        <w:rPr>
          <w:rFonts w:hint="default" w:ascii="Times New Roman" w:hAnsi="Times New Roman" w:eastAsia="宋体" w:cs="Times New Roman"/>
          <w:b/>
          <w:bCs/>
          <w:kern w:val="0"/>
          <w:sz w:val="24"/>
          <w:szCs w:val="24"/>
          <w:lang w:eastAsia="zh-CN" w:bidi="ar"/>
        </w:rPr>
        <w:t>Visualization:</w:t>
      </w:r>
    </w:p>
    <w:p w14:paraId="6E2C6544">
      <w:pPr>
        <w:ind w:left="0" w:firstLine="42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1</w:t>
      </w:r>
      <w:r>
        <w:rPr>
          <w:rFonts w:hint="default" w:ascii="Times New Roman" w:hAnsi="Times New Roman" w:eastAsia="宋体" w:cs="Times New Roman"/>
          <w:kern w:val="0"/>
          <w:sz w:val="24"/>
          <w:szCs w:val="24"/>
          <w:lang w:eastAsia="zh-CN" w:bidi="ar"/>
        </w:rPr>
        <w:t>.</w:t>
      </w:r>
      <w:r>
        <w:rPr>
          <w:rFonts w:hint="eastAsia" w:ascii="Times New Roman" w:hAnsi="Times New Roman" w:eastAsia="宋体" w:cs="Times New Roman"/>
          <w:kern w:val="0"/>
          <w:sz w:val="24"/>
          <w:szCs w:val="24"/>
          <w:lang w:val="en-US" w:eastAsia="zh-CN" w:bidi="ar"/>
        </w:rPr>
        <w:t>X-axis: This axis categorizes years of play into three subgroups: low, medium and high.</w:t>
      </w:r>
    </w:p>
    <w:p w14:paraId="3835D6E4">
      <w:pPr>
        <w:ind w:left="0" w:firstLine="42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2. Y-axis: This axis categorizes the frequency of play into three subgroups: short, medium, and long.</w:t>
      </w:r>
    </w:p>
    <w:p w14:paraId="0481C5F8">
      <w:pPr>
        <w:ind w:left="0" w:firstLine="42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3. Colors of the heat map: The shades of colors represent the average scores of the different subgroups. The darker the color, the higher the score; the lighter the color, the lower the score.</w:t>
      </w:r>
    </w:p>
    <w:p w14:paraId="7535034B">
      <w:pPr>
        <w:ind w:left="0" w:firstLine="42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The playing year (Playing Year) and playing frequency (Playing Often) are discretized into three levels: low, medium and high. Then group the game year and frequency combinations by the discretized boxes, calculate the average score of each group, and set the heat color to map the average score to generate a heat map.</w:t>
      </w:r>
    </w:p>
    <w:p w14:paraId="754C4EB8">
      <w:pPr>
        <w:ind w:left="0" w:firstLine="420" w:firstLineChars="0"/>
        <w:rPr>
          <w:rFonts w:hint="eastAsia" w:ascii="Times New Roman" w:hAnsi="Times New Roman" w:eastAsia="宋体" w:cs="Times New Roman"/>
          <w:kern w:val="0"/>
          <w:sz w:val="24"/>
          <w:szCs w:val="24"/>
          <w:lang w:val="en-US" w:eastAsia="zh-CN" w:bidi="ar"/>
        </w:rPr>
      </w:pPr>
    </w:p>
    <w:p w14:paraId="3B1CAA98">
      <w:pP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Libraries Used:</w:t>
      </w:r>
    </w:p>
    <w:p w14:paraId="66ADD8F5">
      <w:pPr>
        <w:ind w:firstLine="420" w:firstLineChars="0"/>
        <w:rPr>
          <w:rFonts w:hint="eastAsia"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plotly</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pandas</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numpy</w:t>
      </w:r>
      <w:r>
        <w:rPr>
          <w:rFonts w:hint="eastAsia" w:ascii="Times New Roman" w:hAnsi="Times New Roman" w:eastAsia="宋体" w:cs="Times New Roman"/>
          <w:kern w:val="0"/>
          <w:sz w:val="24"/>
          <w:szCs w:val="24"/>
          <w:lang w:val="en-US" w:eastAsia="zh-CN" w:bidi="ar"/>
        </w:rPr>
        <w:t>.</w:t>
      </w:r>
    </w:p>
    <w:p w14:paraId="216AD884">
      <w:pPr>
        <w:ind w:firstLine="420" w:firstLineChars="0"/>
        <w:rPr>
          <w:rFonts w:hint="default" w:ascii="Times New Roman" w:hAnsi="Times New Roman" w:eastAsia="宋体" w:cs="Times New Roman"/>
          <w:kern w:val="0"/>
          <w:sz w:val="24"/>
          <w:szCs w:val="24"/>
          <w:lang w:val="en-US" w:eastAsia="zh-CN" w:bidi="ar"/>
        </w:rPr>
      </w:pPr>
    </w:p>
    <w:p w14:paraId="6AFE1F58">
      <w:pPr>
        <w:rPr>
          <w:rFonts w:hint="default"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Analysis:</w:t>
      </w:r>
    </w:p>
    <w:p w14:paraId="2F146472">
      <w:pPr>
        <w:ind w:left="0" w:firstLine="420" w:firstLineChars="0"/>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As you can see from the graph:</w:t>
      </w:r>
      <w:r>
        <w:rPr>
          <w:rFonts w:hint="default" w:ascii="Times New Roman" w:hAnsi="Times New Roman" w:eastAsia="宋体" w:cs="Times New Roman"/>
          <w:kern w:val="0"/>
          <w:sz w:val="24"/>
          <w:szCs w:val="24"/>
          <w:lang w:eastAsia="zh-CN" w:bidi="ar"/>
        </w:rPr>
        <w:t xml:space="preserve"> </w:t>
      </w:r>
      <w:r>
        <w:rPr>
          <w:rFonts w:hint="eastAsia" w:ascii="Times New Roman" w:hAnsi="Times New Roman" w:eastAsia="宋体" w:cs="Times New Roman"/>
          <w:kern w:val="0"/>
          <w:sz w:val="24"/>
          <w:szCs w:val="24"/>
          <w:lang w:val="en-US" w:eastAsia="zh-CN" w:bidi="ar"/>
        </w:rPr>
        <w:t>The combination of Short, High (Short, High) game and High Years (Short, High) performs better with a score of around 74. We can get that proper games can help improve the score.</w:t>
      </w:r>
    </w:p>
    <w:p w14:paraId="23D93C94">
      <w:pPr>
        <w:keepNext w:val="0"/>
        <w:keepLines w:val="0"/>
        <w:widowControl w:val="0"/>
        <w:numPr>
          <w:ilvl w:val="0"/>
          <w:numId w:val="0"/>
        </w:numPr>
        <w:suppressLineNumbers w:val="0"/>
        <w:spacing w:before="0" w:beforeAutospacing="0" w:after="0" w:afterAutospacing="0"/>
        <w:ind w:right="0" w:rightChars="0"/>
        <w:jc w:val="both"/>
        <w:rPr>
          <w:rFonts w:hint="eastAsia"/>
          <w:lang w:val="en-US" w:eastAsia="zh-CN"/>
        </w:rPr>
      </w:pPr>
    </w:p>
    <w:p w14:paraId="3EAFAD43">
      <w:pPr>
        <w:keepNext w:val="0"/>
        <w:keepLines w:val="0"/>
        <w:widowControl w:val="0"/>
        <w:numPr>
          <w:ilvl w:val="0"/>
          <w:numId w:val="2"/>
        </w:numPr>
        <w:suppressLineNumbers w:val="0"/>
        <w:tabs>
          <w:tab w:val="clear" w:pos="312"/>
        </w:tabs>
        <w:spacing w:before="0" w:beforeAutospacing="0" w:after="0" w:afterAutospacing="0"/>
        <w:ind w:right="0" w:rightChars="0"/>
        <w:jc w:val="both"/>
        <w:rPr>
          <w:rFonts w:hint="eastAsia" w:ascii="Times New Roman" w:hAnsi="Times New Roman" w:cs="Times New Roman"/>
          <w:b/>
          <w:bCs/>
          <w:kern w:val="2"/>
          <w:sz w:val="28"/>
          <w:szCs w:val="28"/>
          <w:lang w:val="en-US" w:eastAsia="zh-CN"/>
        </w:rPr>
      </w:pPr>
      <w:r>
        <w:rPr>
          <w:rFonts w:hint="eastAsia" w:ascii="Times New Roman" w:hAnsi="Times New Roman" w:cs="Times New Roman"/>
          <w:b/>
          <w:bCs/>
          <w:kern w:val="2"/>
          <w:sz w:val="28"/>
          <w:szCs w:val="28"/>
          <w:lang w:val="en-US" w:eastAsia="zh-CN"/>
        </w:rPr>
        <w:t>The Impact of Sex and Playing Often on Grades</w:t>
      </w:r>
    </w:p>
    <w:p w14:paraId="6EB524E4">
      <w:pPr>
        <w:keepNext w:val="0"/>
        <w:keepLines w:val="0"/>
        <w:widowControl w:val="0"/>
        <w:numPr>
          <w:ilvl w:val="0"/>
          <w:numId w:val="0"/>
        </w:numPr>
        <w:suppressLineNumbers w:val="0"/>
        <w:spacing w:before="0" w:beforeAutospacing="0" w:after="0" w:afterAutospacing="0"/>
        <w:ind w:right="0" w:rightChars="0"/>
        <w:jc w:val="both"/>
        <w:rPr>
          <w:rFonts w:hint="default" w:eastAsiaTheme="minorEastAsia"/>
          <w:lang w:val="en-US" w:eastAsia="zh-CN"/>
        </w:rPr>
      </w:pPr>
      <w:r>
        <w:drawing>
          <wp:inline distT="0" distB="0" distL="0" distR="0">
            <wp:extent cx="5760085" cy="1635125"/>
            <wp:effectExtent l="0" t="0" r="57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60085" cy="1635125"/>
                    </a:xfrm>
                    <a:prstGeom prst="rect">
                      <a:avLst/>
                    </a:prstGeom>
                    <a:noFill/>
                    <a:ln>
                      <a:noFill/>
                    </a:ln>
                  </pic:spPr>
                </pic:pic>
              </a:graphicData>
            </a:graphic>
          </wp:inline>
        </w:drawing>
      </w:r>
    </w:p>
    <w:p w14:paraId="031F06C5">
      <w:pP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Visualization:</w:t>
      </w:r>
    </w:p>
    <w:p w14:paraId="6F893C47">
      <w:pPr>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ab/>
        <w:t>0 indicates female and 1 indicates male in the source dataset. Specify the playing Often as the x-axis and Grade as the y-axis, and then plot a box-and-line plot according to the gender grouping.</w:t>
      </w:r>
    </w:p>
    <w:p w14:paraId="65865022">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 X-axis (game frequency): The X-axis is labeled with values from 0 to 5, indicating different game frequency levels.</w:t>
      </w:r>
    </w:p>
    <w:p w14:paraId="59CEDC4A">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 Y-axis: Y-axis values range from 40 to 100 and represent grades.</w:t>
      </w:r>
    </w:p>
    <w:p w14:paraId="5F48CAAC">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 Colors indicate gender: pink for women and blue for men.</w:t>
      </w:r>
    </w:p>
    <w:p w14:paraId="5F47710A">
      <w:pPr>
        <w:ind w:firstLine="420" w:firstLineChars="0"/>
        <w:rPr>
          <w:rFonts w:hint="default" w:ascii="Times New Roman" w:hAnsi="Times New Roman" w:eastAsia="宋体" w:cs="Times New Roman"/>
          <w:kern w:val="0"/>
          <w:sz w:val="24"/>
          <w:szCs w:val="24"/>
          <w:lang w:val="en-US" w:eastAsia="zh-CN" w:bidi="ar"/>
        </w:rPr>
      </w:pPr>
    </w:p>
    <w:p w14:paraId="1716D1C6">
      <w:pPr>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Libraries Used:</w:t>
      </w:r>
    </w:p>
    <w:p w14:paraId="05B9E96D">
      <w:pPr>
        <w:ind w:firstLine="420" w:firstLineChars="0"/>
        <w:rPr>
          <w:rFonts w:hint="eastAsia"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plotly</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pandas</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numpy</w:t>
      </w:r>
      <w:r>
        <w:rPr>
          <w:rFonts w:hint="eastAsia" w:ascii="Times New Roman" w:hAnsi="Times New Roman" w:eastAsia="宋体" w:cs="Times New Roman"/>
          <w:kern w:val="0"/>
          <w:sz w:val="24"/>
          <w:szCs w:val="24"/>
          <w:lang w:val="en-US" w:eastAsia="zh-CN" w:bidi="ar"/>
        </w:rPr>
        <w:t>.</w:t>
      </w:r>
    </w:p>
    <w:p w14:paraId="71C26A78">
      <w:pPr>
        <w:ind w:firstLine="420" w:firstLineChars="0"/>
        <w:rPr>
          <w:rFonts w:hint="default" w:ascii="Times New Roman" w:hAnsi="Times New Roman" w:eastAsia="宋体" w:cs="Times New Roman"/>
          <w:kern w:val="0"/>
          <w:sz w:val="24"/>
          <w:szCs w:val="24"/>
          <w:lang w:val="en-US" w:eastAsia="zh-CN" w:bidi="ar"/>
        </w:rPr>
      </w:pPr>
    </w:p>
    <w:p w14:paraId="6A25606F">
      <w:pPr>
        <w:rPr>
          <w:rFonts w:hint="default"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Analysis:</w:t>
      </w:r>
    </w:p>
    <w:p w14:paraId="26ECEA5C">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We can observe:</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Trends in performance change are not exactly the same for males and females at different frequencies of play.</w:t>
      </w:r>
      <w:r>
        <w:rPr>
          <w:rFonts w:hint="eastAsia" w:ascii="Times New Roman" w:hAnsi="Times New Roman" w:eastAsia="宋体" w:cs="Times New Roman"/>
          <w:kern w:val="0"/>
          <w:sz w:val="24"/>
          <w:szCs w:val="24"/>
          <w:lang w:val="en-US" w:eastAsia="zh-CN" w:bidi="ar"/>
        </w:rPr>
        <w:t xml:space="preserve"> It is s</w:t>
      </w:r>
      <w:r>
        <w:rPr>
          <w:rFonts w:hint="default" w:ascii="Times New Roman" w:hAnsi="Times New Roman" w:eastAsia="宋体" w:cs="Times New Roman"/>
          <w:kern w:val="0"/>
          <w:sz w:val="24"/>
          <w:szCs w:val="24"/>
          <w:lang w:val="en-US" w:eastAsia="zh-CN" w:bidi="ar"/>
        </w:rPr>
        <w:t>howed that there is a difference in the impact of games on the sexes</w:t>
      </w:r>
      <w:r>
        <w:rPr>
          <w:rFonts w:hint="eastAsia" w:ascii="Times New Roman" w:hAnsi="Times New Roman" w:eastAsia="宋体" w:cs="Times New Roman"/>
          <w:kern w:val="0"/>
          <w:sz w:val="24"/>
          <w:szCs w:val="24"/>
          <w:lang w:val="en-US" w:eastAsia="zh-CN" w:bidi="ar"/>
        </w:rPr>
        <w:t>.</w:t>
      </w:r>
    </w:p>
    <w:p w14:paraId="26B1A306">
      <w:pPr>
        <w:rPr>
          <w:rFonts w:hint="default" w:ascii="Times New Roman" w:hAnsi="Times New Roman" w:eastAsia="宋体" w:cs="Times New Roman"/>
          <w:kern w:val="0"/>
          <w:sz w:val="24"/>
          <w:szCs w:val="24"/>
          <w:lang w:val="en-US" w:eastAsia="zh-CN" w:bidi="ar"/>
        </w:rPr>
      </w:pPr>
    </w:p>
    <w:p w14:paraId="60B04B18">
      <w:pPr>
        <w:keepNext w:val="0"/>
        <w:keepLines w:val="0"/>
        <w:widowControl w:val="0"/>
        <w:numPr>
          <w:ilvl w:val="0"/>
          <w:numId w:val="0"/>
        </w:numPr>
        <w:suppressLineNumbers w:val="0"/>
        <w:spacing w:before="0" w:beforeAutospacing="0" w:after="0" w:afterAutospacing="0"/>
        <w:ind w:right="0" w:rightChars="0"/>
        <w:jc w:val="both"/>
        <w:rPr>
          <w:rFonts w:hint="eastAsia"/>
          <w:lang w:val="en-US" w:eastAsia="zh-CN"/>
        </w:rPr>
      </w:pPr>
    </w:p>
    <w:p w14:paraId="140BC5F6">
      <w:pPr>
        <w:keepNext w:val="0"/>
        <w:keepLines w:val="0"/>
        <w:widowControl w:val="0"/>
        <w:numPr>
          <w:ilvl w:val="0"/>
          <w:numId w:val="1"/>
        </w:numPr>
        <w:suppressLineNumbers w:val="0"/>
        <w:spacing w:before="0" w:beforeAutospacing="0" w:after="0" w:afterAutospacing="0"/>
        <w:ind w:left="0" w:right="0"/>
        <w:jc w:val="both"/>
        <w:rPr>
          <w:rFonts w:hint="default" w:ascii="Times New Roman" w:hAnsi="Times New Roman" w:cs="Times New Roman"/>
          <w:b/>
          <w:bCs/>
          <w:kern w:val="2"/>
          <w:sz w:val="36"/>
          <w:szCs w:val="36"/>
        </w:rPr>
      </w:pPr>
      <w:r>
        <w:rPr>
          <w:rFonts w:hint="default" w:ascii="Times New Roman" w:hAnsi="Times New Roman" w:eastAsia="宋体" w:cs="Times New Roman"/>
          <w:b/>
          <w:bCs/>
          <w:kern w:val="2"/>
          <w:sz w:val="36"/>
          <w:szCs w:val="36"/>
          <w:lang w:val="en-US" w:eastAsia="zh-CN" w:bidi="ar"/>
        </w:rPr>
        <w:t>Results &amp; Conclusions</w:t>
      </w:r>
    </w:p>
    <w:p w14:paraId="31FBF3AF">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0"/>
          <w:sz w:val="24"/>
          <w:szCs w:val="24"/>
          <w:lang w:val="en-US" w:eastAsia="zh-CN" w:bidi="ar"/>
        </w:rPr>
      </w:pPr>
      <w:r>
        <w:rPr>
          <w:rFonts w:hint="default" w:ascii="Times New Roman" w:hAnsi="Times New Roman" w:cs="Times New Roman" w:eastAsiaTheme="minorEastAsia"/>
          <w:kern w:val="2"/>
          <w:sz w:val="21"/>
          <w:szCs w:val="21"/>
          <w:lang w:val="en-US" w:eastAsia="zh-CN" w:bidi="ar"/>
        </w:rPr>
        <w:t xml:space="preserve"> </w:t>
      </w:r>
      <w:r>
        <w:rPr>
          <w:rFonts w:hint="eastAsia" w:ascii="Times New Roman" w:hAnsi="Times New Roman" w:cs="Times New Roman"/>
          <w:kern w:val="2"/>
          <w:sz w:val="21"/>
          <w:szCs w:val="21"/>
          <w:lang w:val="en-US" w:eastAsia="zh-CN" w:bidi="ar"/>
        </w:rPr>
        <w:tab/>
      </w:r>
      <w:r>
        <w:rPr>
          <w:rFonts w:hint="eastAsia" w:ascii="Times New Roman" w:hAnsi="Times New Roman" w:eastAsia="宋体" w:cs="Times New Roman"/>
          <w:kern w:val="0"/>
          <w:sz w:val="24"/>
          <w:szCs w:val="24"/>
          <w:lang w:val="en-US" w:eastAsia="zh-CN" w:bidi="ar"/>
        </w:rPr>
        <w:t xml:space="preserve">For the dataset we studied, we primarily analyzed the relationships between sex, gaming, and grades. </w:t>
      </w:r>
    </w:p>
    <w:p w14:paraId="7B8BCD54">
      <w:pPr>
        <w:keepNext w:val="0"/>
        <w:keepLines w:val="0"/>
        <w:widowControl w:val="0"/>
        <w:suppressLineNumbers w:val="0"/>
        <w:spacing w:before="0" w:beforeAutospacing="0" w:after="0" w:afterAutospacing="0"/>
        <w:ind w:left="0" w:right="0" w:firstLine="420" w:firstLineChars="0"/>
        <w:jc w:val="both"/>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Through our visualizations, we found that there isn't a particularly noticeable correlation between students' gaming habits and their grades, which does not align with our initial hypothesis. However, the association between sex and gaming strongly conforms to the prevailing stereotypes.</w:t>
      </w:r>
    </w:p>
    <w:p w14:paraId="30915F4B">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Through our research</w:t>
      </w:r>
      <w:r>
        <w:rPr>
          <w:rFonts w:hint="eastAsia" w:ascii="Times New Roman" w:hAnsi="Times New Roman" w:eastAsia="宋体" w:cs="Times New Roman"/>
          <w:kern w:val="0"/>
          <w:sz w:val="24"/>
          <w:szCs w:val="24"/>
          <w:lang w:val="en-US" w:eastAsia="zh-CN" w:bidi="ar"/>
        </w:rPr>
        <w:t xml:space="preserve"> we noticed that</w:t>
      </w:r>
      <w:r>
        <w:rPr>
          <w:rFonts w:hint="default" w:ascii="Times New Roman" w:hAnsi="Times New Roman" w:eastAsia="宋体" w:cs="Times New Roman"/>
          <w:kern w:val="0"/>
          <w:sz w:val="24"/>
          <w:szCs w:val="24"/>
          <w:lang w:val="en-US" w:eastAsia="zh-CN" w:bidi="ar"/>
        </w:rPr>
        <w:t xml:space="preserve">, firstly, for the group of students in our dataset, the experience of playing games did not have a negative impact on their academic performance; secondly, the experience of playing games may have a positive effect on the performance of some individuals; finally, among this group, the impact of games on them shows </w:t>
      </w:r>
      <w:r>
        <w:rPr>
          <w:rFonts w:hint="eastAsia" w:ascii="Times New Roman" w:hAnsi="Times New Roman" w:eastAsia="宋体" w:cs="Times New Roman"/>
          <w:kern w:val="0"/>
          <w:sz w:val="24"/>
          <w:szCs w:val="24"/>
          <w:lang w:val="en-US" w:eastAsia="zh-CN" w:bidi="ar"/>
        </w:rPr>
        <w:t>sex</w:t>
      </w:r>
      <w:bookmarkStart w:id="0" w:name="_GoBack"/>
      <w:bookmarkEnd w:id="0"/>
      <w:r>
        <w:rPr>
          <w:rFonts w:hint="default" w:ascii="Times New Roman" w:hAnsi="Times New Roman" w:eastAsia="宋体" w:cs="Times New Roman"/>
          <w:kern w:val="0"/>
          <w:sz w:val="24"/>
          <w:szCs w:val="24"/>
          <w:lang w:val="en-US" w:eastAsia="zh-CN" w:bidi="ar"/>
        </w:rPr>
        <w:t>-based differences.</w:t>
      </w:r>
    </w:p>
    <w:p w14:paraId="009A3765">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24"/>
          <w:szCs w:val="24"/>
        </w:rPr>
      </w:pPr>
    </w:p>
    <w:p w14:paraId="3CFF3C1F">
      <w:pPr>
        <w:rPr>
          <w:rFonts w:hint="default" w:ascii="Times New Roman" w:hAnsi="Times New Roman" w:cs="Times New Roman"/>
        </w:rPr>
      </w:pPr>
    </w:p>
    <w:p w14:paraId="1A658346">
      <w:pPr>
        <w:rPr>
          <w:rFonts w:hint="default" w:ascii="Times New Roman" w:hAnsi="Times New Roman" w:cs="Times New Roman"/>
          <w:sz w:val="24"/>
          <w:szCs w:val="24"/>
        </w:rPr>
      </w:pPr>
    </w:p>
    <w:p w14:paraId="1BEE5550">
      <w:pPr>
        <w:rPr>
          <w:rFonts w:hint="default" w:ascii="Times New Roman" w:hAnsi="Times New Roman" w:cs="Times New Roman"/>
        </w:rPr>
      </w:pPr>
    </w:p>
    <w:p w14:paraId="3E302B88">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22738"/>
    <w:multiLevelType w:val="multilevel"/>
    <w:tmpl w:val="9022273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BEE46F5"/>
    <w:multiLevelType w:val="multilevel"/>
    <w:tmpl w:val="EBEE46F5"/>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77054"/>
    <w:rsid w:val="5B9E160E"/>
    <w:rsid w:val="6E7F081B"/>
    <w:rsid w:val="72B23C00"/>
    <w:rsid w:val="75006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169</Words>
  <Characters>965</Characters>
  <Lines>0</Lines>
  <Paragraphs>0</Paragraphs>
  <TotalTime>10</TotalTime>
  <ScaleCrop>false</ScaleCrop>
  <LinksUpToDate>false</LinksUpToDate>
  <CharactersWithSpaces>1109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2025-03-02T01:25:00Z</dcterms:created>
  <dc:creator>10476</dc:creator>
  <cp:lastModifiedBy>石力尹</cp:lastModifiedBy>
  <dcterms:modified xsi:type="dcterms:W3CDTF">2025-03-02T14:11:51Z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eyJoZGlkIjoiZWVlN2FlNWQ1MDQ1MzZjYjVkMDMxODlhYzU3ZDcwZmEiLCJ1c2VySWQiOiIxNTM1OTI5Mzg0In0=</vt:lpwstr>
  </property>
  <property fmtid="{D5CDD505-2E9C-101B-9397-08002B2CF9AE}" pid="4" name="ICV">
    <vt:lpwstr>12CD043213BD43F9926022030FE42C24_12</vt:lpwstr>
  </property>
</Properties>
</file>