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1E086">
      <w:pPr>
        <w:spacing w:before="320" w:after="120" w:line="288" w:lineRule="auto"/>
        <w:ind w:left="0"/>
        <w:jc w:val="left"/>
        <w:outlineLvl w:val="1"/>
      </w:pPr>
      <w:bookmarkStart w:id="0" w:name="heading_1"/>
      <w:r>
        <w:rPr>
          <w:rFonts w:ascii="Arial" w:hAnsi="Arial" w:eastAsia="等线" w:cs="Arial"/>
          <w:b/>
          <w:sz w:val="32"/>
        </w:rPr>
        <w:t>第2章 数据并行计算</w:t>
      </w:r>
      <w:bookmarkEnd w:id="0"/>
    </w:p>
    <w:p w14:paraId="5E48A165">
      <w:pPr>
        <w:numPr>
          <w:ilvl w:val="0"/>
          <w:numId w:val="1"/>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：什么是数据并行性？</w:t>
      </w:r>
    </w:p>
    <w:p w14:paraId="6F475FC0">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答案</w:t>
      </w:r>
      <w:r>
        <w:rPr>
          <w:rFonts w:ascii="Arial" w:hAnsi="Arial" w:eastAsia="等线" w:cs="Arial"/>
          <w:sz w:val="22"/>
        </w:rPr>
        <w:t>：数据并行性是指将计算任务围绕数据进行重组，使多个独立的计算可并行执行以提升整体效率的特性。比如将彩色图像转灰度图时，每个像素的转换计算相互独立，可由不同线程同时完成，能充分利用海量数据的并行处理潜力。</w:t>
      </w:r>
    </w:p>
    <w:p w14:paraId="331F84B1">
      <w:pPr>
        <w:numPr>
          <w:ilvl w:val="0"/>
          <w:numId w:val="2"/>
        </w:numPr>
        <w:spacing w:before="120" w:after="120" w:line="288" w:lineRule="auto"/>
        <w:ind w:left="0"/>
        <w:jc w:val="left"/>
      </w:pPr>
      <w:r>
        <w:rPr>
          <w:rFonts w:ascii="Arial" w:hAnsi="Arial" w:eastAsia="等线" w:cs="Arial"/>
          <w:b/>
          <w:sz w:val="22"/>
        </w:rPr>
        <w:t>问题</w:t>
      </w:r>
      <w:r>
        <w:rPr>
          <w:rFonts w:ascii="Arial" w:hAnsi="Arial" w:eastAsia="等线" w:cs="Arial"/>
          <w:sz w:val="22"/>
        </w:rPr>
        <w:t>：CUDA C程序的整体执行流程是怎样的？</w:t>
      </w:r>
    </w:p>
    <w:p w14:paraId="580885F5">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答案</w:t>
      </w:r>
      <w:r>
        <w:rPr>
          <w:rFonts w:ascii="Arial" w:hAnsi="Arial" w:eastAsia="等线" w:cs="Arial"/>
          <w:sz w:val="22"/>
        </w:rPr>
        <w:t>：CUDA C程序执行起始于主机（CPU）的串行代码，当调用核函数（并行设备代码）时，会在设备（GPU）上生成大量线程组成的网格来执行核函数逻辑；所有核函数对应的线程网格执行完毕后，程序会回到主机端继续执行串行代码，部分场景下还可实现CPU与GPU执行的重叠以提升整体效率。</w:t>
      </w:r>
    </w:p>
    <w:p w14:paraId="64D01354">
      <w:pPr>
        <w:numPr>
          <w:ilvl w:val="0"/>
          <w:numId w:val="3"/>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：CUDA中的核函数是什么？</w:t>
      </w:r>
    </w:p>
    <w:p w14:paraId="6A4C9F12">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答案</w:t>
      </w:r>
      <w:r>
        <w:rPr>
          <w:rFonts w:ascii="Arial" w:hAnsi="Arial" w:eastAsia="等线" w:cs="Arial"/>
          <w:sz w:val="22"/>
        </w:rPr>
        <w:t>：核函数是CUDA C中标记有</w:t>
      </w:r>
      <w:r>
        <w:rPr>
          <w:rFonts w:ascii="Consolas" w:hAnsi="Consolas" w:eastAsia="Consolas" w:cs="Consolas"/>
          <w:sz w:val="22"/>
          <w:shd w:val="clear" w:fill="EFF0F1"/>
        </w:rPr>
        <w:t>__global__</w:t>
      </w:r>
      <w:r>
        <w:rPr>
          <w:rFonts w:ascii="Arial" w:hAnsi="Arial" w:eastAsia="等线" w:cs="Arial"/>
          <w:sz w:val="22"/>
        </w:rPr>
        <w:t>关键字的特殊函数，它规定了设备端并行执行的代码逻辑，所有线程都会执行相同的核函数代码，是实现异构并行计算中设备端并行任务的核心载体，只能由主机代码启动执行（支持动态并行的架构除外）。</w:t>
      </w:r>
    </w:p>
    <w:p w14:paraId="5C0DE31E">
      <w:pPr>
        <w:numPr>
          <w:ilvl w:val="0"/>
          <w:numId w:val="4"/>
        </w:numPr>
        <w:spacing w:before="120" w:after="120" w:line="288" w:lineRule="auto"/>
        <w:ind w:left="0"/>
        <w:jc w:val="left"/>
      </w:pPr>
      <w:r>
        <w:rPr>
          <w:rFonts w:ascii="Arial" w:hAnsi="Arial" w:eastAsia="等线" w:cs="Arial"/>
          <w:b/>
          <w:sz w:val="22"/>
        </w:rPr>
        <w:t>问题</w:t>
      </w:r>
      <w:r>
        <w:rPr>
          <w:rFonts w:ascii="Arial" w:hAnsi="Arial" w:eastAsia="等线" w:cs="Arial"/>
          <w:sz w:val="22"/>
        </w:rPr>
        <w:t>：CUDA核函数的函数声明关键字有哪些，各自的作用是什么？</w:t>
      </w:r>
    </w:p>
    <w:p w14:paraId="20C3FFB8">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答案</w:t>
      </w:r>
      <w:r>
        <w:rPr>
          <w:rFonts w:ascii="Arial" w:hAnsi="Arial" w:eastAsia="等线" w:cs="Arial"/>
          <w:sz w:val="22"/>
        </w:rPr>
        <w:t>：CUDA核函数相关的声明关键字主要有三个，</w:t>
      </w:r>
      <w:r>
        <w:rPr>
          <w:rFonts w:ascii="Consolas" w:hAnsi="Consolas" w:eastAsia="Consolas" w:cs="Consolas"/>
          <w:sz w:val="22"/>
          <w:shd w:val="clear" w:fill="EFF0F1"/>
        </w:rPr>
        <w:t>__global__</w:t>
      </w:r>
      <w:r>
        <w:rPr>
          <w:rFonts w:ascii="Arial" w:hAnsi="Arial" w:eastAsia="等线" w:cs="Arial"/>
          <w:sz w:val="22"/>
        </w:rPr>
        <w:t>标识的是可在主机端调用、在设备端执行的核函数，是实现大规模并行计算的核心函数；</w:t>
      </w:r>
      <w:r>
        <w:rPr>
          <w:rFonts w:ascii="Consolas" w:hAnsi="Consolas" w:eastAsia="Consolas" w:cs="Consolas"/>
          <w:sz w:val="22"/>
          <w:shd w:val="clear" w:fill="EFF0F1"/>
        </w:rPr>
        <w:t>__device__</w:t>
      </w:r>
      <w:r>
        <w:rPr>
          <w:rFonts w:ascii="Arial" w:hAnsi="Arial" w:eastAsia="等线" w:cs="Arial"/>
          <w:sz w:val="22"/>
        </w:rPr>
        <w:t>标识的是仅能在设备端执行且只能被核函数或其他设备函数调用的函数；</w:t>
      </w:r>
      <w:r>
        <w:rPr>
          <w:rFonts w:ascii="Consolas" w:hAnsi="Consolas" w:eastAsia="Consolas" w:cs="Consolas"/>
          <w:sz w:val="22"/>
          <w:shd w:val="clear" w:fill="EFF0F1"/>
        </w:rPr>
        <w:t>__host__</w:t>
      </w:r>
      <w:r>
        <w:rPr>
          <w:rFonts w:ascii="Arial" w:hAnsi="Arial" w:eastAsia="等线" w:cs="Arial"/>
          <w:sz w:val="22"/>
        </w:rPr>
        <w:t>标识的是仅在主机端执行且仅能被主机函数调用的函数，无特殊关键字的函数默认是</w:t>
      </w:r>
      <w:r>
        <w:rPr>
          <w:rFonts w:ascii="Consolas" w:hAnsi="Consolas" w:eastAsia="Consolas" w:cs="Consolas"/>
          <w:sz w:val="22"/>
          <w:shd w:val="clear" w:fill="EFF0F1"/>
        </w:rPr>
        <w:t>__host__</w:t>
      </w:r>
      <w:r>
        <w:rPr>
          <w:rFonts w:ascii="Arial" w:hAnsi="Arial" w:eastAsia="等线" w:cs="Arial"/>
          <w:sz w:val="22"/>
        </w:rPr>
        <w:t>函数。</w:t>
      </w:r>
    </w:p>
    <w:p w14:paraId="66F7CADB">
      <w:pPr>
        <w:numPr>
          <w:ilvl w:val="0"/>
          <w:numId w:val="5"/>
        </w:numPr>
        <w:spacing w:before="120" w:after="120" w:line="288" w:lineRule="auto"/>
        <w:ind w:left="0"/>
        <w:jc w:val="left"/>
      </w:pPr>
      <w:r>
        <w:rPr>
          <w:rFonts w:ascii="Arial" w:hAnsi="Arial" w:eastAsia="等线" w:cs="Arial"/>
          <w:b/>
          <w:sz w:val="22"/>
        </w:rPr>
        <w:t>问题</w:t>
      </w:r>
      <w:r>
        <w:rPr>
          <w:rFonts w:ascii="Arial" w:hAnsi="Arial" w:eastAsia="等线" w:cs="Arial"/>
          <w:sz w:val="22"/>
        </w:rPr>
        <w:t>：CUDA中</w:t>
      </w:r>
      <w:r>
        <w:rPr>
          <w:rFonts w:ascii="Consolas" w:hAnsi="Consolas" w:eastAsia="Consolas" w:cs="Consolas"/>
          <w:sz w:val="22"/>
          <w:shd w:val="clear" w:fill="EFF0F1"/>
        </w:rPr>
        <w:t>cudaMalloc</w:t>
      </w:r>
      <w:r>
        <w:rPr>
          <w:rFonts w:ascii="Arial" w:hAnsi="Arial" w:eastAsia="等线" w:cs="Arial"/>
          <w:sz w:val="22"/>
        </w:rPr>
        <w:t>函数的作用和参数要求是什么？</w:t>
      </w:r>
    </w:p>
    <w:p w14:paraId="54834742">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答案</w:t>
      </w:r>
      <w:r>
        <w:rPr>
          <w:rFonts w:ascii="Arial" w:hAnsi="Arial" w:eastAsia="等线" w:cs="Arial"/>
          <w:sz w:val="22"/>
        </w:rPr>
        <w:t>：</w:t>
      </w:r>
      <w:r>
        <w:rPr>
          <w:rFonts w:ascii="Consolas" w:hAnsi="Consolas" w:eastAsia="Consolas" w:cs="Consolas"/>
          <w:sz w:val="22"/>
          <w:shd w:val="clear" w:fill="EFF0F1"/>
        </w:rPr>
        <w:t>cudaMalloc</w:t>
      </w:r>
      <w:r>
        <w:rPr>
          <w:rFonts w:ascii="Arial" w:hAnsi="Arial" w:eastAsia="等线" w:cs="Arial"/>
          <w:sz w:val="22"/>
        </w:rPr>
        <w:t>是CUDA提供的用于在设备全局内存中分配存储空间的API函数，它的第一个参数需传入指向设备内存指针的地址且要强制转换为</w:t>
      </w:r>
      <w:r>
        <w:rPr>
          <w:rFonts w:ascii="Consolas" w:hAnsi="Consolas" w:eastAsia="Consolas" w:cs="Consolas"/>
          <w:sz w:val="22"/>
          <w:shd w:val="clear" w:fill="EFF0F1"/>
        </w:rPr>
        <w:t>void**</w:t>
      </w:r>
      <w:r>
        <w:rPr>
          <w:rFonts w:ascii="Arial" w:hAnsi="Arial" w:eastAsia="等线" w:cs="Arial"/>
          <w:sz w:val="22"/>
        </w:rPr>
        <w:t>类型，用于接收分配的设备内存地址；第二个参数是要分配的内存字节数，其设计逻辑与C语言</w:t>
      </w:r>
      <w:r>
        <w:rPr>
          <w:rFonts w:ascii="Consolas" w:hAnsi="Consolas" w:eastAsia="Consolas" w:cs="Consolas"/>
          <w:sz w:val="22"/>
          <w:shd w:val="clear" w:fill="EFF0F1"/>
        </w:rPr>
        <w:t>malloc</w:t>
      </w:r>
      <w:r>
        <w:rPr>
          <w:rFonts w:ascii="Arial" w:hAnsi="Arial" w:eastAsia="等线" w:cs="Arial"/>
          <w:sz w:val="22"/>
        </w:rPr>
        <w:t>函数相近，便于C程序员快速上手设备内存管理。</w:t>
      </w:r>
    </w:p>
    <w:p w14:paraId="35BDB379">
      <w:pPr>
        <w:numPr>
          <w:ilvl w:val="0"/>
          <w:numId w:val="6"/>
        </w:numPr>
        <w:spacing w:before="120" w:after="120" w:line="288" w:lineRule="auto"/>
        <w:ind w:left="0"/>
        <w:jc w:val="left"/>
      </w:pPr>
      <w:r>
        <w:rPr>
          <w:rFonts w:ascii="Arial" w:hAnsi="Arial" w:eastAsia="等线" w:cs="Arial"/>
          <w:b/>
          <w:sz w:val="22"/>
        </w:rPr>
        <w:t>问题</w:t>
      </w:r>
      <w:r>
        <w:rPr>
          <w:rFonts w:ascii="Arial" w:hAnsi="Arial" w:eastAsia="等线" w:cs="Arial"/>
          <w:sz w:val="22"/>
        </w:rPr>
        <w:t>：CUDA中</w:t>
      </w:r>
      <w:r>
        <w:rPr>
          <w:rFonts w:ascii="Consolas" w:hAnsi="Consolas" w:eastAsia="Consolas" w:cs="Consolas"/>
          <w:sz w:val="22"/>
          <w:shd w:val="clear" w:fill="EFF0F1"/>
        </w:rPr>
        <w:t>cudaMemcpy</w:t>
      </w:r>
      <w:r>
        <w:rPr>
          <w:rFonts w:ascii="Arial" w:hAnsi="Arial" w:eastAsia="等线" w:cs="Arial"/>
          <w:sz w:val="22"/>
        </w:rPr>
        <w:t>函数的功能和参数构成是什么？</w:t>
      </w:r>
    </w:p>
    <w:p w14:paraId="6E83FB4C">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答案</w:t>
      </w:r>
      <w:r>
        <w:rPr>
          <w:rFonts w:ascii="Arial" w:hAnsi="Arial" w:eastAsia="等线" w:cs="Arial"/>
          <w:sz w:val="22"/>
        </w:rPr>
        <w:t>：</w:t>
      </w:r>
      <w:r>
        <w:rPr>
          <w:rFonts w:ascii="Consolas" w:hAnsi="Consolas" w:eastAsia="Consolas" w:cs="Consolas"/>
          <w:sz w:val="22"/>
          <w:shd w:val="clear" w:fill="EFF0F1"/>
        </w:rPr>
        <w:t>cudaMemcpy</w:t>
      </w:r>
      <w:r>
        <w:rPr>
          <w:rFonts w:ascii="Arial" w:hAnsi="Arial" w:eastAsia="等线" w:cs="Arial"/>
          <w:sz w:val="22"/>
        </w:rPr>
        <w:t>是CUDA中用于在主机内存和设备内存之间传输数据的API函数，它共有四个参数，分别是目标内存指针、源内存指针、要传输的字节数以及数据传输的方向标识（如主机到设备、设备到主机等），通过该函数可实现主机与设备间的数据交互，为核函数执行提供数据支持。</w:t>
      </w:r>
    </w:p>
    <w:p w14:paraId="71972714">
      <w:pPr>
        <w:numPr>
          <w:ilvl w:val="0"/>
          <w:numId w:val="7"/>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w:t>
      </w:r>
      <w:r>
        <w:rPr>
          <w:rFonts w:ascii="Consolas" w:hAnsi="Consolas" w:eastAsia="Consolas" w:cs="Consolas"/>
          <w:sz w:val="22"/>
          <w:shd w:val="clear" w:fill="EFF0F1"/>
        </w:rPr>
        <w:t>blockDim</w:t>
      </w:r>
      <w:r>
        <w:rPr>
          <w:rFonts w:ascii="Arial" w:hAnsi="Arial" w:eastAsia="等线" w:cs="Arial"/>
          <w:sz w:val="22"/>
        </w:rPr>
        <w:t>内置变量代表什么？</w:t>
      </w:r>
    </w:p>
    <w:p w14:paraId="671EDD5E">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答案</w:t>
      </w:r>
      <w:r>
        <w:rPr>
          <w:rFonts w:ascii="Arial" w:hAnsi="Arial" w:eastAsia="等线" w:cs="Arial"/>
          <w:sz w:val="22"/>
        </w:rPr>
        <w:t>：</w:t>
      </w:r>
      <w:r>
        <w:rPr>
          <w:rFonts w:ascii="Consolas" w:hAnsi="Consolas" w:eastAsia="Consolas" w:cs="Consolas"/>
          <w:sz w:val="22"/>
          <w:shd w:val="clear" w:fill="EFF0F1"/>
        </w:rPr>
        <w:t>blockDim</w:t>
      </w:r>
      <w:r>
        <w:rPr>
          <w:rFonts w:ascii="Arial" w:hAnsi="Arial" w:eastAsia="等线" w:cs="Arial"/>
          <w:sz w:val="22"/>
        </w:rPr>
        <w:t>是CUDA核函数可访问的内置只读变量，它是一个包含</w:t>
      </w:r>
      <w:r>
        <w:rPr>
          <w:rFonts w:ascii="Consolas" w:hAnsi="Consolas" w:eastAsia="Consolas" w:cs="Consolas"/>
          <w:sz w:val="22"/>
          <w:shd w:val="clear" w:fill="EFF0F1"/>
        </w:rPr>
        <w:t>x</w:t>
      </w:r>
      <w:r>
        <w:rPr>
          <w:rFonts w:ascii="Arial" w:hAnsi="Arial" w:eastAsia="等线" w:cs="Arial"/>
          <w:sz w:val="22"/>
        </w:rPr>
        <w:t>、</w:t>
      </w:r>
      <w:r>
        <w:rPr>
          <w:rFonts w:ascii="Consolas" w:hAnsi="Consolas" w:eastAsia="Consolas" w:cs="Consolas"/>
          <w:sz w:val="22"/>
          <w:shd w:val="clear" w:fill="EFF0F1"/>
        </w:rPr>
        <w:t>y</w:t>
      </w:r>
      <w:r>
        <w:rPr>
          <w:rFonts w:ascii="Arial" w:hAnsi="Arial" w:eastAsia="等线" w:cs="Arial"/>
          <w:sz w:val="22"/>
        </w:rPr>
        <w:t>、</w:t>
      </w:r>
      <w:r>
        <w:rPr>
          <w:rFonts w:ascii="Consolas" w:hAnsi="Consolas" w:eastAsia="Consolas" w:cs="Consolas"/>
          <w:sz w:val="22"/>
          <w:shd w:val="clear" w:fill="EFF0F1"/>
        </w:rPr>
        <w:t>z</w:t>
      </w:r>
      <w:r>
        <w:rPr>
          <w:rFonts w:ascii="Arial" w:hAnsi="Arial" w:eastAsia="等线" w:cs="Arial"/>
          <w:sz w:val="22"/>
        </w:rPr>
        <w:t>三个无符号整数字段的结构体，用于表示每个线程块中各维度的线程数量，其值由核函数启动时的执行配置参数决定，帮助线程确定自身在块内的相对位置。</w:t>
      </w:r>
    </w:p>
    <w:p w14:paraId="138F6E93">
      <w:pPr>
        <w:numPr>
          <w:ilvl w:val="0"/>
          <w:numId w:val="8"/>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w:t>
      </w:r>
      <w:r>
        <w:rPr>
          <w:rFonts w:ascii="Consolas" w:hAnsi="Consolas" w:eastAsia="Consolas" w:cs="Consolas"/>
          <w:sz w:val="22"/>
          <w:shd w:val="clear" w:fill="EFF0F1"/>
        </w:rPr>
        <w:t>threadIdx</w:t>
      </w:r>
      <w:r>
        <w:rPr>
          <w:rFonts w:ascii="Arial" w:hAnsi="Arial" w:eastAsia="等线" w:cs="Arial"/>
          <w:sz w:val="22"/>
        </w:rPr>
        <w:t>内置变量的作用是什么？</w:t>
      </w:r>
    </w:p>
    <w:p w14:paraId="0FEA6F7B">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答案</w:t>
      </w:r>
      <w:r>
        <w:rPr>
          <w:rFonts w:ascii="Arial" w:hAnsi="Arial" w:eastAsia="等线" w:cs="Arial"/>
          <w:sz w:val="22"/>
        </w:rPr>
        <w:t>：</w:t>
      </w:r>
      <w:r>
        <w:rPr>
          <w:rFonts w:ascii="Consolas" w:hAnsi="Consolas" w:eastAsia="Consolas" w:cs="Consolas"/>
          <w:sz w:val="22"/>
          <w:shd w:val="clear" w:fill="EFF0F1"/>
        </w:rPr>
        <w:t>threadIdx</w:t>
      </w:r>
      <w:r>
        <w:rPr>
          <w:rFonts w:ascii="Arial" w:hAnsi="Arial" w:eastAsia="等线" w:cs="Arial"/>
          <w:sz w:val="22"/>
        </w:rPr>
        <w:t>是CUDA核函数内的内置只读变量，同样包含</w:t>
      </w:r>
      <w:r>
        <w:rPr>
          <w:rFonts w:ascii="Consolas" w:hAnsi="Consolas" w:eastAsia="Consolas" w:cs="Consolas"/>
          <w:sz w:val="22"/>
          <w:shd w:val="clear" w:fill="EFF0F1"/>
        </w:rPr>
        <w:t>x</w:t>
      </w:r>
      <w:r>
        <w:rPr>
          <w:rFonts w:ascii="Arial" w:hAnsi="Arial" w:eastAsia="等线" w:cs="Arial"/>
          <w:sz w:val="22"/>
        </w:rPr>
        <w:t>、</w:t>
      </w:r>
      <w:r>
        <w:rPr>
          <w:rFonts w:ascii="Consolas" w:hAnsi="Consolas" w:eastAsia="Consolas" w:cs="Consolas"/>
          <w:sz w:val="22"/>
          <w:shd w:val="clear" w:fill="EFF0F1"/>
        </w:rPr>
        <w:t>y</w:t>
      </w:r>
      <w:r>
        <w:rPr>
          <w:rFonts w:ascii="Arial" w:hAnsi="Arial" w:eastAsia="等线" w:cs="Arial"/>
          <w:sz w:val="22"/>
        </w:rPr>
        <w:t>、</w:t>
      </w:r>
      <w:r>
        <w:rPr>
          <w:rFonts w:ascii="Consolas" w:hAnsi="Consolas" w:eastAsia="Consolas" w:cs="Consolas"/>
          <w:sz w:val="22"/>
          <w:shd w:val="clear" w:fill="EFF0F1"/>
        </w:rPr>
        <w:t>z</w:t>
      </w:r>
      <w:r>
        <w:rPr>
          <w:rFonts w:ascii="Arial" w:hAnsi="Arial" w:eastAsia="等线" w:cs="Arial"/>
          <w:sz w:val="22"/>
        </w:rPr>
        <w:t>三个字段，用于标识线程在所属线程块内的唯一坐标，线程可通过该变量区分自身与块内其他线程，进而确定自己要处理的数据区域，是实现线程数据分工的关键变量。</w:t>
      </w:r>
    </w:p>
    <w:p w14:paraId="02C93642">
      <w:pPr>
        <w:numPr>
          <w:ilvl w:val="0"/>
          <w:numId w:val="9"/>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w:t>
      </w:r>
      <w:r>
        <w:rPr>
          <w:rFonts w:ascii="Consolas" w:hAnsi="Consolas" w:eastAsia="Consolas" w:cs="Consolas"/>
          <w:sz w:val="22"/>
          <w:shd w:val="clear" w:fill="EFF0F1"/>
        </w:rPr>
        <w:t>blockIdx</w:t>
      </w:r>
      <w:r>
        <w:rPr>
          <w:rFonts w:ascii="Arial" w:hAnsi="Arial" w:eastAsia="等线" w:cs="Arial"/>
          <w:sz w:val="22"/>
        </w:rPr>
        <w:t>内置变量的含义是什么？</w:t>
      </w:r>
    </w:p>
    <w:p w14:paraId="29F7A647">
      <w:pPr>
        <w:spacing w:before="120" w:after="120" w:line="288" w:lineRule="auto"/>
        <w:ind w:left="0"/>
        <w:jc w:val="left"/>
      </w:pPr>
      <w:r>
        <w:rPr>
          <w:rFonts w:ascii="Arial" w:hAnsi="Arial" w:eastAsia="等线" w:cs="Arial"/>
          <w:sz w:val="22"/>
        </w:rPr>
        <w:t xml:space="preserve"> </w:t>
      </w:r>
      <w:r>
        <w:rPr>
          <w:rFonts w:ascii="Arial" w:hAnsi="Arial" w:eastAsia="等线" w:cs="Arial"/>
          <w:b/>
          <w:sz w:val="22"/>
        </w:rPr>
        <w:t>答案</w:t>
      </w:r>
      <w:r>
        <w:rPr>
          <w:rFonts w:ascii="Arial" w:hAnsi="Arial" w:eastAsia="等线" w:cs="Arial"/>
          <w:sz w:val="22"/>
        </w:rPr>
        <w:t>：</w:t>
      </w:r>
      <w:r>
        <w:rPr>
          <w:rFonts w:ascii="Consolas" w:hAnsi="Consolas" w:eastAsia="Consolas" w:cs="Consolas"/>
          <w:sz w:val="22"/>
          <w:shd w:val="clear" w:fill="EFF0F1"/>
        </w:rPr>
        <w:t>blockIdx</w:t>
      </w:r>
      <w:r>
        <w:rPr>
          <w:rFonts w:ascii="Arial" w:hAnsi="Arial" w:eastAsia="等线" w:cs="Arial"/>
          <w:sz w:val="22"/>
        </w:rPr>
        <w:t>是CUDA核函数可访问的内置只读变量，包含</w:t>
      </w:r>
      <w:r>
        <w:rPr>
          <w:rFonts w:ascii="Consolas" w:hAnsi="Consolas" w:eastAsia="Consolas" w:cs="Consolas"/>
          <w:sz w:val="22"/>
          <w:shd w:val="clear" w:fill="EFF0F1"/>
        </w:rPr>
        <w:t>x</w:t>
      </w:r>
      <w:r>
        <w:rPr>
          <w:rFonts w:ascii="Arial" w:hAnsi="Arial" w:eastAsia="等线" w:cs="Arial"/>
          <w:sz w:val="22"/>
        </w:rPr>
        <w:t>、</w:t>
      </w:r>
      <w:r>
        <w:rPr>
          <w:rFonts w:ascii="Consolas" w:hAnsi="Consolas" w:eastAsia="Consolas" w:cs="Consolas"/>
          <w:sz w:val="22"/>
          <w:shd w:val="clear" w:fill="EFF0F1"/>
        </w:rPr>
        <w:t>y</w:t>
      </w:r>
      <w:r>
        <w:rPr>
          <w:rFonts w:ascii="Arial" w:hAnsi="Arial" w:eastAsia="等线" w:cs="Arial"/>
          <w:sz w:val="22"/>
        </w:rPr>
        <w:t>、</w:t>
      </w:r>
      <w:r>
        <w:rPr>
          <w:rFonts w:ascii="Consolas" w:hAnsi="Consolas" w:eastAsia="Consolas" w:cs="Consolas"/>
          <w:sz w:val="22"/>
          <w:shd w:val="clear" w:fill="EFF0F1"/>
        </w:rPr>
        <w:t>z</w:t>
      </w:r>
      <w:r>
        <w:rPr>
          <w:rFonts w:ascii="Arial" w:hAnsi="Arial" w:eastAsia="等线" w:cs="Arial"/>
          <w:sz w:val="22"/>
        </w:rPr>
        <w:t>三个字段，用于标识线程所在的线程块在整个网格中的唯一坐标，同一线程块内的所有线程拥有相同的</w:t>
      </w:r>
      <w:r>
        <w:rPr>
          <w:rFonts w:ascii="Consolas" w:hAnsi="Consolas" w:eastAsia="Consolas" w:cs="Consolas"/>
          <w:sz w:val="22"/>
          <w:shd w:val="clear" w:fill="EFF0F1"/>
        </w:rPr>
        <w:t>blockIdx</w:t>
      </w:r>
      <w:r>
        <w:rPr>
          <w:rFonts w:ascii="Arial" w:hAnsi="Arial" w:eastAsia="等线" w:cs="Arial"/>
          <w:sz w:val="22"/>
        </w:rPr>
        <w:t>值，结合</w:t>
      </w:r>
      <w:r>
        <w:rPr>
          <w:rFonts w:ascii="Consolas" w:hAnsi="Consolas" w:eastAsia="Consolas" w:cs="Consolas"/>
          <w:sz w:val="22"/>
          <w:shd w:val="clear" w:fill="EFF0F1"/>
        </w:rPr>
        <w:t>threadIdx</w:t>
      </w:r>
      <w:r>
        <w:rPr>
          <w:rFonts w:ascii="Arial" w:hAnsi="Arial" w:eastAsia="等线" w:cs="Arial"/>
          <w:sz w:val="22"/>
        </w:rPr>
        <w:t>可实现线程在整个网格中的全局定位。</w:t>
      </w:r>
    </w:p>
    <w:p w14:paraId="4DC33069">
      <w:pPr>
        <w:numPr>
          <w:ilvl w:val="0"/>
          <w:numId w:val="10"/>
        </w:numPr>
        <w:spacing w:before="120" w:after="120" w:line="288" w:lineRule="auto"/>
        <w:ind w:left="0"/>
        <w:jc w:val="left"/>
      </w:pPr>
      <w:r>
        <w:rPr>
          <w:rFonts w:ascii="Arial" w:hAnsi="Arial" w:eastAsia="等线" w:cs="Arial"/>
          <w:b/>
          <w:sz w:val="22"/>
        </w:rPr>
        <w:t>问题</w:t>
      </w:r>
      <w:r>
        <w:rPr>
          <w:rFonts w:ascii="Arial" w:hAnsi="Arial" w:eastAsia="等线" w:cs="Arial"/>
          <w:sz w:val="22"/>
        </w:rPr>
        <w:t>：CUDA核函数启动时的执行配置参数有什么作用？</w:t>
      </w:r>
    </w:p>
    <w:p w14:paraId="2E9A63DC">
      <w:pPr>
        <w:spacing w:before="120" w:after="120" w:line="288" w:lineRule="auto"/>
        <w:ind w:left="0"/>
        <w:jc w:val="left"/>
      </w:pPr>
      <w:r>
        <w:rPr>
          <w:rFonts w:ascii="Arial" w:hAnsi="Arial" w:eastAsia="等线" w:cs="Arial"/>
          <w:b/>
          <w:sz w:val="22"/>
        </w:rPr>
        <w:t>答案</w:t>
      </w:r>
      <w:r>
        <w:rPr>
          <w:rFonts w:ascii="Arial" w:hAnsi="Arial" w:eastAsia="等线" w:cs="Arial"/>
          <w:sz w:val="22"/>
        </w:rPr>
        <w:t>：CUDA核函数启动时的执行配置参数需写在</w:t>
      </w:r>
      <w:r>
        <w:rPr>
          <w:rFonts w:ascii="Consolas" w:hAnsi="Consolas" w:eastAsia="Consolas" w:cs="Consolas"/>
          <w:sz w:val="22"/>
          <w:shd w:val="clear" w:fill="EFF0F1"/>
        </w:rPr>
        <w:t xml:space="preserve">&lt;&lt;&lt;&gt;&gt;&gt; </w:t>
      </w:r>
      <w:r>
        <w:rPr>
          <w:rFonts w:ascii="Arial" w:hAnsi="Arial" w:eastAsia="等线" w:cs="Arial"/>
          <w:sz w:val="22"/>
        </w:rPr>
        <w:t>符号内，主要分为两部分，第一部分用于指定网格中线程块的维度（数量），第二部分用于指定每个线程块内的线程维度（数量），通过这两个参数可灵活控制设备端并行执行的线程规模和组织形式，适配不同的数据处理需求。</w:t>
      </w:r>
    </w:p>
    <w:p w14:paraId="667F4D66">
      <w:pPr>
        <w:numPr>
          <w:ilvl w:val="0"/>
          <w:numId w:val="11"/>
        </w:numPr>
        <w:spacing w:before="120" w:after="120" w:line="288" w:lineRule="auto"/>
        <w:ind w:left="0"/>
        <w:jc w:val="left"/>
      </w:pPr>
      <w:r>
        <w:rPr>
          <w:rFonts w:ascii="Arial" w:hAnsi="Arial" w:eastAsia="等线" w:cs="Arial"/>
          <w:b/>
          <w:sz w:val="22"/>
        </w:rPr>
        <w:t>问题</w:t>
      </w:r>
      <w:r>
        <w:rPr>
          <w:rFonts w:ascii="Arial" w:hAnsi="Arial" w:eastAsia="等线" w:cs="Arial"/>
          <w:sz w:val="22"/>
        </w:rPr>
        <w:t>：为什么CUDA核函数中常需要添加边界检查的条件判断？</w:t>
      </w:r>
    </w:p>
    <w:p w14:paraId="115F69C1">
      <w:pPr>
        <w:spacing w:before="120" w:after="120" w:line="288" w:lineRule="auto"/>
        <w:ind w:left="0"/>
        <w:jc w:val="left"/>
      </w:pPr>
      <w:r>
        <w:rPr>
          <w:rFonts w:ascii="Arial" w:hAnsi="Arial" w:eastAsia="等线" w:cs="Arial"/>
          <w:b/>
          <w:sz w:val="22"/>
        </w:rPr>
        <w:t>答案</w:t>
      </w:r>
      <w:r>
        <w:rPr>
          <w:rFonts w:ascii="Arial" w:hAnsi="Arial" w:eastAsia="等线" w:cs="Arial"/>
          <w:sz w:val="22"/>
        </w:rPr>
        <w:t>：因为核函数启动的线程数量通常是线程块大小的整数倍，而待处理数据的规模不一定能被线程块大小整除，为了避免超出数据范围的无效计算，需要在核函数中通过条件判断（如检查线程对应的全局索引是否小于数据总长度）过滤掉多余的线程操作，保证计算结果的正确性。</w:t>
      </w:r>
    </w:p>
    <w:p w14:paraId="2650D638">
      <w:pPr>
        <w:numPr>
          <w:ilvl w:val="0"/>
          <w:numId w:val="12"/>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：CUDA中的设备全局内存和主机内存有什么本质区别？</w:t>
      </w:r>
    </w:p>
    <w:p w14:paraId="52E876C4">
      <w:pPr>
        <w:spacing w:before="120" w:after="120" w:line="288" w:lineRule="auto"/>
        <w:ind w:left="0"/>
        <w:jc w:val="left"/>
      </w:pPr>
      <w:r>
        <w:rPr>
          <w:rFonts w:ascii="Arial" w:hAnsi="Arial" w:eastAsia="等线" w:cs="Arial"/>
          <w:b/>
          <w:sz w:val="22"/>
        </w:rPr>
        <w:t>答案</w:t>
      </w:r>
      <w:r>
        <w:rPr>
          <w:rFonts w:ascii="Arial" w:hAnsi="Arial" w:eastAsia="等线" w:cs="Arial"/>
          <w:sz w:val="22"/>
        </w:rPr>
        <w:t>：CUDA的设备全局内存是GPU专属的存储空间，由GPU硬件直接管理和访问，其访问延迟和带宽特性与GPU架构适配；而主机内存是CPU可直接访问的系统内存，二者物理上相互独立，数据无法直接跨区域访问，需通过</w:t>
      </w:r>
      <w:r>
        <w:rPr>
          <w:rFonts w:ascii="Consolas" w:hAnsi="Consolas" w:eastAsia="Consolas" w:cs="Consolas"/>
          <w:sz w:val="22"/>
          <w:shd w:val="clear" w:fill="EFF0F1"/>
        </w:rPr>
        <w:t>cudaMemcpy</w:t>
      </w:r>
      <w:r>
        <w:rPr>
          <w:rFonts w:ascii="Arial" w:hAnsi="Arial" w:eastAsia="等线" w:cs="Arial"/>
          <w:sz w:val="22"/>
        </w:rPr>
        <w:t>等API函数完成数据传输。</w:t>
      </w:r>
    </w:p>
    <w:p w14:paraId="7EBCB4D2">
      <w:pPr>
        <w:numPr>
          <w:ilvl w:val="0"/>
          <w:numId w:val="13"/>
        </w:numPr>
        <w:spacing w:before="120" w:after="120" w:line="288" w:lineRule="auto"/>
        <w:ind w:left="0"/>
        <w:jc w:val="left"/>
      </w:pPr>
      <w:r>
        <w:rPr>
          <w:rFonts w:ascii="Arial" w:hAnsi="Arial" w:eastAsia="等线" w:cs="Arial"/>
          <w:b/>
          <w:sz w:val="22"/>
        </w:rPr>
        <w:t>问题</w:t>
      </w:r>
      <w:r>
        <w:rPr>
          <w:rFonts w:ascii="Arial" w:hAnsi="Arial" w:eastAsia="等线" w:cs="Arial"/>
          <w:sz w:val="22"/>
        </w:rPr>
        <w:t>：CUDA核函数的执行网格是如何组织的？</w:t>
      </w:r>
    </w:p>
    <w:p w14:paraId="2F58AA92">
      <w:pPr>
        <w:spacing w:before="120" w:after="120" w:line="288" w:lineRule="auto"/>
        <w:ind w:left="0"/>
        <w:jc w:val="left"/>
      </w:pPr>
      <w:r>
        <w:rPr>
          <w:rFonts w:ascii="Arial" w:hAnsi="Arial" w:eastAsia="等线" w:cs="Arial"/>
          <w:b/>
          <w:sz w:val="22"/>
        </w:rPr>
        <w:t>答案</w:t>
      </w:r>
      <w:r>
        <w:rPr>
          <w:rFonts w:ascii="Arial" w:hAnsi="Arial" w:eastAsia="等线" w:cs="Arial"/>
          <w:sz w:val="22"/>
        </w:rPr>
        <w:t>：CUDA核函数执行时会生成由大量线程构成的网格，网格采用两级层级结构，顶层是由一个或多个线程块组成的一维、二维或三维数组，底层每个线程块又是由一个或多个线程组成的一维、二维或三维数组，所有线程块尺寸一致，线程会按照该层级结构完成数据的并行处理。</w:t>
      </w:r>
    </w:p>
    <w:p w14:paraId="3A9A1605">
      <w:pPr>
        <w:numPr>
          <w:ilvl w:val="0"/>
          <w:numId w:val="14"/>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：什么是CUDA中的SPMD并行编程模式？</w:t>
      </w:r>
    </w:p>
    <w:p w14:paraId="203E4C7E">
      <w:pPr>
        <w:spacing w:before="120" w:after="120" w:line="288" w:lineRule="auto"/>
        <w:ind w:left="0"/>
        <w:jc w:val="left"/>
      </w:pPr>
      <w:r>
        <w:rPr>
          <w:rFonts w:ascii="Arial" w:hAnsi="Arial" w:eastAsia="等线" w:cs="Arial"/>
          <w:b/>
          <w:sz w:val="22"/>
        </w:rPr>
        <w:t>答案</w:t>
      </w:r>
      <w:r>
        <w:rPr>
          <w:rFonts w:ascii="Arial" w:hAnsi="Arial" w:eastAsia="等线" w:cs="Arial"/>
          <w:sz w:val="22"/>
        </w:rPr>
        <w:t>：CUDA采用的SPMD即单程序多数据并行编程模式，指所有线程都会执行同一核函数代码，但会基于自身的</w:t>
      </w:r>
      <w:r>
        <w:rPr>
          <w:rFonts w:ascii="Consolas" w:hAnsi="Consolas" w:eastAsia="Consolas" w:cs="Consolas"/>
          <w:sz w:val="22"/>
          <w:shd w:val="clear" w:fill="EFF0F1"/>
        </w:rPr>
        <w:t>blockIdx</w:t>
      </w:r>
      <w:r>
        <w:rPr>
          <w:rFonts w:ascii="Arial" w:hAnsi="Arial" w:eastAsia="等线" w:cs="Arial"/>
          <w:sz w:val="22"/>
        </w:rPr>
        <w:t>和</w:t>
      </w:r>
      <w:r>
        <w:rPr>
          <w:rFonts w:ascii="Consolas" w:hAnsi="Consolas" w:eastAsia="Consolas" w:cs="Consolas"/>
          <w:sz w:val="22"/>
          <w:shd w:val="clear" w:fill="EFF0F1"/>
        </w:rPr>
        <w:t>threadIdx</w:t>
      </w:r>
      <w:r>
        <w:rPr>
          <w:rFonts w:ascii="Arial" w:hAnsi="Arial" w:eastAsia="等线" w:cs="Arial"/>
          <w:sz w:val="22"/>
        </w:rPr>
        <w:t>等内置变量，对不同的数据片段进行处理，以此实现大规模数据的并行计算，是GPU海量并行能力的核心实现模式。</w:t>
      </w:r>
    </w:p>
    <w:p w14:paraId="7895FE05">
      <w:pPr>
        <w:numPr>
          <w:ilvl w:val="0"/>
          <w:numId w:val="15"/>
        </w:numPr>
        <w:spacing w:before="120" w:after="120" w:line="288" w:lineRule="auto"/>
        <w:ind w:left="0"/>
        <w:jc w:val="left"/>
      </w:pPr>
      <w:r>
        <w:rPr>
          <w:rFonts w:ascii="Arial" w:hAnsi="Arial" w:eastAsia="等线" w:cs="Arial"/>
          <w:b/>
          <w:sz w:val="22"/>
        </w:rPr>
        <w:t>问题</w:t>
      </w:r>
      <w:r>
        <w:rPr>
          <w:rFonts w:ascii="Arial" w:hAnsi="Arial" w:eastAsia="等线" w:cs="Arial"/>
          <w:sz w:val="22"/>
        </w:rPr>
        <w:t>：CUDA中</w:t>
      </w:r>
      <w:r>
        <w:rPr>
          <w:rFonts w:ascii="Consolas" w:hAnsi="Consolas" w:eastAsia="Consolas" w:cs="Consolas"/>
          <w:sz w:val="22"/>
          <w:shd w:val="clear" w:fill="EFF0F1"/>
        </w:rPr>
        <w:t>cudaFree</w:t>
      </w:r>
      <w:r>
        <w:rPr>
          <w:rFonts w:ascii="Arial" w:hAnsi="Arial" w:eastAsia="等线" w:cs="Arial"/>
          <w:sz w:val="22"/>
        </w:rPr>
        <w:t>函数的作用是什么？</w:t>
      </w:r>
    </w:p>
    <w:p w14:paraId="60D21EC1">
      <w:pPr>
        <w:spacing w:before="120" w:after="120" w:line="288" w:lineRule="auto"/>
        <w:ind w:left="0"/>
        <w:jc w:val="left"/>
      </w:pPr>
      <w:r>
        <w:rPr>
          <w:rFonts w:ascii="Arial" w:hAnsi="Arial" w:eastAsia="等线" w:cs="Arial"/>
          <w:b/>
          <w:sz w:val="22"/>
        </w:rPr>
        <w:t>答案</w:t>
      </w:r>
      <w:r>
        <w:rPr>
          <w:rFonts w:ascii="Arial" w:hAnsi="Arial" w:eastAsia="等线" w:cs="Arial"/>
          <w:sz w:val="22"/>
        </w:rPr>
        <w:t>：</w:t>
      </w:r>
      <w:r>
        <w:rPr>
          <w:rFonts w:ascii="Consolas" w:hAnsi="Consolas" w:eastAsia="Consolas" w:cs="Consolas"/>
          <w:sz w:val="22"/>
          <w:shd w:val="clear" w:fill="EFF0F1"/>
        </w:rPr>
        <w:t>cudaFree</w:t>
      </w:r>
      <w:r>
        <w:rPr>
          <w:rFonts w:ascii="Arial" w:hAnsi="Arial" w:eastAsia="等线" w:cs="Arial"/>
          <w:sz w:val="22"/>
        </w:rPr>
        <w:t>是CUDA提供的用于释放设备全局内存空间的API函数，其参数为指向要释放的设备内存的指针，调用该函数可将之前通过</w:t>
      </w:r>
      <w:r>
        <w:rPr>
          <w:rFonts w:ascii="Consolas" w:hAnsi="Consolas" w:eastAsia="Consolas" w:cs="Consolas"/>
          <w:sz w:val="22"/>
          <w:shd w:val="clear" w:fill="EFF0F1"/>
        </w:rPr>
        <w:t>cudaMalloc</w:t>
      </w:r>
      <w:r>
        <w:rPr>
          <w:rFonts w:ascii="Arial" w:hAnsi="Arial" w:eastAsia="等线" w:cs="Arial"/>
          <w:sz w:val="22"/>
        </w:rPr>
        <w:t>分配的设备内存归还给系统，避免设备内存泄漏，保障程序长期运行的稳定性。</w:t>
      </w:r>
    </w:p>
    <w:p w14:paraId="5F6A5861">
      <w:pPr>
        <w:spacing w:before="320" w:after="120" w:line="288" w:lineRule="auto"/>
        <w:ind w:left="0"/>
        <w:jc w:val="left"/>
        <w:outlineLvl w:val="1"/>
      </w:pPr>
      <w:bookmarkStart w:id="1" w:name="heading_2"/>
      <w:r>
        <w:rPr>
          <w:rFonts w:ascii="Arial" w:hAnsi="Arial" w:eastAsia="等线" w:cs="Arial"/>
          <w:b/>
          <w:sz w:val="32"/>
        </w:rPr>
        <w:t>第3章 可扩展并行执行</w:t>
      </w:r>
      <w:bookmarkEnd w:id="1"/>
    </w:p>
    <w:p w14:paraId="40C00216">
      <w:pPr>
        <w:numPr>
          <w:ilvl w:val="0"/>
          <w:numId w:val="16"/>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：CUDA中线程块的维度设置有什么限制？</w:t>
      </w:r>
    </w:p>
    <w:p w14:paraId="672F21B1">
      <w:pPr>
        <w:spacing w:before="120" w:after="120" w:line="288" w:lineRule="auto"/>
        <w:ind w:left="0"/>
        <w:jc w:val="left"/>
      </w:pPr>
      <w:r>
        <w:rPr>
          <w:rFonts w:ascii="Arial" w:hAnsi="Arial" w:eastAsia="等线" w:cs="Arial"/>
          <w:b/>
          <w:sz w:val="22"/>
        </w:rPr>
        <w:t>答案</w:t>
      </w:r>
      <w:r>
        <w:rPr>
          <w:rFonts w:ascii="Arial" w:hAnsi="Arial" w:eastAsia="等线" w:cs="Arial"/>
          <w:sz w:val="22"/>
        </w:rPr>
        <w:t>：CUDA中每个线程块的总线程数有明确上限（通常不超过1024），同时可灵活将线程块组织为一维、二维或三维结构，只要三个维度的线程数量乘积不超过总线程数上限即可，且维度选择通常会匹配数据的维度特性，以方便线程与数据的映射。</w:t>
      </w:r>
    </w:p>
    <w:p w14:paraId="337152FF">
      <w:pPr>
        <w:numPr>
          <w:ilvl w:val="0"/>
          <w:numId w:val="17"/>
        </w:numPr>
        <w:spacing w:before="120" w:after="120" w:line="288" w:lineRule="auto"/>
        <w:ind w:left="0"/>
        <w:jc w:val="left"/>
      </w:pPr>
      <w:r>
        <w:rPr>
          <w:rFonts w:ascii="Arial" w:hAnsi="Arial" w:eastAsia="等线" w:cs="Arial"/>
          <w:b/>
          <w:sz w:val="22"/>
        </w:rPr>
        <w:t>问题</w:t>
      </w:r>
      <w:r>
        <w:rPr>
          <w:rFonts w:ascii="Arial" w:hAnsi="Arial" w:eastAsia="等线" w:cs="Arial"/>
          <w:sz w:val="22"/>
        </w:rPr>
        <w:t>：如何将CUDA线程映射到二维数据（如图像像素）？</w:t>
      </w:r>
    </w:p>
    <w:p w14:paraId="2F1683A9">
      <w:pPr>
        <w:spacing w:before="120" w:after="120" w:line="288" w:lineRule="auto"/>
        <w:ind w:left="0"/>
        <w:jc w:val="left"/>
      </w:pPr>
      <w:r>
        <w:rPr>
          <w:rFonts w:ascii="Arial" w:hAnsi="Arial" w:eastAsia="等线" w:cs="Arial"/>
          <w:b/>
          <w:sz w:val="22"/>
        </w:rPr>
        <w:t>答案</w:t>
      </w:r>
      <w:r>
        <w:rPr>
          <w:rFonts w:ascii="Arial" w:hAnsi="Arial" w:eastAsia="等线" w:cs="Arial"/>
          <w:sz w:val="22"/>
        </w:rPr>
        <w:t>：可将CUDA网格和线程块都设置为二维结构，线程通过</w:t>
      </w:r>
      <w:r>
        <w:rPr>
          <w:rFonts w:ascii="Consolas" w:hAnsi="Consolas" w:eastAsia="Consolas" w:cs="Consolas"/>
          <w:sz w:val="22"/>
          <w:shd w:val="clear" w:fill="EFF0F1"/>
        </w:rPr>
        <w:t>blockIdx.x</w:t>
      </w:r>
      <w:r>
        <w:rPr>
          <w:rFonts w:ascii="Arial" w:hAnsi="Arial" w:eastAsia="等线" w:cs="Arial"/>
          <w:sz w:val="22"/>
        </w:rPr>
        <w:t>、</w:t>
      </w:r>
      <w:r>
        <w:rPr>
          <w:rFonts w:ascii="Consolas" w:hAnsi="Consolas" w:eastAsia="Consolas" w:cs="Consolas"/>
          <w:sz w:val="22"/>
          <w:shd w:val="clear" w:fill="EFF0F1"/>
        </w:rPr>
        <w:t>blockDim.x</w:t>
      </w:r>
      <w:r>
        <w:rPr>
          <w:rFonts w:ascii="Arial" w:hAnsi="Arial" w:eastAsia="等线" w:cs="Arial"/>
          <w:sz w:val="22"/>
        </w:rPr>
        <w:t>和</w:t>
      </w:r>
      <w:r>
        <w:rPr>
          <w:rFonts w:ascii="Consolas" w:hAnsi="Consolas" w:eastAsia="Consolas" w:cs="Consolas"/>
          <w:sz w:val="22"/>
          <w:shd w:val="clear" w:fill="EFF0F1"/>
        </w:rPr>
        <w:t>threadIdx.x</w:t>
      </w:r>
      <w:r>
        <w:rPr>
          <w:rFonts w:ascii="Arial" w:hAnsi="Arial" w:eastAsia="等线" w:cs="Arial"/>
          <w:sz w:val="22"/>
        </w:rPr>
        <w:t>计算出自身对应的二维数据水平方向索引，通过</w:t>
      </w:r>
      <w:r>
        <w:rPr>
          <w:rFonts w:ascii="Consolas" w:hAnsi="Consolas" w:eastAsia="Consolas" w:cs="Consolas"/>
          <w:sz w:val="22"/>
          <w:shd w:val="clear" w:fill="EFF0F1"/>
        </w:rPr>
        <w:t>blockIdx.y</w:t>
      </w:r>
      <w:r>
        <w:rPr>
          <w:rFonts w:ascii="Arial" w:hAnsi="Arial" w:eastAsia="等线" w:cs="Arial"/>
          <w:sz w:val="22"/>
        </w:rPr>
        <w:t>、</w:t>
      </w:r>
      <w:r>
        <w:rPr>
          <w:rFonts w:ascii="Consolas" w:hAnsi="Consolas" w:eastAsia="Consolas" w:cs="Consolas"/>
          <w:sz w:val="22"/>
          <w:shd w:val="clear" w:fill="EFF0F1"/>
        </w:rPr>
        <w:t>blockDim.y</w:t>
      </w:r>
      <w:r>
        <w:rPr>
          <w:rFonts w:ascii="Arial" w:hAnsi="Arial" w:eastAsia="等线" w:cs="Arial"/>
          <w:sz w:val="22"/>
        </w:rPr>
        <w:t>和</w:t>
      </w:r>
      <w:r>
        <w:rPr>
          <w:rFonts w:ascii="Consolas" w:hAnsi="Consolas" w:eastAsia="Consolas" w:cs="Consolas"/>
          <w:sz w:val="22"/>
          <w:shd w:val="clear" w:fill="EFF0F1"/>
        </w:rPr>
        <w:t>threadIdx.y</w:t>
      </w:r>
      <w:r>
        <w:rPr>
          <w:rFonts w:ascii="Arial" w:hAnsi="Arial" w:eastAsia="等线" w:cs="Arial"/>
          <w:sz w:val="22"/>
        </w:rPr>
        <w:t>计算出垂直方向索引，再结合数据的行列长度做边界检查，即可实现线程与二维数据的精准映射。</w:t>
      </w:r>
    </w:p>
    <w:p w14:paraId="6614F94C">
      <w:pPr>
        <w:numPr>
          <w:ilvl w:val="0"/>
          <w:numId w:val="18"/>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w:t>
      </w:r>
      <w:r>
        <w:rPr>
          <w:rFonts w:ascii="Consolas" w:hAnsi="Consolas" w:eastAsia="Consolas" w:cs="Consolas"/>
          <w:sz w:val="22"/>
          <w:shd w:val="clear" w:fill="EFF0F1"/>
        </w:rPr>
        <w:t>__syncthreads()</w:t>
      </w:r>
      <w:r>
        <w:rPr>
          <w:rFonts w:ascii="Arial" w:hAnsi="Arial" w:eastAsia="等线" w:cs="Arial"/>
          <w:sz w:val="22"/>
        </w:rPr>
        <w:t>函数有什么作用？</w:t>
      </w:r>
    </w:p>
    <w:p w14:paraId="0131D59E">
      <w:pPr>
        <w:spacing w:before="120" w:after="120" w:line="288" w:lineRule="auto"/>
        <w:ind w:left="0"/>
        <w:jc w:val="left"/>
      </w:pPr>
      <w:r>
        <w:rPr>
          <w:rFonts w:ascii="Arial" w:hAnsi="Arial" w:eastAsia="等线" w:cs="Arial"/>
          <w:b/>
          <w:sz w:val="22"/>
        </w:rPr>
        <w:t>答案</w:t>
      </w:r>
      <w:r>
        <w:rPr>
          <w:rFonts w:ascii="Arial" w:hAnsi="Arial" w:eastAsia="等线" w:cs="Arial"/>
          <w:sz w:val="22"/>
        </w:rPr>
        <w:t>：</w:t>
      </w:r>
      <w:r>
        <w:rPr>
          <w:rFonts w:ascii="Consolas" w:hAnsi="Consolas" w:eastAsia="Consolas" w:cs="Consolas"/>
          <w:sz w:val="22"/>
          <w:shd w:val="clear" w:fill="EFF0F1"/>
        </w:rPr>
        <w:t>__syncthreads()</w:t>
      </w:r>
      <w:r>
        <w:rPr>
          <w:rFonts w:ascii="Arial" w:hAnsi="Arial" w:eastAsia="等线" w:cs="Arial"/>
          <w:sz w:val="22"/>
        </w:rPr>
        <w:t>是CUDA中的屏障同步函数，当线程块内的某个线程调用该函数时，会在此处暂停执行，直到该线程块内所有线程都到达这个同步点，之后才能继续执行后续代码，它是实现线程块内线程间协作和数据同步的关键手段。</w:t>
      </w:r>
    </w:p>
    <w:p w14:paraId="751827FE">
      <w:pPr>
        <w:numPr>
          <w:ilvl w:val="0"/>
          <w:numId w:val="19"/>
        </w:numPr>
        <w:spacing w:before="120" w:after="120" w:line="288" w:lineRule="auto"/>
        <w:ind w:left="0"/>
        <w:jc w:val="left"/>
      </w:pPr>
      <w:r>
        <w:rPr>
          <w:rFonts w:ascii="Arial" w:hAnsi="Arial" w:eastAsia="等线" w:cs="Arial"/>
          <w:b/>
          <w:sz w:val="22"/>
        </w:rPr>
        <w:t>问题</w:t>
      </w:r>
      <w:r>
        <w:rPr>
          <w:rFonts w:ascii="Arial" w:hAnsi="Arial" w:eastAsia="等线" w:cs="Arial"/>
          <w:sz w:val="22"/>
        </w:rPr>
        <w:t>：使用</w:t>
      </w:r>
      <w:r>
        <w:rPr>
          <w:rFonts w:ascii="Consolas" w:hAnsi="Consolas" w:eastAsia="Consolas" w:cs="Consolas"/>
          <w:sz w:val="22"/>
          <w:shd w:val="clear" w:fill="EFF0F1"/>
        </w:rPr>
        <w:t>__syncthreads()</w:t>
      </w:r>
      <w:r>
        <w:rPr>
          <w:rFonts w:ascii="Arial" w:hAnsi="Arial" w:eastAsia="等线" w:cs="Arial"/>
          <w:sz w:val="22"/>
        </w:rPr>
        <w:t>有哪些注意事项？</w:t>
      </w:r>
    </w:p>
    <w:p w14:paraId="4487DE8C">
      <w:pPr>
        <w:spacing w:before="120" w:after="120" w:line="288" w:lineRule="auto"/>
        <w:ind w:left="0"/>
        <w:jc w:val="left"/>
      </w:pPr>
      <w:r>
        <w:rPr>
          <w:rFonts w:ascii="Arial" w:hAnsi="Arial" w:eastAsia="等线" w:cs="Arial"/>
          <w:b/>
          <w:sz w:val="22"/>
        </w:rPr>
        <w:t>答案</w:t>
      </w:r>
      <w:r>
        <w:rPr>
          <w:rFonts w:ascii="Arial" w:hAnsi="Arial" w:eastAsia="等线" w:cs="Arial"/>
          <w:sz w:val="22"/>
        </w:rPr>
        <w:t>：使用</w:t>
      </w:r>
      <w:r>
        <w:rPr>
          <w:rFonts w:ascii="Consolas" w:hAnsi="Consolas" w:eastAsia="Consolas" w:cs="Consolas"/>
          <w:sz w:val="22"/>
          <w:shd w:val="clear" w:fill="EFF0F1"/>
        </w:rPr>
        <w:t>__syncthreads()</w:t>
      </w:r>
      <w:r>
        <w:rPr>
          <w:rFonts w:ascii="Arial" w:hAnsi="Arial" w:eastAsia="等线" w:cs="Arial"/>
          <w:sz w:val="22"/>
        </w:rPr>
        <w:t>时，必须保证线程块内所有线程都有机会执行到该同步点，不能出现在部分线程执行、部分线程不执行的分支逻辑中，否则会导致未执行到同步点的线程永远等待，已执行到的线程也无法继续推进，引发程序死锁或功能异常。</w:t>
      </w:r>
    </w:p>
    <w:p w14:paraId="60FC704A">
      <w:pPr>
        <w:numPr>
          <w:ilvl w:val="0"/>
          <w:numId w:val="20"/>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：什么是CUDA的透明可扩展性？</w:t>
      </w:r>
    </w:p>
    <w:p w14:paraId="1C0768EE">
      <w:pPr>
        <w:spacing w:before="120" w:after="120" w:line="288" w:lineRule="auto"/>
        <w:ind w:left="0"/>
        <w:jc w:val="left"/>
      </w:pPr>
      <w:r>
        <w:rPr>
          <w:rFonts w:ascii="Arial" w:hAnsi="Arial" w:eastAsia="等线" w:cs="Arial"/>
          <w:b/>
          <w:sz w:val="22"/>
        </w:rPr>
        <w:t>答案</w:t>
      </w:r>
      <w:r>
        <w:rPr>
          <w:rFonts w:ascii="Arial" w:hAnsi="Arial" w:eastAsia="等线" w:cs="Arial"/>
          <w:sz w:val="22"/>
        </w:rPr>
        <w:t>：CUDA的透明可扩展性指同一CUDA程序无需修改代码，就能在不同硬件规格的GPU设备上运行，且能根据设备的执行资源数量自动适配执行速度，在低配置GPU上低速运行、高配置GPU上高速运行，实现了程序跨设备的灵活适配。</w:t>
      </w:r>
    </w:p>
    <w:p w14:paraId="669048F0">
      <w:pPr>
        <w:numPr>
          <w:ilvl w:val="0"/>
          <w:numId w:val="21"/>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：CUDA中线程块的资源分配是如何进行的？</w:t>
      </w:r>
    </w:p>
    <w:p w14:paraId="52E1ABA7">
      <w:pPr>
        <w:spacing w:before="120" w:after="120" w:line="288" w:lineRule="auto"/>
        <w:ind w:left="0"/>
        <w:jc w:val="left"/>
      </w:pPr>
      <w:r>
        <w:rPr>
          <w:rFonts w:ascii="Arial" w:hAnsi="Arial" w:eastAsia="等线" w:cs="Arial"/>
          <w:b/>
          <w:sz w:val="22"/>
        </w:rPr>
        <w:t>答案</w:t>
      </w:r>
      <w:r>
        <w:rPr>
          <w:rFonts w:ascii="Arial" w:hAnsi="Arial" w:eastAsia="等线" w:cs="Arial"/>
          <w:sz w:val="22"/>
        </w:rPr>
        <w:t>：CUDA中线程块会以整体为单位被分配到流式多处理器（SM）上执行，一个SM可同时分配多个线程块，具体数量受SM的资源限制，如寄存器数量、共享内存大小等，只有当SM能为线程块提供足够的执行资源时，该线程块才能在其上启动执行。</w:t>
      </w:r>
    </w:p>
    <w:p w14:paraId="6B1E32C4">
      <w:pPr>
        <w:numPr>
          <w:ilvl w:val="0"/>
          <w:numId w:val="22"/>
        </w:numPr>
        <w:spacing w:before="120" w:after="120" w:line="288" w:lineRule="auto"/>
        <w:ind w:left="0"/>
        <w:jc w:val="left"/>
      </w:pPr>
      <w:r>
        <w:rPr>
          <w:rFonts w:ascii="Arial" w:hAnsi="Arial" w:eastAsia="等线" w:cs="Arial"/>
          <w:b/>
          <w:sz w:val="22"/>
        </w:rPr>
        <w:t>问题</w:t>
      </w:r>
      <w:r>
        <w:rPr>
          <w:rFonts w:ascii="Arial" w:hAnsi="Arial" w:eastAsia="等线" w:cs="Arial"/>
          <w:sz w:val="22"/>
        </w:rPr>
        <w:t>：如何查询CUDA设备的属性信息？</w:t>
      </w:r>
    </w:p>
    <w:p w14:paraId="7A40AD3B">
      <w:pPr>
        <w:spacing w:before="120" w:after="120" w:line="288" w:lineRule="auto"/>
        <w:ind w:left="0"/>
        <w:jc w:val="left"/>
      </w:pPr>
      <w:r>
        <w:rPr>
          <w:rFonts w:ascii="Arial" w:hAnsi="Arial" w:eastAsia="等线" w:cs="Arial"/>
          <w:b/>
          <w:sz w:val="22"/>
        </w:rPr>
        <w:t>答案</w:t>
      </w:r>
      <w:r>
        <w:rPr>
          <w:rFonts w:ascii="Arial" w:hAnsi="Arial" w:eastAsia="等线" w:cs="Arial"/>
          <w:sz w:val="22"/>
        </w:rPr>
        <w:t>：可通过CUDA提供的</w:t>
      </w:r>
      <w:r>
        <w:rPr>
          <w:rFonts w:ascii="Consolas" w:hAnsi="Consolas" w:eastAsia="Consolas" w:cs="Consolas"/>
          <w:sz w:val="22"/>
          <w:shd w:val="clear" w:fill="EFF0F1"/>
        </w:rPr>
        <w:t>cudaGetDeviceCount</w:t>
      </w:r>
      <w:r>
        <w:rPr>
          <w:rFonts w:ascii="Arial" w:hAnsi="Arial" w:eastAsia="等线" w:cs="Arial"/>
          <w:sz w:val="22"/>
        </w:rPr>
        <w:t>函数获取系统中可用的CUDA设备数量，再通过</w:t>
      </w:r>
      <w:r>
        <w:rPr>
          <w:rFonts w:ascii="Consolas" w:hAnsi="Consolas" w:eastAsia="Consolas" w:cs="Consolas"/>
          <w:sz w:val="22"/>
          <w:shd w:val="clear" w:fill="EFF0F1"/>
        </w:rPr>
        <w:t>cudaGetDeviceProperties</w:t>
      </w:r>
      <w:r>
        <w:rPr>
          <w:rFonts w:ascii="Arial" w:hAnsi="Arial" w:eastAsia="等线" w:cs="Arial"/>
          <w:sz w:val="22"/>
        </w:rPr>
        <w:t>函数，传入设备属性结构体指针和设备编号，即可获取对应设备的详细属性，包括SM数量、最大线程块尺寸、寄存器数量等关键信息。</w:t>
      </w:r>
    </w:p>
    <w:p w14:paraId="17943EDC">
      <w:pPr>
        <w:numPr>
          <w:ilvl w:val="0"/>
          <w:numId w:val="23"/>
        </w:numPr>
        <w:spacing w:before="120" w:after="120" w:line="288" w:lineRule="auto"/>
        <w:ind w:left="0"/>
        <w:jc w:val="left"/>
      </w:pPr>
      <w:r>
        <w:rPr>
          <w:rFonts w:ascii="Arial" w:hAnsi="Arial" w:eastAsia="等线" w:cs="Arial"/>
          <w:b/>
          <w:sz w:val="22"/>
        </w:rPr>
        <w:t>问题</w:t>
      </w:r>
      <w:r>
        <w:rPr>
          <w:rFonts w:ascii="Arial" w:hAnsi="Arial" w:eastAsia="等线" w:cs="Arial"/>
          <w:sz w:val="22"/>
        </w:rPr>
        <w:t>：CUDA设备属性中</w:t>
      </w:r>
      <w:r>
        <w:rPr>
          <w:rFonts w:ascii="Consolas" w:hAnsi="Consolas" w:eastAsia="Consolas" w:cs="Consolas"/>
          <w:sz w:val="22"/>
          <w:shd w:val="clear" w:fill="EFF0F1"/>
        </w:rPr>
        <w:t>maxThreadsPerBlock</w:t>
      </w:r>
      <w:r>
        <w:rPr>
          <w:rFonts w:ascii="Arial" w:hAnsi="Arial" w:eastAsia="等线" w:cs="Arial"/>
          <w:sz w:val="22"/>
        </w:rPr>
        <w:t>的含义是什么？</w:t>
      </w:r>
    </w:p>
    <w:p w14:paraId="2904A415">
      <w:pPr>
        <w:spacing w:before="120" w:after="120" w:line="288" w:lineRule="auto"/>
        <w:ind w:left="0"/>
        <w:jc w:val="left"/>
      </w:pPr>
      <w:r>
        <w:rPr>
          <w:rFonts w:ascii="Arial" w:hAnsi="Arial" w:eastAsia="等线" w:cs="Arial"/>
          <w:b/>
          <w:sz w:val="22"/>
        </w:rPr>
        <w:t>答案</w:t>
      </w:r>
      <w:r>
        <w:rPr>
          <w:rFonts w:ascii="Arial" w:hAnsi="Arial" w:eastAsia="等线" w:cs="Arial"/>
          <w:sz w:val="22"/>
        </w:rPr>
        <w:t>：</w:t>
      </w:r>
      <w:r>
        <w:rPr>
          <w:rFonts w:ascii="Consolas" w:hAnsi="Consolas" w:eastAsia="Consolas" w:cs="Consolas"/>
          <w:sz w:val="22"/>
          <w:shd w:val="clear" w:fill="EFF0F1"/>
        </w:rPr>
        <w:t>maxThreadsPerBlock</w:t>
      </w:r>
      <w:r>
        <w:rPr>
          <w:rFonts w:ascii="Arial" w:hAnsi="Arial" w:eastAsia="等线" w:cs="Arial"/>
          <w:sz w:val="22"/>
        </w:rPr>
        <w:t>是CUDA设备属性中的一个字段，用于表示该设备上每个线程块所能容纳的最大线程数量，不同架构的设备该数值可能不同，它是开发者设置线程块尺寸时需要遵守的重要限制条件。</w:t>
      </w:r>
    </w:p>
    <w:p w14:paraId="1CF1211A">
      <w:pPr>
        <w:numPr>
          <w:ilvl w:val="0"/>
          <w:numId w:val="24"/>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：CUDA中的warp是什么？</w:t>
      </w:r>
    </w:p>
    <w:p w14:paraId="7E4473E3">
      <w:pPr>
        <w:spacing w:before="120" w:after="120" w:line="288" w:lineRule="auto"/>
        <w:ind w:left="0"/>
        <w:jc w:val="left"/>
      </w:pPr>
      <w:r>
        <w:rPr>
          <w:rFonts w:ascii="Arial" w:hAnsi="Arial" w:eastAsia="等线" w:cs="Arial"/>
          <w:b/>
          <w:sz w:val="22"/>
        </w:rPr>
        <w:t>答案</w:t>
      </w:r>
      <w:r>
        <w:rPr>
          <w:rFonts w:ascii="Arial" w:hAnsi="Arial" w:eastAsia="等线" w:cs="Arial"/>
          <w:sz w:val="22"/>
        </w:rPr>
        <w:t>：warp即线程束，是CUDA设备中线程调度的基本单位，通常一个warp包含32个连续的线程，这些线程会按照SIMD（单指令多数据）模式执行，即同一时刻所有线程执行相同的指令，不同线程仅处理不同的数据。</w:t>
      </w:r>
    </w:p>
    <w:p w14:paraId="3FF6407C">
      <w:pPr>
        <w:numPr>
          <w:ilvl w:val="0"/>
          <w:numId w:val="25"/>
        </w:numPr>
        <w:spacing w:before="120" w:after="120" w:line="288" w:lineRule="auto"/>
        <w:ind w:left="0"/>
        <w:jc w:val="left"/>
      </w:pPr>
      <w:r>
        <w:rPr>
          <w:rFonts w:ascii="Arial" w:hAnsi="Arial" w:eastAsia="等线" w:cs="Arial"/>
          <w:b/>
          <w:sz w:val="22"/>
        </w:rPr>
        <w:t>问题</w:t>
      </w:r>
      <w:r>
        <w:rPr>
          <w:rFonts w:ascii="Arial" w:hAnsi="Arial" w:eastAsia="等线" w:cs="Arial"/>
          <w:sz w:val="22"/>
        </w:rPr>
        <w:t>：CUDA中warp的调度机制是怎样的？</w:t>
      </w:r>
    </w:p>
    <w:p w14:paraId="1F41C20D">
      <w:pPr>
        <w:spacing w:before="120" w:after="120" w:line="288" w:lineRule="auto"/>
        <w:ind w:left="0"/>
        <w:jc w:val="left"/>
      </w:pPr>
      <w:r>
        <w:rPr>
          <w:rFonts w:ascii="Arial" w:hAnsi="Arial" w:eastAsia="等线" w:cs="Arial"/>
          <w:b/>
          <w:sz w:val="22"/>
        </w:rPr>
        <w:t>答案</w:t>
      </w:r>
      <w:r>
        <w:rPr>
          <w:rFonts w:ascii="Arial" w:hAnsi="Arial" w:eastAsia="等线" w:cs="Arial"/>
          <w:sz w:val="22"/>
        </w:rPr>
        <w:t>：CUDA中SM会将分配到的线程块划分为多个warp，SM的硬件执行单元会优先选择无指令依赖、可立即执行的warp进行调度；当某个warp因等待内存访问或指令执行延迟而无法推进时，SM会切换到其他就绪的warp执行，以此隐藏延迟，提升硬件资源利用率。</w:t>
      </w:r>
    </w:p>
    <w:p w14:paraId="55847A7A">
      <w:pPr>
        <w:numPr>
          <w:ilvl w:val="0"/>
          <w:numId w:val="26"/>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：什么是CUDA的延迟容忍（隐藏）机制？</w:t>
      </w:r>
    </w:p>
    <w:p w14:paraId="24596FBE">
      <w:pPr>
        <w:spacing w:before="120" w:after="120" w:line="288" w:lineRule="auto"/>
        <w:ind w:left="0"/>
        <w:jc w:val="left"/>
      </w:pPr>
      <w:r>
        <w:rPr>
          <w:rFonts w:ascii="Arial" w:hAnsi="Arial" w:eastAsia="等线" w:cs="Arial"/>
          <w:b/>
          <w:sz w:val="22"/>
        </w:rPr>
        <w:t>答案</w:t>
      </w:r>
      <w:r>
        <w:rPr>
          <w:rFonts w:ascii="Arial" w:hAnsi="Arial" w:eastAsia="等线" w:cs="Arial"/>
          <w:sz w:val="22"/>
        </w:rPr>
        <w:t>：CUDA的延迟容忍机制是指当某个warp因等待长延迟操作（如全局内存访问、长周期算术运算）而暂停时，SM会调度其他就绪的warp在硬件执行单元上执行，将原本的等待时间转化为有效计算时间，从而提升整体的执行吞吐量，充分利用硬件资源。</w:t>
      </w:r>
    </w:p>
    <w:p w14:paraId="7A26C29F">
      <w:pPr>
        <w:numPr>
          <w:ilvl w:val="0"/>
          <w:numId w:val="27"/>
        </w:numPr>
        <w:spacing w:before="120" w:after="120" w:line="288" w:lineRule="auto"/>
        <w:ind w:left="0"/>
        <w:jc w:val="left"/>
      </w:pPr>
      <w:r>
        <w:rPr>
          <w:rFonts w:ascii="Arial" w:hAnsi="Arial" w:eastAsia="等线" w:cs="Arial"/>
          <w:b/>
          <w:sz w:val="22"/>
        </w:rPr>
        <w:t>问题</w:t>
      </w:r>
      <w:r>
        <w:rPr>
          <w:rFonts w:ascii="Arial" w:hAnsi="Arial" w:eastAsia="等线" w:cs="Arial"/>
          <w:sz w:val="22"/>
        </w:rPr>
        <w:t>：CUDA中SM的核心组成部分有哪些？</w:t>
      </w:r>
    </w:p>
    <w:p w14:paraId="19275879">
      <w:pPr>
        <w:spacing w:before="120" w:after="120" w:line="288" w:lineRule="auto"/>
        <w:ind w:left="0"/>
        <w:jc w:val="left"/>
      </w:pPr>
      <w:r>
        <w:rPr>
          <w:rFonts w:ascii="Arial" w:hAnsi="Arial" w:eastAsia="等线" w:cs="Arial"/>
          <w:b/>
          <w:sz w:val="22"/>
        </w:rPr>
        <w:t>答案</w:t>
      </w:r>
      <w:r>
        <w:rPr>
          <w:rFonts w:ascii="Arial" w:hAnsi="Arial" w:eastAsia="等线" w:cs="Arial"/>
          <w:sz w:val="22"/>
        </w:rPr>
        <w:t>：CUDA中流式多处理器（SM）包含多个流处理器（SP）用于执行算术运算指令，还配备了指令获取与分发单元、共享内存、寄存器文件等核心组件，同时支持多个线程块和warp的调度与执行，是GPU并行计算的核心硬件单元。</w:t>
      </w:r>
    </w:p>
    <w:p w14:paraId="304903C1">
      <w:pPr>
        <w:numPr>
          <w:ilvl w:val="0"/>
          <w:numId w:val="28"/>
        </w:numPr>
        <w:spacing w:before="120" w:after="120" w:line="288" w:lineRule="auto"/>
        <w:ind w:left="0"/>
        <w:jc w:val="left"/>
      </w:pPr>
      <w:r>
        <w:rPr>
          <w:rFonts w:ascii="Arial" w:hAnsi="Arial" w:eastAsia="等线" w:cs="Arial"/>
          <w:b/>
          <w:sz w:val="22"/>
        </w:rPr>
        <w:t>问题</w:t>
      </w:r>
      <w:r>
        <w:rPr>
          <w:rFonts w:ascii="Arial" w:hAnsi="Arial" w:eastAsia="等线" w:cs="Arial"/>
          <w:sz w:val="22"/>
        </w:rPr>
        <w:t>：为什么CUDA需要为SM分配大量线程？</w:t>
      </w:r>
    </w:p>
    <w:p w14:paraId="5418583D">
      <w:pPr>
        <w:spacing w:before="120" w:after="120" w:line="288" w:lineRule="auto"/>
        <w:ind w:left="0"/>
        <w:jc w:val="left"/>
      </w:pPr>
      <w:r>
        <w:rPr>
          <w:rFonts w:ascii="Arial" w:hAnsi="Arial" w:eastAsia="等线" w:cs="Arial"/>
          <w:b/>
          <w:sz w:val="22"/>
        </w:rPr>
        <w:t>答案</w:t>
      </w:r>
      <w:r>
        <w:rPr>
          <w:rFonts w:ascii="Arial" w:hAnsi="Arial" w:eastAsia="等线" w:cs="Arial"/>
          <w:sz w:val="22"/>
        </w:rPr>
        <w:t>：为SM分配大量线程是为了提供足够多的可调度warp，当部分warp因等待长延迟操作而无法执行时，SM能快速切换到其他就绪warp，通过延迟容忍机制充分利用硬件执行单元，避免硬件资源闲置，保障GPU的高执行吞吐量。</w:t>
      </w:r>
    </w:p>
    <w:p w14:paraId="5FAA6AE5">
      <w:pPr>
        <w:numPr>
          <w:ilvl w:val="0"/>
          <w:numId w:val="29"/>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：CUDA中线程块的执行顺序是怎样的？</w:t>
      </w:r>
    </w:p>
    <w:p w14:paraId="35D767AE">
      <w:pPr>
        <w:spacing w:before="120" w:after="120" w:line="288" w:lineRule="auto"/>
        <w:ind w:left="0"/>
        <w:jc w:val="left"/>
      </w:pPr>
      <w:r>
        <w:rPr>
          <w:rFonts w:ascii="Arial" w:hAnsi="Arial" w:eastAsia="等线" w:cs="Arial"/>
          <w:b/>
          <w:sz w:val="22"/>
        </w:rPr>
        <w:t>答案</w:t>
      </w:r>
      <w:r>
        <w:rPr>
          <w:rFonts w:ascii="Arial" w:hAnsi="Arial" w:eastAsia="等线" w:cs="Arial"/>
          <w:sz w:val="22"/>
        </w:rPr>
        <w:t>：CUDA中线程块的执行顺序是不确定的，不同线程块之间没有固定的执行先后关系，也无法通过代码控制其执行顺序，这种设计保障了程序的透明可扩展性，使得程序能在不同资源规模的GPU上灵活适配。</w:t>
      </w:r>
    </w:p>
    <w:p w14:paraId="0B0C9D6E">
      <w:pPr>
        <w:numPr>
          <w:ilvl w:val="0"/>
          <w:numId w:val="30"/>
        </w:numPr>
        <w:spacing w:before="120" w:after="120" w:line="288" w:lineRule="auto"/>
        <w:ind w:left="0"/>
        <w:jc w:val="left"/>
      </w:pPr>
      <w:r>
        <w:rPr>
          <w:rFonts w:ascii="Arial" w:hAnsi="Arial" w:eastAsia="等线" w:cs="Arial"/>
          <w:b/>
          <w:sz w:val="22"/>
        </w:rPr>
        <w:t>问题</w:t>
      </w:r>
      <w:r>
        <w:rPr>
          <w:rFonts w:ascii="Arial" w:hAnsi="Arial" w:eastAsia="等线" w:cs="Arial"/>
          <w:sz w:val="22"/>
        </w:rPr>
        <w:t>：在图像模糊核函数中，如何处理边界像素的计算？</w:t>
      </w:r>
    </w:p>
    <w:p w14:paraId="1F8343D4">
      <w:pPr>
        <w:spacing w:before="120" w:after="120" w:line="288" w:lineRule="auto"/>
        <w:ind w:left="0"/>
        <w:jc w:val="left"/>
      </w:pPr>
      <w:r>
        <w:rPr>
          <w:rFonts w:ascii="Arial" w:hAnsi="Arial" w:eastAsia="等线" w:cs="Arial"/>
          <w:b/>
          <w:sz w:val="22"/>
        </w:rPr>
        <w:t>答案</w:t>
      </w:r>
      <w:r>
        <w:rPr>
          <w:rFonts w:ascii="Arial" w:hAnsi="Arial" w:eastAsia="等线" w:cs="Arial"/>
          <w:sz w:val="22"/>
        </w:rPr>
        <w:t>：在图像模糊核函数中，对于靠近图像边界的像素，其对应的模糊邻域会超出图像有效范围，此时需要通过条件判断检查邻域内像素的坐标是否在图像的宽高范围内，仅对有效范围内的像素进行加权求和，对超出范围的像素则忽略，以此保证边界像素计算结果的正确性。</w:t>
      </w:r>
    </w:p>
    <w:p w14:paraId="643E8AD5">
      <w:pPr>
        <w:numPr>
          <w:ilvl w:val="0"/>
          <w:numId w:val="31"/>
        </w:numPr>
        <w:spacing w:before="120" w:after="120" w:line="288" w:lineRule="auto"/>
        <w:ind w:left="0"/>
        <w:jc w:val="left"/>
      </w:pPr>
      <w:r>
        <w:rPr>
          <w:rFonts w:ascii="Arial" w:hAnsi="Arial" w:eastAsia="等线" w:cs="Arial"/>
          <w:b/>
          <w:sz w:val="22"/>
        </w:rPr>
        <w:t>问题</w:t>
      </w:r>
      <w:r>
        <w:rPr>
          <w:rFonts w:ascii="Arial" w:hAnsi="Arial" w:eastAsia="等线" w:cs="Arial"/>
          <w:sz w:val="22"/>
        </w:rPr>
        <w:t>：CUDA中</w:t>
      </w:r>
      <w:r>
        <w:rPr>
          <w:rFonts w:ascii="Consolas" w:hAnsi="Consolas" w:eastAsia="Consolas" w:cs="Consolas"/>
          <w:sz w:val="22"/>
          <w:shd w:val="clear" w:fill="EFF0F1"/>
        </w:rPr>
        <w:t>gridDim</w:t>
      </w:r>
      <w:r>
        <w:rPr>
          <w:rFonts w:ascii="Arial" w:hAnsi="Arial" w:eastAsia="等线" w:cs="Arial"/>
          <w:sz w:val="22"/>
        </w:rPr>
        <w:t>内置变量的作用是什么？</w:t>
      </w:r>
    </w:p>
    <w:p w14:paraId="02E2DA66">
      <w:pPr>
        <w:spacing w:before="120" w:after="120" w:line="288" w:lineRule="auto"/>
        <w:ind w:left="0"/>
        <w:jc w:val="left"/>
      </w:pPr>
      <w:r>
        <w:rPr>
          <w:rFonts w:ascii="Arial" w:hAnsi="Arial" w:eastAsia="等线" w:cs="Arial"/>
          <w:b/>
          <w:sz w:val="22"/>
        </w:rPr>
        <w:t>答案</w:t>
      </w:r>
      <w:r>
        <w:rPr>
          <w:rFonts w:ascii="Arial" w:hAnsi="Arial" w:eastAsia="等线" w:cs="Arial"/>
          <w:sz w:val="22"/>
        </w:rPr>
        <w:t>：</w:t>
      </w:r>
      <w:r>
        <w:rPr>
          <w:rFonts w:ascii="Consolas" w:hAnsi="Consolas" w:eastAsia="Consolas" w:cs="Consolas"/>
          <w:sz w:val="22"/>
          <w:shd w:val="clear" w:fill="EFF0F1"/>
        </w:rPr>
        <w:t>gridDim</w:t>
      </w:r>
      <w:r>
        <w:rPr>
          <w:rFonts w:ascii="Arial" w:hAnsi="Arial" w:eastAsia="等线" w:cs="Arial"/>
          <w:sz w:val="22"/>
        </w:rPr>
        <w:t>是CUDA核函数内的内置只读变量，包含</w:t>
      </w:r>
      <w:r>
        <w:rPr>
          <w:rFonts w:ascii="Consolas" w:hAnsi="Consolas" w:eastAsia="Consolas" w:cs="Consolas"/>
          <w:sz w:val="22"/>
          <w:shd w:val="clear" w:fill="EFF0F1"/>
        </w:rPr>
        <w:t>x</w:t>
      </w:r>
      <w:r>
        <w:rPr>
          <w:rFonts w:ascii="Arial" w:hAnsi="Arial" w:eastAsia="等线" w:cs="Arial"/>
          <w:sz w:val="22"/>
        </w:rPr>
        <w:t>、</w:t>
      </w:r>
      <w:r>
        <w:rPr>
          <w:rFonts w:ascii="Consolas" w:hAnsi="Consolas" w:eastAsia="Consolas" w:cs="Consolas"/>
          <w:sz w:val="22"/>
          <w:shd w:val="clear" w:fill="EFF0F1"/>
        </w:rPr>
        <w:t>y</w:t>
      </w:r>
      <w:r>
        <w:rPr>
          <w:rFonts w:ascii="Arial" w:hAnsi="Arial" w:eastAsia="等线" w:cs="Arial"/>
          <w:sz w:val="22"/>
        </w:rPr>
        <w:t>、</w:t>
      </w:r>
      <w:r>
        <w:rPr>
          <w:rFonts w:ascii="Consolas" w:hAnsi="Consolas" w:eastAsia="Consolas" w:cs="Consolas"/>
          <w:sz w:val="22"/>
          <w:shd w:val="clear" w:fill="EFF0F1"/>
        </w:rPr>
        <w:t>z</w:t>
      </w:r>
      <w:r>
        <w:rPr>
          <w:rFonts w:ascii="Arial" w:hAnsi="Arial" w:eastAsia="等线" w:cs="Arial"/>
          <w:sz w:val="22"/>
        </w:rPr>
        <w:t>三个字段，用于表示整个线程网格中各维度的线程块数量，其值由核函数启动时的执行配置参数确定，线程可通过该变量知晓网格的整体规模，辅助完成全局数据的定位。</w:t>
      </w:r>
    </w:p>
    <w:p w14:paraId="01D7AEF8">
      <w:pPr>
        <w:numPr>
          <w:ilvl w:val="0"/>
          <w:numId w:val="32"/>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：CUDA中线程块的尺寸选择需要考虑哪些因素？</w:t>
      </w:r>
    </w:p>
    <w:p w14:paraId="0A3F9BFF">
      <w:pPr>
        <w:spacing w:before="120" w:after="120" w:line="288" w:lineRule="auto"/>
        <w:ind w:left="0"/>
        <w:jc w:val="left"/>
      </w:pPr>
      <w:r>
        <w:rPr>
          <w:rFonts w:ascii="Arial" w:hAnsi="Arial" w:eastAsia="等线" w:cs="Arial"/>
          <w:b/>
          <w:sz w:val="22"/>
        </w:rPr>
        <w:t>答案</w:t>
      </w:r>
      <w:r>
        <w:rPr>
          <w:rFonts w:ascii="Arial" w:hAnsi="Arial" w:eastAsia="等线" w:cs="Arial"/>
          <w:sz w:val="22"/>
        </w:rPr>
        <w:t>：CUDA线程块尺寸选择需考虑多方面因素，包括设备支持的最大线程块线程数、SM的资源限制（如寄存器和共享内存容量）、数据的维度特性，同时要尽量保证线程块尺寸是warp大小的整数倍，以提升硬件执行的效率。</w:t>
      </w:r>
    </w:p>
    <w:p w14:paraId="2A512BAA">
      <w:pPr>
        <w:numPr>
          <w:ilvl w:val="0"/>
          <w:numId w:val="33"/>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：什么是CUDA的零开销线程调度？</w:t>
      </w:r>
    </w:p>
    <w:p w14:paraId="754DC4A4">
      <w:pPr>
        <w:spacing w:before="120" w:after="120" w:line="288" w:lineRule="auto"/>
        <w:ind w:left="0"/>
        <w:jc w:val="left"/>
      </w:pPr>
      <w:r>
        <w:rPr>
          <w:rFonts w:ascii="Arial" w:hAnsi="Arial" w:eastAsia="等线" w:cs="Arial"/>
          <w:b/>
          <w:sz w:val="22"/>
        </w:rPr>
        <w:t>答案</w:t>
      </w:r>
      <w:r>
        <w:rPr>
          <w:rFonts w:ascii="Arial" w:hAnsi="Arial" w:eastAsia="等线" w:cs="Arial"/>
          <w:sz w:val="22"/>
        </w:rPr>
        <w:t>：CUDA的零开销线程调度指SM在切换不同warp执行时，不会产生额外的硬件开销，通过硬件层面的高效调度机制，在warp之间快速切换执行上下文，从而在隐藏延迟的同时，不增加程序的执行负担，保障GPU的高执行效率。</w:t>
      </w:r>
    </w:p>
    <w:p w14:paraId="4226B959">
      <w:pPr>
        <w:numPr>
          <w:ilvl w:val="0"/>
          <w:numId w:val="34"/>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：CUDA中多维度线程块和网格的优势是什么？</w:t>
      </w:r>
    </w:p>
    <w:p w14:paraId="1BB4C85B">
      <w:pPr>
        <w:spacing w:before="120" w:after="120" w:line="288" w:lineRule="auto"/>
        <w:ind w:left="0"/>
        <w:jc w:val="left"/>
      </w:pPr>
      <w:r>
        <w:rPr>
          <w:rFonts w:ascii="Arial" w:hAnsi="Arial" w:eastAsia="等线" w:cs="Arial"/>
          <w:b/>
          <w:sz w:val="22"/>
        </w:rPr>
        <w:t>答案</w:t>
      </w:r>
      <w:r>
        <w:rPr>
          <w:rFonts w:ascii="Arial" w:hAnsi="Arial" w:eastAsia="等线" w:cs="Arial"/>
          <w:sz w:val="22"/>
        </w:rPr>
        <w:t>：CUDA中多维度线程块和网格的优势在于能更好地匹配多维度数据的结构，比如处理二维图像时，采用二维线程块和网格可让线程的坐标与图像的行列坐标直接对应，简化线程与数据的映射逻辑，提升代码的可读性和开发效率。</w:t>
      </w:r>
    </w:p>
    <w:p w14:paraId="5D91D1CE">
      <w:pPr>
        <w:numPr>
          <w:ilvl w:val="0"/>
          <w:numId w:val="35"/>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：CUDA中线程同步为什么仅能在块内实现？</w:t>
      </w:r>
    </w:p>
    <w:p w14:paraId="32F33F48">
      <w:pPr>
        <w:spacing w:before="120" w:after="120" w:line="288" w:lineRule="auto"/>
        <w:ind w:left="0"/>
        <w:jc w:val="left"/>
      </w:pPr>
      <w:r>
        <w:rPr>
          <w:rFonts w:ascii="Arial" w:hAnsi="Arial" w:eastAsia="等线" w:cs="Arial"/>
          <w:b/>
          <w:sz w:val="22"/>
        </w:rPr>
        <w:t>答案</w:t>
      </w:r>
      <w:r>
        <w:rPr>
          <w:rFonts w:ascii="Arial" w:hAnsi="Arial" w:eastAsia="等线" w:cs="Arial"/>
          <w:sz w:val="22"/>
        </w:rPr>
        <w:t>：CUDA中线程同步仅能在块内实现，是因为不同线程块可能会被分配到不同的SM上执行，而不同SM之间的同步机制实现复杂且会大幅降低程序的可扩展性；块内同步则可依托SM的硬件资源高效完成，同时保障了程序的透明可扩展性。</w:t>
      </w:r>
    </w:p>
    <w:p w14:paraId="14FE4AC5">
      <w:pPr>
        <w:spacing w:before="320" w:after="120" w:line="288" w:lineRule="auto"/>
        <w:ind w:left="0"/>
        <w:jc w:val="left"/>
        <w:outlineLvl w:val="1"/>
      </w:pPr>
      <w:bookmarkStart w:id="2" w:name="heading_3"/>
      <w:r>
        <w:rPr>
          <w:rFonts w:ascii="Arial" w:hAnsi="Arial" w:eastAsia="等线" w:cs="Arial"/>
          <w:b/>
          <w:sz w:val="32"/>
        </w:rPr>
        <w:t>第4章 内存与数据局部性</w:t>
      </w:r>
      <w:bookmarkEnd w:id="2"/>
    </w:p>
    <w:p w14:paraId="0CBFB16C">
      <w:pPr>
        <w:numPr>
          <w:ilvl w:val="0"/>
          <w:numId w:val="36"/>
        </w:numPr>
        <w:spacing w:before="120" w:after="120" w:line="288" w:lineRule="auto"/>
        <w:ind w:left="0"/>
        <w:jc w:val="left"/>
      </w:pPr>
      <w:r>
        <w:rPr>
          <w:rFonts w:ascii="Arial" w:hAnsi="Arial" w:eastAsia="等线" w:cs="Arial"/>
          <w:b/>
          <w:sz w:val="22"/>
        </w:rPr>
        <w:t>问题</w:t>
      </w:r>
      <w:r>
        <w:rPr>
          <w:rFonts w:ascii="Arial" w:hAnsi="Arial" w:eastAsia="等线" w:cs="Arial"/>
          <w:sz w:val="22"/>
        </w:rPr>
        <w:t>：为什么内存访问效率对CUDA程序性能至关重要？</w:t>
      </w:r>
    </w:p>
    <w:p w14:paraId="420F0377">
      <w:pPr>
        <w:spacing w:before="120" w:after="120" w:line="288" w:lineRule="auto"/>
        <w:ind w:left="0"/>
        <w:jc w:val="left"/>
      </w:pPr>
      <w:r>
        <w:rPr>
          <w:rFonts w:ascii="Arial" w:hAnsi="Arial" w:eastAsia="等线" w:cs="Arial"/>
          <w:b/>
          <w:sz w:val="22"/>
        </w:rPr>
        <w:t>答案</w:t>
      </w:r>
      <w:r>
        <w:rPr>
          <w:rFonts w:ascii="Arial" w:hAnsi="Arial" w:eastAsia="等线" w:cs="Arial"/>
          <w:sz w:val="22"/>
        </w:rPr>
        <w:t>：GPU的计算能力极强，而全局内存的访问延迟高、带宽有限，若内存访问效率低下，会导致大量计算单元因等待数据而闲置，程序性能会受限于内存带宽而非计算能力，因此提升内存访问效率是释放GPU计算潜力、保障程序高性能的关键。</w:t>
      </w:r>
    </w:p>
    <w:p w14:paraId="1FC76738">
      <w:pPr>
        <w:numPr>
          <w:ilvl w:val="0"/>
          <w:numId w:val="37"/>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：什么是计算-全局内存访问比？</w:t>
      </w:r>
    </w:p>
    <w:p w14:paraId="1D3B6ADD">
      <w:pPr>
        <w:spacing w:before="120" w:after="120" w:line="288" w:lineRule="auto"/>
        <w:ind w:left="0"/>
        <w:jc w:val="left"/>
      </w:pPr>
      <w:r>
        <w:rPr>
          <w:rFonts w:ascii="Arial" w:hAnsi="Arial" w:eastAsia="等线" w:cs="Arial"/>
          <w:b/>
          <w:sz w:val="22"/>
        </w:rPr>
        <w:t>答案</w:t>
      </w:r>
      <w:r>
        <w:rPr>
          <w:rFonts w:ascii="Arial" w:hAnsi="Arial" w:eastAsia="等线" w:cs="Arial"/>
          <w:sz w:val="22"/>
        </w:rPr>
        <w:t>：计算-全局内存访问比指程序中浮点计算操作的数量与全局内存访问操作数量的比值，该比值越高，说明程序对计算资源的利用率越高，越不容易受限于全局内存带宽；比值过低时，程序会呈现内存受限的特性，难以发挥GPU的计算优势。</w:t>
      </w:r>
    </w:p>
    <w:p w14:paraId="21C034CB">
      <w:pPr>
        <w:numPr>
          <w:ilvl w:val="0"/>
          <w:numId w:val="38"/>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：CUDA中的寄存器内存有什么特点？</w:t>
      </w:r>
    </w:p>
    <w:p w14:paraId="60E89A1C">
      <w:pPr>
        <w:spacing w:before="120" w:after="120" w:line="288" w:lineRule="auto"/>
        <w:ind w:left="0"/>
        <w:jc w:val="left"/>
      </w:pPr>
      <w:r>
        <w:rPr>
          <w:rFonts w:ascii="Arial" w:hAnsi="Arial" w:eastAsia="等线" w:cs="Arial"/>
          <w:b/>
          <w:sz w:val="22"/>
        </w:rPr>
        <w:t>答案</w:t>
      </w:r>
      <w:r>
        <w:rPr>
          <w:rFonts w:ascii="Arial" w:hAnsi="Arial" w:eastAsia="等线" w:cs="Arial"/>
          <w:sz w:val="22"/>
        </w:rPr>
        <w:t>：CUDA中寄存器是线程私有的高速片上内存，访问延迟极低、带宽极高，核函数中的自动标量变量默认会分配到寄存器中，但其容量有限，每个线程可使用的寄存器数量受硬件限制，过量使用会导致SM能同时调度的线程数减少。</w:t>
      </w:r>
    </w:p>
    <w:p w14:paraId="3FFE3D67">
      <w:pPr>
        <w:numPr>
          <w:ilvl w:val="0"/>
          <w:numId w:val="39"/>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：CUDA中的共享内存有什么特性？</w:t>
      </w:r>
    </w:p>
    <w:p w14:paraId="0F79D60A">
      <w:pPr>
        <w:spacing w:before="120" w:after="120" w:line="288" w:lineRule="auto"/>
        <w:ind w:left="0"/>
        <w:jc w:val="left"/>
      </w:pPr>
      <w:r>
        <w:rPr>
          <w:rFonts w:ascii="Arial" w:hAnsi="Arial" w:eastAsia="等线" w:cs="Arial"/>
          <w:b/>
          <w:sz w:val="22"/>
        </w:rPr>
        <w:t>答案</w:t>
      </w:r>
      <w:r>
        <w:rPr>
          <w:rFonts w:ascii="Arial" w:hAnsi="Arial" w:eastAsia="等线" w:cs="Arial"/>
          <w:sz w:val="22"/>
        </w:rPr>
        <w:t>：CUDA中共享内存是线程块内线程共享的片上内存，访问速度远快于全局内存，其生命周期与线程块一致，线程块内的所有线程都可读写共享内存，常用于存储线程块内线程需要共同访问的数据，以减少全局内存访问次数。</w:t>
      </w:r>
    </w:p>
    <w:p w14:paraId="1397A18A">
      <w:pPr>
        <w:numPr>
          <w:ilvl w:val="0"/>
          <w:numId w:val="40"/>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：CUDA中的常量内存有什么作用？</w:t>
      </w:r>
    </w:p>
    <w:p w14:paraId="45DECC5C">
      <w:pPr>
        <w:spacing w:before="120" w:after="120" w:line="288" w:lineRule="auto"/>
        <w:ind w:left="0"/>
        <w:jc w:val="left"/>
      </w:pPr>
      <w:r>
        <w:rPr>
          <w:rFonts w:ascii="Arial" w:hAnsi="Arial" w:eastAsia="等线" w:cs="Arial"/>
          <w:b/>
          <w:sz w:val="22"/>
        </w:rPr>
        <w:t>答案</w:t>
      </w:r>
      <w:r>
        <w:rPr>
          <w:rFonts w:ascii="Arial" w:hAnsi="Arial" w:eastAsia="等线" w:cs="Arial"/>
          <w:sz w:val="22"/>
        </w:rPr>
        <w:t>：CUDA中的常量内存是用于存储只读全局数据的内存区域，其数据可被所有线程访问，且硬件会对常量内存的访问进行缓存优化，当多个线程访问相同的常量数据时，能大幅降低全局内存的访问压力，提升数据读取效率，适合存储核函数执行所需的固定输入参数。</w:t>
      </w:r>
    </w:p>
    <w:p w14:paraId="268F7711">
      <w:pPr>
        <w:numPr>
          <w:ilvl w:val="0"/>
          <w:numId w:val="41"/>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：CUDA中的全局内存有什么优缺点？</w:t>
      </w:r>
    </w:p>
    <w:p w14:paraId="2CE85199">
      <w:pPr>
        <w:spacing w:before="120" w:after="120" w:line="288" w:lineRule="auto"/>
        <w:ind w:left="0"/>
        <w:jc w:val="left"/>
      </w:pPr>
      <w:r>
        <w:rPr>
          <w:rFonts w:ascii="Arial" w:hAnsi="Arial" w:eastAsia="等线" w:cs="Arial"/>
          <w:b/>
          <w:sz w:val="22"/>
        </w:rPr>
        <w:t>答案</w:t>
      </w:r>
      <w:r>
        <w:rPr>
          <w:rFonts w:ascii="Arial" w:hAnsi="Arial" w:eastAsia="等线" w:cs="Arial"/>
          <w:sz w:val="22"/>
        </w:rPr>
        <w:t>：CUDA全局内存的优点是容量大，可存储大规模的输入输出数据，且其数据可被所有线程和主机端访问；缺点是访问延迟高、带宽有限，未优化的全局内存访问会成为程序性能的瓶颈，需要通过各种优化手段提升其访问效率。</w:t>
      </w:r>
    </w:p>
    <w:p w14:paraId="462FFD79">
      <w:pPr>
        <w:numPr>
          <w:ilvl w:val="0"/>
          <w:numId w:val="42"/>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：什么是数据局部性？</w:t>
      </w:r>
    </w:p>
    <w:p w14:paraId="6B5A2C01">
      <w:pPr>
        <w:spacing w:before="120" w:after="120" w:line="288" w:lineRule="auto"/>
        <w:ind w:left="0"/>
        <w:jc w:val="left"/>
      </w:pPr>
      <w:r>
        <w:rPr>
          <w:rFonts w:ascii="Arial" w:hAnsi="Arial" w:eastAsia="等线" w:cs="Arial"/>
          <w:b/>
          <w:sz w:val="22"/>
        </w:rPr>
        <w:t>答案</w:t>
      </w:r>
      <w:r>
        <w:rPr>
          <w:rFonts w:ascii="Arial" w:hAnsi="Arial" w:eastAsia="等线" w:cs="Arial"/>
          <w:sz w:val="22"/>
        </w:rPr>
        <w:t>：数据局部性指程序在执行过程中，倾向于重复访问近期使用过的数据或相邻数据的特性，包括时间局部性（同一数据被多次访问）和空间局部性（相邻数据被连续访问），利用数据局部性可通过片上内存缓存数据，减少全局内存访问，提升程序性能。</w:t>
      </w:r>
    </w:p>
    <w:p w14:paraId="6983D308">
      <w:pPr>
        <w:numPr>
          <w:ilvl w:val="0"/>
          <w:numId w:val="43"/>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：什么是CUDA中的分块（tiling）技术？</w:t>
      </w:r>
    </w:p>
    <w:p w14:paraId="53FAB4F6">
      <w:pPr>
        <w:spacing w:before="120" w:after="120" w:line="288" w:lineRule="auto"/>
        <w:ind w:left="0"/>
        <w:jc w:val="left"/>
      </w:pPr>
      <w:r>
        <w:rPr>
          <w:rFonts w:ascii="Arial" w:hAnsi="Arial" w:eastAsia="等线" w:cs="Arial"/>
          <w:b/>
          <w:sz w:val="22"/>
        </w:rPr>
        <w:t>答案</w:t>
      </w:r>
      <w:r>
        <w:rPr>
          <w:rFonts w:ascii="Arial" w:hAnsi="Arial" w:eastAsia="等线" w:cs="Arial"/>
          <w:sz w:val="22"/>
        </w:rPr>
        <w:t>：CUDA中的分块技术是将大规模数据划分为多个小尺寸的“数据块”（tile），让每个线程块仅处理一个数据块，线程块会先将对应数据块从全局内存加载到共享内存，再基于共享内存完成计算，以此提升数据访问的局部性，减少全局内存访问次数。</w:t>
      </w:r>
    </w:p>
    <w:p w14:paraId="38674B69">
      <w:pPr>
        <w:numPr>
          <w:ilvl w:val="0"/>
          <w:numId w:val="44"/>
        </w:numPr>
        <w:spacing w:before="120" w:after="120" w:line="288" w:lineRule="auto"/>
        <w:ind w:left="0"/>
        <w:jc w:val="left"/>
      </w:pPr>
      <w:r>
        <w:rPr>
          <w:rFonts w:ascii="Arial" w:hAnsi="Arial" w:eastAsia="等线" w:cs="Arial"/>
          <w:b/>
          <w:sz w:val="22"/>
        </w:rPr>
        <w:t>问题</w:t>
      </w:r>
      <w:r>
        <w:rPr>
          <w:rFonts w:ascii="Arial" w:hAnsi="Arial" w:eastAsia="等线" w:cs="Arial"/>
          <w:sz w:val="22"/>
        </w:rPr>
        <w:t>：分块技术能提升CUDA程序性能的核心原因是什么？</w:t>
      </w:r>
    </w:p>
    <w:p w14:paraId="597F0974">
      <w:pPr>
        <w:spacing w:before="120" w:after="120" w:line="288" w:lineRule="auto"/>
        <w:ind w:left="0"/>
        <w:jc w:val="left"/>
      </w:pPr>
      <w:r>
        <w:rPr>
          <w:rFonts w:ascii="Arial" w:hAnsi="Arial" w:eastAsia="等线" w:cs="Arial"/>
          <w:b/>
          <w:sz w:val="22"/>
        </w:rPr>
        <w:t>答案</w:t>
      </w:r>
      <w:r>
        <w:rPr>
          <w:rFonts w:ascii="Arial" w:hAnsi="Arial" w:eastAsia="等线" w:cs="Arial"/>
          <w:sz w:val="22"/>
        </w:rPr>
        <w:t>：分块技术提升性能的核心原因是利用了数据局部性，将需要重复访问的数据缓存到高速的共享内存中，替代对高延迟、低带宽的全局内存的频繁访问；同时分块后的数据访问模式更易实现全局内存的合并访问，进一步提升内存访问效率。</w:t>
      </w:r>
    </w:p>
    <w:p w14:paraId="5240E60E">
      <w:pPr>
        <w:numPr>
          <w:ilvl w:val="0"/>
          <w:numId w:val="45"/>
        </w:numPr>
        <w:spacing w:before="120" w:after="120" w:line="288" w:lineRule="auto"/>
        <w:ind w:left="0"/>
        <w:jc w:val="left"/>
      </w:pPr>
      <w:r>
        <w:rPr>
          <w:rFonts w:ascii="Arial" w:hAnsi="Arial" w:eastAsia="等线" w:cs="Arial"/>
          <w:b/>
          <w:sz w:val="22"/>
        </w:rPr>
        <w:t>问题</w:t>
      </w:r>
      <w:r>
        <w:rPr>
          <w:rFonts w:ascii="Arial" w:hAnsi="Arial" w:eastAsia="等线" w:cs="Arial"/>
          <w:sz w:val="22"/>
        </w:rPr>
        <w:t>：矩阵乘法中使用分块技术的优势是什么？</w:t>
      </w:r>
    </w:p>
    <w:p w14:paraId="0BF6AA26">
      <w:pPr>
        <w:spacing w:before="120" w:after="120" w:line="288" w:lineRule="auto"/>
        <w:ind w:left="0"/>
        <w:jc w:val="left"/>
      </w:pPr>
      <w:r>
        <w:rPr>
          <w:rFonts w:ascii="Arial" w:hAnsi="Arial" w:eastAsia="等线" w:cs="Arial"/>
          <w:b/>
          <w:sz w:val="22"/>
        </w:rPr>
        <w:t>答案</w:t>
      </w:r>
      <w:r>
        <w:rPr>
          <w:rFonts w:ascii="Arial" w:hAnsi="Arial" w:eastAsia="等线" w:cs="Arial"/>
          <w:sz w:val="22"/>
        </w:rPr>
        <w:t>：矩阵乘法中使用分块技术，可将输入矩阵划分为多个子矩阵块，线程块先将子矩阵块加载到共享内存，后续计算可复用共享内存中的数据，大幅减少对全局内存的访问次数；同时合理的分块能实现全局内存的合并访问，提升内存带宽利用率，进而显著提升矩阵乘法的执行效率。</w:t>
      </w:r>
    </w:p>
    <w:p w14:paraId="3390A4C7">
      <w:pPr>
        <w:numPr>
          <w:ilvl w:val="0"/>
          <w:numId w:val="46"/>
        </w:numPr>
        <w:spacing w:before="120" w:after="120" w:line="288" w:lineRule="auto"/>
        <w:ind w:left="0"/>
        <w:jc w:val="left"/>
      </w:pPr>
      <w:r>
        <w:rPr>
          <w:rFonts w:ascii="Arial" w:hAnsi="Arial" w:eastAsia="等线" w:cs="Arial"/>
          <w:b/>
          <w:sz w:val="22"/>
        </w:rPr>
        <w:t>问题</w:t>
      </w:r>
      <w:r>
        <w:rPr>
          <w:rFonts w:ascii="Arial" w:hAnsi="Arial" w:eastAsia="等线" w:cs="Arial"/>
          <w:sz w:val="22"/>
        </w:rPr>
        <w:t>：CUDA核函数中自动数组变量会被分配到哪里？</w:t>
      </w:r>
    </w:p>
    <w:p w14:paraId="652F4171">
      <w:pPr>
        <w:spacing w:before="120" w:after="120" w:line="288" w:lineRule="auto"/>
        <w:ind w:left="0"/>
        <w:jc w:val="left"/>
      </w:pPr>
      <w:r>
        <w:rPr>
          <w:rFonts w:ascii="Arial" w:hAnsi="Arial" w:eastAsia="等线" w:cs="Arial"/>
          <w:b/>
          <w:sz w:val="22"/>
        </w:rPr>
        <w:t>答案</w:t>
      </w:r>
      <w:r>
        <w:rPr>
          <w:rFonts w:ascii="Arial" w:hAnsi="Arial" w:eastAsia="等线" w:cs="Arial"/>
          <w:sz w:val="22"/>
        </w:rPr>
        <w:t>：CUDA核函数中的自动数组变量通常不会分配到寄存器中，而是会被分配到全局内存，这会导致其访问延迟大幅增加，且每个线程都会拥有该数组的私有副本，因此在核函数中应尽量避免使用自动数组变量，可通过共享内存等方式替代。</w:t>
      </w:r>
    </w:p>
    <w:p w14:paraId="3CAEAE46">
      <w:pPr>
        <w:numPr>
          <w:ilvl w:val="0"/>
          <w:numId w:val="47"/>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：CUDA中共享内存的作用域和生命周期是怎样的？</w:t>
      </w:r>
    </w:p>
    <w:p w14:paraId="514A23B3">
      <w:pPr>
        <w:spacing w:before="120" w:after="120" w:line="288" w:lineRule="auto"/>
        <w:ind w:left="0"/>
        <w:jc w:val="left"/>
      </w:pPr>
      <w:r>
        <w:rPr>
          <w:rFonts w:ascii="Arial" w:hAnsi="Arial" w:eastAsia="等线" w:cs="Arial"/>
          <w:b/>
          <w:sz w:val="22"/>
        </w:rPr>
        <w:t>答案</w:t>
      </w:r>
      <w:r>
        <w:rPr>
          <w:rFonts w:ascii="Arial" w:hAnsi="Arial" w:eastAsia="等线" w:cs="Arial"/>
          <w:sz w:val="22"/>
        </w:rPr>
        <w:t>：CUDA中共享内存的作用域为单个线程块，即只有同一线程块内的线程才能访问该块对应的共享内存；其生命周期与线程块的执行周期一致，线程块启动时共享内存被分配，线程块执行完毕后共享内存被释放，数据无法跨线程块共享。</w:t>
      </w:r>
    </w:p>
    <w:p w14:paraId="31FFFA27">
      <w:pPr>
        <w:numPr>
          <w:ilvl w:val="0"/>
          <w:numId w:val="48"/>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：CUDA中常量内存的作用域和生命周期是怎样的？</w:t>
      </w:r>
    </w:p>
    <w:p w14:paraId="4E9CF2EA">
      <w:pPr>
        <w:spacing w:before="120" w:after="120" w:line="288" w:lineRule="auto"/>
        <w:ind w:left="0"/>
        <w:jc w:val="left"/>
      </w:pPr>
      <w:r>
        <w:rPr>
          <w:rFonts w:ascii="Arial" w:hAnsi="Arial" w:eastAsia="等线" w:cs="Arial"/>
          <w:b/>
          <w:sz w:val="22"/>
        </w:rPr>
        <w:t>答案</w:t>
      </w:r>
      <w:r>
        <w:rPr>
          <w:rFonts w:ascii="Arial" w:hAnsi="Arial" w:eastAsia="等线" w:cs="Arial"/>
          <w:sz w:val="22"/>
        </w:rPr>
        <w:t>：CUDA中常量内存的作用域覆盖整个应用的所有核函数和所有线程，即所有网格、所有线程块的线程都可访问常量内存数据；其生命周期贯穿整个应用的执行过程，数据会一直保留直到应用结束，可用于存储多个核函数都需要的固定配置参数。</w:t>
      </w:r>
    </w:p>
    <w:p w14:paraId="6066C12F">
      <w:pPr>
        <w:numPr>
          <w:ilvl w:val="0"/>
          <w:numId w:val="49"/>
        </w:numPr>
        <w:spacing w:before="120" w:after="120" w:line="288" w:lineRule="auto"/>
        <w:ind w:left="0"/>
        <w:jc w:val="left"/>
      </w:pPr>
      <w:r>
        <w:rPr>
          <w:rFonts w:ascii="Arial" w:hAnsi="Arial" w:eastAsia="等线" w:cs="Arial"/>
          <w:b/>
          <w:sz w:val="22"/>
        </w:rPr>
        <w:t>问题</w:t>
      </w:r>
      <w:r>
        <w:rPr>
          <w:rFonts w:ascii="Arial" w:hAnsi="Arial" w:eastAsia="等线" w:cs="Arial"/>
          <w:sz w:val="22"/>
        </w:rPr>
        <w:t>：为什么CUDA程序中要谨慎使用寄存器？</w:t>
      </w:r>
    </w:p>
    <w:p w14:paraId="4F4959BC">
      <w:pPr>
        <w:spacing w:before="120" w:after="120" w:line="288" w:lineRule="auto"/>
        <w:ind w:left="0"/>
        <w:jc w:val="left"/>
      </w:pPr>
      <w:r>
        <w:rPr>
          <w:rFonts w:ascii="Arial" w:hAnsi="Arial" w:eastAsia="等线" w:cs="Arial"/>
          <w:b/>
          <w:sz w:val="22"/>
        </w:rPr>
        <w:t>答案</w:t>
      </w:r>
      <w:r>
        <w:rPr>
          <w:rFonts w:ascii="Arial" w:hAnsi="Arial" w:eastAsia="等线" w:cs="Arial"/>
          <w:sz w:val="22"/>
        </w:rPr>
        <w:t>：虽然寄存器访问速度极快，但CUDA中每个SM的寄存器总量有限，若核函数中每个线程使用过多寄存器，会导致SM能同时调度的线程块数量减少，进而减少可调度的warp数量，降低延迟容忍能力，最终可能导致程序性能下降。</w:t>
      </w:r>
    </w:p>
    <w:p w14:paraId="4E1E9244">
      <w:pPr>
        <w:numPr>
          <w:ilvl w:val="0"/>
          <w:numId w:val="50"/>
        </w:numPr>
        <w:spacing w:before="120" w:after="120" w:line="288" w:lineRule="auto"/>
        <w:ind w:left="0"/>
        <w:jc w:val="left"/>
      </w:pPr>
      <w:r>
        <w:rPr>
          <w:rFonts w:ascii="Arial" w:hAnsi="Arial" w:eastAsia="等线" w:cs="Arial"/>
          <w:b/>
          <w:sz w:val="22"/>
        </w:rPr>
        <w:t>问题</w:t>
      </w:r>
      <w:r>
        <w:rPr>
          <w:rFonts w:ascii="Arial" w:hAnsi="Arial" w:eastAsia="等线" w:cs="Arial"/>
          <w:sz w:val="22"/>
        </w:rPr>
        <w:t>：分块矩阵乘法中为什么需要添加边界检查？</w:t>
      </w:r>
    </w:p>
    <w:p w14:paraId="627AC7D0">
      <w:pPr>
        <w:spacing w:before="120" w:after="120" w:line="288" w:lineRule="auto"/>
        <w:ind w:left="0"/>
        <w:jc w:val="left"/>
      </w:pPr>
      <w:r>
        <w:rPr>
          <w:rFonts w:ascii="Arial" w:hAnsi="Arial" w:eastAsia="等线" w:cs="Arial"/>
          <w:b/>
          <w:sz w:val="22"/>
        </w:rPr>
        <w:t>答案</w:t>
      </w:r>
      <w:r>
        <w:rPr>
          <w:rFonts w:ascii="Arial" w:hAnsi="Arial" w:eastAsia="等线" w:cs="Arial"/>
          <w:sz w:val="22"/>
        </w:rPr>
        <w:t>：分块矩阵乘法中，当矩阵的尺寸无法被分块的尺寸整除时，部分数据块会超出矩阵的有效范围，此时需要通过边界检查判断要访问的矩阵元素是否在合法的行列范围内，仅对有效范围内的元素进行加载和计算，以此保证矩阵乘法结果的正确性。</w:t>
      </w:r>
    </w:p>
    <w:p w14:paraId="605FB9E6">
      <w:pPr>
        <w:numPr>
          <w:ilvl w:val="0"/>
          <w:numId w:val="51"/>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：CUDA中全局内存的访问延迟和带宽与片上内存有多大差距？</w:t>
      </w:r>
    </w:p>
    <w:p w14:paraId="41630661">
      <w:pPr>
        <w:spacing w:before="120" w:after="120" w:line="288" w:lineRule="auto"/>
        <w:ind w:left="0"/>
        <w:jc w:val="left"/>
      </w:pPr>
      <w:r>
        <w:rPr>
          <w:rFonts w:ascii="Arial" w:hAnsi="Arial" w:eastAsia="等线" w:cs="Arial"/>
          <w:b/>
          <w:sz w:val="22"/>
        </w:rPr>
        <w:t>答案</w:t>
      </w:r>
      <w:r>
        <w:rPr>
          <w:rFonts w:ascii="Arial" w:hAnsi="Arial" w:eastAsia="等线" w:cs="Arial"/>
          <w:sz w:val="22"/>
        </w:rPr>
        <w:t>：CUDA中全局内存的访问延迟通常是片上寄存器和共享内存的数百倍，其带宽也远低于片上内存，寄存器和共享内存的聚合访问带宽比全局内存高至少两个数量级，因此减少全局内存访问、多用片上内存是提升程序性能的关键。</w:t>
      </w:r>
    </w:p>
    <w:p w14:paraId="5D3B9758">
      <w:pPr>
        <w:numPr>
          <w:ilvl w:val="0"/>
          <w:numId w:val="52"/>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：什么是CUDA中的“边角转换（corner turning）”技术？</w:t>
      </w:r>
    </w:p>
    <w:p w14:paraId="52EAD770">
      <w:pPr>
        <w:spacing w:before="120" w:after="120" w:line="288" w:lineRule="auto"/>
        <w:ind w:left="0"/>
        <w:jc w:val="left"/>
      </w:pPr>
      <w:r>
        <w:rPr>
          <w:rFonts w:ascii="Arial" w:hAnsi="Arial" w:eastAsia="等线" w:cs="Arial"/>
          <w:b/>
          <w:sz w:val="22"/>
        </w:rPr>
        <w:t>答案</w:t>
      </w:r>
      <w:r>
        <w:rPr>
          <w:rFonts w:ascii="Arial" w:hAnsi="Arial" w:eastAsia="等线" w:cs="Arial"/>
          <w:sz w:val="22"/>
        </w:rPr>
        <w:t>：边角转换是CUDA中利用共享内存优化内存访问模式的技术，当算法需要按行访问数据但该模式无法实现全局内存合并访问时，可先将数据按合并访问的模式加载到共享内存，再在共享内存中按行访问数据，以此兼顾内存访问效率和算法逻辑。</w:t>
      </w:r>
    </w:p>
    <w:p w14:paraId="4E6A8C97">
      <w:pPr>
        <w:numPr>
          <w:ilvl w:val="0"/>
          <w:numId w:val="53"/>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：CUDA中共享内存的容量限制会带来什么影响？</w:t>
      </w:r>
    </w:p>
    <w:p w14:paraId="2CE6282D">
      <w:pPr>
        <w:spacing w:before="120" w:after="120" w:line="288" w:lineRule="auto"/>
        <w:ind w:left="0"/>
        <w:jc w:val="left"/>
      </w:pPr>
      <w:r>
        <w:rPr>
          <w:rFonts w:ascii="Arial" w:hAnsi="Arial" w:eastAsia="等线" w:cs="Arial"/>
          <w:b/>
          <w:sz w:val="22"/>
        </w:rPr>
        <w:t>答案</w:t>
      </w:r>
      <w:r>
        <w:rPr>
          <w:rFonts w:ascii="Arial" w:hAnsi="Arial" w:eastAsia="等线" w:cs="Arial"/>
          <w:sz w:val="22"/>
        </w:rPr>
        <w:t>：CUDA中每个SM的共享内存容量有限，若分块尺寸过大，单个线程块所需的共享内存会超出硬件限制，导致SM无法同时分配多个线程块；同时共享内存不足也会限制分块技术的应用效果，无法充分利用数据局部性提升性能。</w:t>
      </w:r>
    </w:p>
    <w:p w14:paraId="0CC0BE1A">
      <w:pPr>
        <w:numPr>
          <w:ilvl w:val="0"/>
          <w:numId w:val="54"/>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：CUDA中内存资源如何限制并行性？</w:t>
      </w:r>
    </w:p>
    <w:p w14:paraId="66C19CD2">
      <w:pPr>
        <w:spacing w:before="120" w:after="120" w:line="288" w:lineRule="auto"/>
        <w:ind w:left="0"/>
        <w:jc w:val="left"/>
      </w:pPr>
      <w:r>
        <w:rPr>
          <w:rFonts w:ascii="Arial" w:hAnsi="Arial" w:eastAsia="等线" w:cs="Arial"/>
          <w:b/>
          <w:sz w:val="22"/>
        </w:rPr>
        <w:t>答案</w:t>
      </w:r>
      <w:r>
        <w:rPr>
          <w:rFonts w:ascii="Arial" w:hAnsi="Arial" w:eastAsia="等线" w:cs="Arial"/>
          <w:sz w:val="22"/>
        </w:rPr>
        <w:t>：CUDA中寄存器、共享内存等片上内存资源总量有限，若核函数中每个线程或线程块占用的内存资源过多，会导致SM能同时调度的线程数和线程块数减少，可用于延迟容忍的warp数量也随之降低，硬件资源利用率下降，最终限制了程序的整体并行能力。</w:t>
      </w:r>
    </w:p>
    <w:p w14:paraId="6DBF65F4">
      <w:pPr>
        <w:numPr>
          <w:ilvl w:val="0"/>
          <w:numId w:val="55"/>
        </w:numPr>
        <w:spacing w:before="120" w:after="120" w:line="288" w:lineRule="auto"/>
        <w:ind w:left="0"/>
        <w:jc w:val="left"/>
      </w:pPr>
      <w:r>
        <w:rPr>
          <w:rFonts w:ascii="Arial" w:hAnsi="Arial" w:eastAsia="等线" w:cs="Arial"/>
          <w:b/>
          <w:sz w:val="22"/>
        </w:rPr>
        <w:t>问题</w:t>
      </w:r>
      <w:r>
        <w:rPr>
          <w:rFonts w:ascii="Arial" w:hAnsi="Arial" w:eastAsia="等线" w:cs="Arial"/>
          <w:sz w:val="22"/>
        </w:rPr>
        <w:t>：如何动态调整CUDA核函数的共享内存用量？</w:t>
      </w:r>
    </w:p>
    <w:p w14:paraId="0C086DED">
      <w:pPr>
        <w:spacing w:before="120" w:after="120" w:line="288" w:lineRule="auto"/>
        <w:ind w:left="0"/>
        <w:jc w:val="left"/>
      </w:pPr>
      <w:r>
        <w:rPr>
          <w:rFonts w:ascii="Arial" w:hAnsi="Arial" w:eastAsia="等线" w:cs="Arial"/>
          <w:b/>
          <w:sz w:val="22"/>
        </w:rPr>
        <w:t>答案</w:t>
      </w:r>
      <w:r>
        <w:rPr>
          <w:rFonts w:ascii="Arial" w:hAnsi="Arial" w:eastAsia="等线" w:cs="Arial"/>
          <w:sz w:val="22"/>
        </w:rPr>
        <w:t>：可通过在核函数中使用</w:t>
      </w:r>
      <w:r>
        <w:rPr>
          <w:rFonts w:ascii="Consolas" w:hAnsi="Consolas" w:eastAsia="Consolas" w:cs="Consolas"/>
          <w:sz w:val="22"/>
          <w:shd w:val="clear" w:fill="EFF0F1"/>
        </w:rPr>
        <w:t>extern __shared__</w:t>
      </w:r>
      <w:r>
        <w:rPr>
          <w:rFonts w:ascii="Arial" w:hAnsi="Arial" w:eastAsia="等线" w:cs="Arial"/>
          <w:sz w:val="22"/>
        </w:rPr>
        <w:t>关键字声明无尺寸的共享内存数组，然后在核函数启动时，将共享内存的实际尺寸作为第三个执行配置参数传入，以此实现共享内存用量的动态调整，适配不同的硬件资源和算法需求。</w:t>
      </w:r>
    </w:p>
    <w:p w14:paraId="09489682">
      <w:pPr>
        <w:spacing w:before="320" w:after="120" w:line="288" w:lineRule="auto"/>
        <w:ind w:left="0"/>
        <w:jc w:val="left"/>
        <w:outlineLvl w:val="1"/>
      </w:pPr>
      <w:bookmarkStart w:id="3" w:name="heading_4"/>
      <w:r>
        <w:rPr>
          <w:rFonts w:ascii="Arial" w:hAnsi="Arial" w:eastAsia="等线" w:cs="Arial"/>
          <w:b/>
          <w:sz w:val="32"/>
        </w:rPr>
        <w:t>第5章 性能考量</w:t>
      </w:r>
      <w:bookmarkEnd w:id="3"/>
    </w:p>
    <w:p w14:paraId="2C7829BD">
      <w:pPr>
        <w:numPr>
          <w:ilvl w:val="0"/>
          <w:numId w:val="56"/>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：什么是CUDA中的全局内存合并访问？</w:t>
      </w:r>
    </w:p>
    <w:p w14:paraId="5B011867">
      <w:pPr>
        <w:spacing w:before="120" w:after="120" w:line="288" w:lineRule="auto"/>
        <w:ind w:left="0"/>
        <w:jc w:val="left"/>
      </w:pPr>
      <w:r>
        <w:rPr>
          <w:rFonts w:ascii="Arial" w:hAnsi="Arial" w:eastAsia="等线" w:cs="Arial"/>
          <w:b/>
          <w:sz w:val="22"/>
        </w:rPr>
        <w:t>答案</w:t>
      </w:r>
      <w:r>
        <w:rPr>
          <w:rFonts w:ascii="Arial" w:hAnsi="Arial" w:eastAsia="等线" w:cs="Arial"/>
          <w:sz w:val="22"/>
        </w:rPr>
        <w:t>：CUDA中的全局内存合并访问指warp内的线程访问连续的全局内存地址，此时硬件会将这些分散的访问请求合并为一个或少量的内存请求，大幅提升全局内存的访问带宽利用率；若访问地址不连续，则会产生大量独立请求，降低访问效率。</w:t>
      </w:r>
    </w:p>
    <w:p w14:paraId="5836E7FA">
      <w:pPr>
        <w:numPr>
          <w:ilvl w:val="0"/>
          <w:numId w:val="57"/>
        </w:numPr>
        <w:spacing w:before="120" w:after="120" w:line="288" w:lineRule="auto"/>
        <w:ind w:left="0"/>
        <w:jc w:val="left"/>
      </w:pPr>
      <w:r>
        <w:rPr>
          <w:rFonts w:ascii="Arial" w:hAnsi="Arial" w:eastAsia="等线" w:cs="Arial"/>
          <w:b/>
          <w:sz w:val="22"/>
        </w:rPr>
        <w:t>问题</w:t>
      </w:r>
      <w:r>
        <w:rPr>
          <w:rFonts w:ascii="Arial" w:hAnsi="Arial" w:eastAsia="等线" w:cs="Arial"/>
          <w:sz w:val="22"/>
        </w:rPr>
        <w:t>：在CUDA的行优先存储矩阵中，如何实现全局内存的合并访问？</w:t>
      </w:r>
    </w:p>
    <w:p w14:paraId="3EE015B6">
      <w:pPr>
        <w:spacing w:before="120" w:after="120" w:line="288" w:lineRule="auto"/>
        <w:ind w:left="0"/>
        <w:jc w:val="left"/>
      </w:pPr>
      <w:r>
        <w:rPr>
          <w:rFonts w:ascii="Arial" w:hAnsi="Arial" w:eastAsia="等线" w:cs="Arial"/>
          <w:b/>
          <w:sz w:val="22"/>
        </w:rPr>
        <w:t>答案</w:t>
      </w:r>
      <w:r>
        <w:rPr>
          <w:rFonts w:ascii="Arial" w:hAnsi="Arial" w:eastAsia="等线" w:cs="Arial"/>
          <w:sz w:val="22"/>
        </w:rPr>
        <w:t>：在CUDA行优先存储的矩阵中，当线程按列方向访问矩阵元素时，warp内线程的访问地址是连续的，可实现全局内存的合并访问；而按行方向访问时，线程访问地址间隔较大，无法实现合并访问，因此可通过调整访问模式或使用共享内存优化来提升访问效率。</w:t>
      </w:r>
    </w:p>
    <w:p w14:paraId="2A68711F">
      <w:pPr>
        <w:numPr>
          <w:ilvl w:val="0"/>
          <w:numId w:val="58"/>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：什么是CUDA中的内存通道和内存银行？</w:t>
      </w:r>
    </w:p>
    <w:p w14:paraId="7363F5CC">
      <w:pPr>
        <w:spacing w:before="120" w:after="120" w:line="288" w:lineRule="auto"/>
        <w:ind w:left="0"/>
        <w:jc w:val="left"/>
      </w:pPr>
      <w:r>
        <w:rPr>
          <w:rFonts w:ascii="Arial" w:hAnsi="Arial" w:eastAsia="等线" w:cs="Arial"/>
          <w:b/>
          <w:sz w:val="22"/>
        </w:rPr>
        <w:t>答案</w:t>
      </w:r>
      <w:r>
        <w:rPr>
          <w:rFonts w:ascii="Arial" w:hAnsi="Arial" w:eastAsia="等线" w:cs="Arial"/>
          <w:sz w:val="22"/>
        </w:rPr>
        <w:t>：CUDA全局内存的DRAM系统会采用通道和银行的并行组织形式，通道是连接处理器和内存控制器的总线，多个通道可并行传输数据；每个通道下又会划分多个内存银行，银行可并行响应访问请求，二者共同构成了内存的并行访问架构。</w:t>
      </w:r>
    </w:p>
    <w:p w14:paraId="6C3B0D23">
      <w:pPr>
        <w:numPr>
          <w:ilvl w:val="0"/>
          <w:numId w:val="59"/>
        </w:numPr>
        <w:spacing w:before="120" w:after="120" w:line="288" w:lineRule="auto"/>
        <w:ind w:left="0"/>
        <w:jc w:val="left"/>
      </w:pPr>
      <w:r>
        <w:rPr>
          <w:rFonts w:ascii="Arial" w:hAnsi="Arial" w:eastAsia="等线" w:cs="Arial"/>
          <w:b/>
          <w:sz w:val="22"/>
        </w:rPr>
        <w:t>问题</w:t>
      </w:r>
      <w:r>
        <w:rPr>
          <w:rFonts w:ascii="Arial" w:hAnsi="Arial" w:eastAsia="等线" w:cs="Arial"/>
          <w:sz w:val="22"/>
        </w:rPr>
        <w:t>：内存通道和银行如何提升CUDA的内存访问带宽？</w:t>
      </w:r>
    </w:p>
    <w:p w14:paraId="77ACEE38">
      <w:pPr>
        <w:spacing w:before="120" w:after="120" w:line="288" w:lineRule="auto"/>
        <w:ind w:left="0"/>
        <w:jc w:val="left"/>
      </w:pPr>
      <w:r>
        <w:rPr>
          <w:rFonts w:ascii="Arial" w:hAnsi="Arial" w:eastAsia="等线" w:cs="Arial"/>
          <w:b/>
          <w:sz w:val="22"/>
        </w:rPr>
        <w:t>答案</w:t>
      </w:r>
      <w:r>
        <w:rPr>
          <w:rFonts w:ascii="Arial" w:hAnsi="Arial" w:eastAsia="等线" w:cs="Arial"/>
          <w:sz w:val="22"/>
        </w:rPr>
        <w:t>：多个内存通道可并行传输数据，提升数据传输的整体带宽；每个通道下的多个内存银行可并行响应不同的访问请求，将内存访问的延迟进行重叠，提升内存访问的吞吐量，二者结合可充分发挥DRAM的并行访问能力，满足GPU海量线程的内存访问需求。</w:t>
      </w:r>
    </w:p>
    <w:p w14:paraId="6E3A9901">
      <w:pPr>
        <w:numPr>
          <w:ilvl w:val="0"/>
          <w:numId w:val="60"/>
        </w:numPr>
        <w:spacing w:before="120" w:after="120" w:line="288" w:lineRule="auto"/>
        <w:ind w:left="0"/>
        <w:jc w:val="left"/>
      </w:pPr>
      <w:r>
        <w:rPr>
          <w:rFonts w:ascii="Arial" w:hAnsi="Arial" w:eastAsia="等线" w:cs="Arial"/>
          <w:b/>
          <w:sz w:val="22"/>
        </w:rPr>
        <w:t>问题</w:t>
      </w:r>
      <w:r>
        <w:rPr>
          <w:rFonts w:ascii="Arial" w:hAnsi="Arial" w:eastAsia="等线" w:cs="Arial"/>
          <w:sz w:val="22"/>
        </w:rPr>
        <w:t>：为什么CUDA程序需要足够多的并行线程来充分利用内存带宽？</w:t>
      </w:r>
    </w:p>
    <w:p w14:paraId="5371EE81">
      <w:pPr>
        <w:spacing w:before="120" w:after="120" w:line="288" w:lineRule="auto"/>
        <w:ind w:left="0"/>
        <w:jc w:val="left"/>
      </w:pPr>
      <w:r>
        <w:rPr>
          <w:rFonts w:ascii="Arial" w:hAnsi="Arial" w:eastAsia="等线" w:cs="Arial"/>
          <w:b/>
          <w:sz w:val="22"/>
        </w:rPr>
        <w:t>答案</w:t>
      </w:r>
      <w:r>
        <w:rPr>
          <w:rFonts w:ascii="Arial" w:hAnsi="Arial" w:eastAsia="等线" w:cs="Arial"/>
          <w:sz w:val="22"/>
        </w:rPr>
        <w:t>：因为内存通道和银行的并行访问能力需要大量的并发访问请求才能充分激活，若并行线程数量不足，内存访问请求会集中在少数通道或银行，导致部分硬件资源闲置，无法充分利用内存的并行访问带宽，进而限制程序的整体性能。</w:t>
      </w:r>
    </w:p>
    <w:p w14:paraId="410E5A20">
      <w:pPr>
        <w:numPr>
          <w:ilvl w:val="0"/>
          <w:numId w:val="61"/>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：什么是CUDA中的控制流发散？</w:t>
      </w:r>
    </w:p>
    <w:p w14:paraId="02E64359">
      <w:pPr>
        <w:spacing w:before="120" w:after="120" w:line="288" w:lineRule="auto"/>
        <w:ind w:left="0"/>
        <w:jc w:val="left"/>
      </w:pPr>
      <w:r>
        <w:rPr>
          <w:rFonts w:ascii="Arial" w:hAnsi="Arial" w:eastAsia="等线" w:cs="Arial"/>
          <w:b/>
          <w:sz w:val="22"/>
        </w:rPr>
        <w:t>答案</w:t>
      </w:r>
      <w:r>
        <w:rPr>
          <w:rFonts w:ascii="Arial" w:hAnsi="Arial" w:eastAsia="等线" w:cs="Arial"/>
          <w:sz w:val="22"/>
        </w:rPr>
        <w:t>：CUDA中的控制流发散指同一warp内的线程因执行不同的分支逻辑（如if-else、循环条件不同）而产生的执行路径分歧，此时硬件会为不同分支的线程分批次执行，增加了指令执行的总周期，降低了warp的执行效率。</w:t>
      </w:r>
    </w:p>
    <w:p w14:paraId="047D1AE6">
      <w:pPr>
        <w:numPr>
          <w:ilvl w:val="0"/>
          <w:numId w:val="62"/>
        </w:numPr>
        <w:spacing w:before="120" w:after="120" w:line="288" w:lineRule="auto"/>
        <w:ind w:left="0"/>
        <w:jc w:val="left"/>
      </w:pPr>
      <w:r>
        <w:rPr>
          <w:rFonts w:ascii="Arial" w:hAnsi="Arial" w:eastAsia="等线" w:cs="Arial"/>
          <w:b/>
          <w:sz w:val="22"/>
        </w:rPr>
        <w:t>问题</w:t>
      </w:r>
      <w:r>
        <w:rPr>
          <w:rFonts w:ascii="Arial" w:hAnsi="Arial" w:eastAsia="等线" w:cs="Arial"/>
          <w:sz w:val="22"/>
        </w:rPr>
        <w:t>：控制流发散对CUDA程序性能有什么影响？</w:t>
      </w:r>
    </w:p>
    <w:p w14:paraId="060571FB">
      <w:pPr>
        <w:spacing w:before="120" w:after="120" w:line="288" w:lineRule="auto"/>
        <w:ind w:left="0"/>
        <w:jc w:val="left"/>
      </w:pPr>
      <w:r>
        <w:rPr>
          <w:rFonts w:ascii="Arial" w:hAnsi="Arial" w:eastAsia="等线" w:cs="Arial"/>
          <w:b/>
          <w:sz w:val="22"/>
        </w:rPr>
        <w:t>答案</w:t>
      </w:r>
      <w:r>
        <w:rPr>
          <w:rFonts w:ascii="Arial" w:hAnsi="Arial" w:eastAsia="等线" w:cs="Arial"/>
          <w:sz w:val="22"/>
        </w:rPr>
        <w:t>：控制流发散会导致同一warp内的线程无法同步执行，硬件需为不同分支的线程分别执行指令，增加了指令执行的总次数和总周期，降低了warp的执行吞吐量；严重的控制流发散会大幅削弱GPU的并行计算优势，导致程序性能下降。</w:t>
      </w:r>
    </w:p>
    <w:p w14:paraId="2921A2D4">
      <w:pPr>
        <w:numPr>
          <w:ilvl w:val="0"/>
          <w:numId w:val="63"/>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：CUDA中如何减少控制流发散的影响？</w:t>
      </w:r>
    </w:p>
    <w:p w14:paraId="22D08D1F">
      <w:pPr>
        <w:spacing w:before="120" w:after="120" w:line="288" w:lineRule="auto"/>
        <w:ind w:left="0"/>
        <w:jc w:val="left"/>
      </w:pPr>
      <w:r>
        <w:rPr>
          <w:rFonts w:ascii="Arial" w:hAnsi="Arial" w:eastAsia="等线" w:cs="Arial"/>
          <w:b/>
          <w:sz w:val="22"/>
        </w:rPr>
        <w:t>答案</w:t>
      </w:r>
      <w:r>
        <w:rPr>
          <w:rFonts w:ascii="Arial" w:hAnsi="Arial" w:eastAsia="等线" w:cs="Arial"/>
          <w:sz w:val="22"/>
        </w:rPr>
        <w:t>：可通过调整算法逻辑，让warp内的线程尽量执行相同的分支路径；对于边界条件导致的控制流发散，可通过提前过滤无效线程或调整数据尺寸，减少发散的warp数量；同时可利用共享内存等机制，将发散逻辑转化为统一的计算逻辑。</w:t>
      </w:r>
    </w:p>
    <w:p w14:paraId="5692DDAB">
      <w:pPr>
        <w:numPr>
          <w:ilvl w:val="0"/>
          <w:numId w:val="64"/>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：CUDA中动态资源分配的含义是什么？</w:t>
      </w:r>
    </w:p>
    <w:p w14:paraId="58931DEB">
      <w:pPr>
        <w:spacing w:before="120" w:after="120" w:line="288" w:lineRule="auto"/>
        <w:ind w:left="0"/>
        <w:jc w:val="left"/>
      </w:pPr>
      <w:r>
        <w:rPr>
          <w:rFonts w:ascii="Arial" w:hAnsi="Arial" w:eastAsia="等线" w:cs="Arial"/>
          <w:b/>
          <w:sz w:val="22"/>
        </w:rPr>
        <w:t>答案</w:t>
      </w:r>
      <w:r>
        <w:rPr>
          <w:rFonts w:ascii="Arial" w:hAnsi="Arial" w:eastAsia="等线" w:cs="Arial"/>
          <w:sz w:val="22"/>
        </w:rPr>
        <w:t>：CUDA中的动态资源分配指SM会根据核函数的资源需求，动态将寄存器、共享内存等资源分配给不同的线程块，线程块所需资源少则SM可同时分配更多线程块，所需资源多则分配的线程块数量减少，以此实现资源的灵活调度和高效利用。</w:t>
      </w:r>
    </w:p>
    <w:p w14:paraId="5134A187">
      <w:pPr>
        <w:numPr>
          <w:ilvl w:val="0"/>
          <w:numId w:val="65"/>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：CUDA中寄存器资源的分配会如何影响并行性？</w:t>
      </w:r>
    </w:p>
    <w:p w14:paraId="3C4A835A">
      <w:pPr>
        <w:spacing w:before="120" w:after="120" w:line="288" w:lineRule="auto"/>
        <w:ind w:left="0"/>
        <w:jc w:val="left"/>
      </w:pPr>
      <w:r>
        <w:rPr>
          <w:rFonts w:ascii="Arial" w:hAnsi="Arial" w:eastAsia="等线" w:cs="Arial"/>
          <w:b/>
          <w:sz w:val="22"/>
        </w:rPr>
        <w:t>答案</w:t>
      </w:r>
      <w:r>
        <w:rPr>
          <w:rFonts w:ascii="Arial" w:hAnsi="Arial" w:eastAsia="等线" w:cs="Arial"/>
          <w:sz w:val="22"/>
        </w:rPr>
        <w:t>：CUDA中每个SM的寄存器总量固定，若核函数中每个线程占用的寄存器数量过多，SM能同时分配的线程块数量会减少，导致SM内的活跃线程数和warp数降低，延迟容忍能力下降，硬件资源利用率不足，最终降低了程序的整体并行执行能力。</w:t>
      </w:r>
    </w:p>
    <w:p w14:paraId="24C51B1A">
      <w:pPr>
        <w:numPr>
          <w:ilvl w:val="0"/>
          <w:numId w:val="66"/>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：什么是CUDA中的“性能悬崖”？</w:t>
      </w:r>
    </w:p>
    <w:p w14:paraId="5939F848">
      <w:pPr>
        <w:spacing w:before="120" w:after="120" w:line="288" w:lineRule="auto"/>
        <w:ind w:left="0"/>
        <w:jc w:val="left"/>
      </w:pPr>
      <w:r>
        <w:rPr>
          <w:rFonts w:ascii="Arial" w:hAnsi="Arial" w:eastAsia="等线" w:cs="Arial"/>
          <w:b/>
          <w:sz w:val="22"/>
        </w:rPr>
        <w:t>答案</w:t>
      </w:r>
      <w:r>
        <w:rPr>
          <w:rFonts w:ascii="Arial" w:hAnsi="Arial" w:eastAsia="等线" w:cs="Arial"/>
          <w:sz w:val="22"/>
        </w:rPr>
        <w:t>：CUDA中的“性能悬崖”指当核函数的资源使用量（如寄存器、共享内存）超过某个临界值时，SM能同时调度的线程块数量会突然大幅减少，导致活跃warp数骤降，程序的执行性能出现断崖式下跌，是开发者在性能调优时需要重点规避的现象。</w:t>
      </w:r>
    </w:p>
    <w:p w14:paraId="2F947B7A">
      <w:pPr>
        <w:numPr>
          <w:ilvl w:val="0"/>
          <w:numId w:val="67"/>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：CUDA中共享内存的使用会如何影响并行性？</w:t>
      </w:r>
    </w:p>
    <w:p w14:paraId="659EF0DA">
      <w:pPr>
        <w:spacing w:before="120" w:after="120" w:line="288" w:lineRule="auto"/>
        <w:ind w:left="0"/>
        <w:jc w:val="left"/>
      </w:pPr>
      <w:r>
        <w:rPr>
          <w:rFonts w:ascii="Arial" w:hAnsi="Arial" w:eastAsia="等线" w:cs="Arial"/>
          <w:b/>
          <w:sz w:val="22"/>
        </w:rPr>
        <w:t>答案</w:t>
      </w:r>
      <w:r>
        <w:rPr>
          <w:rFonts w:ascii="Arial" w:hAnsi="Arial" w:eastAsia="等线" w:cs="Arial"/>
          <w:sz w:val="22"/>
        </w:rPr>
        <w:t>：CUDA中每个SM的共享内存容量有限，若线程块所需的共享内存过多，SM能同时分配的线程块数量会减少，活跃线程数和warp数也随之降低；但合理使用共享内存可减少全局内存访问，提升程序整体性能，因此需平衡共享内存用量与并行性的关系。</w:t>
      </w:r>
    </w:p>
    <w:p w14:paraId="23A06AC2">
      <w:pPr>
        <w:numPr>
          <w:ilvl w:val="0"/>
          <w:numId w:val="68"/>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：什么是CUDA中的线程粒度？</w:t>
      </w:r>
    </w:p>
    <w:p w14:paraId="46B90DBC">
      <w:pPr>
        <w:spacing w:before="120" w:after="120" w:line="288" w:lineRule="auto"/>
        <w:ind w:left="0"/>
        <w:jc w:val="left"/>
      </w:pPr>
      <w:r>
        <w:rPr>
          <w:rFonts w:ascii="Arial" w:hAnsi="Arial" w:eastAsia="等线" w:cs="Arial"/>
          <w:b/>
          <w:sz w:val="22"/>
        </w:rPr>
        <w:t>答案</w:t>
      </w:r>
      <w:r>
        <w:rPr>
          <w:rFonts w:ascii="Arial" w:hAnsi="Arial" w:eastAsia="等线" w:cs="Arial"/>
          <w:sz w:val="22"/>
        </w:rPr>
        <w:t>：CUDA中的线程粒度指单个线程所承担的计算任务量，线程粒度小则单个线程任务少，需要的线程总数多；线程粒度大则单个线程任务多，需要的线程总数少，合适的线程粒度需结合硬件资源和算法特性来确定。</w:t>
      </w:r>
    </w:p>
    <w:p w14:paraId="6DE5DDB8">
      <w:pPr>
        <w:numPr>
          <w:ilvl w:val="0"/>
          <w:numId w:val="69"/>
        </w:numPr>
        <w:spacing w:before="120" w:after="120" w:line="288" w:lineRule="auto"/>
        <w:ind w:left="0"/>
        <w:jc w:val="left"/>
      </w:pPr>
      <w:r>
        <w:rPr>
          <w:rFonts w:ascii="Arial" w:hAnsi="Arial" w:eastAsia="等线" w:cs="Arial"/>
          <w:b/>
          <w:sz w:val="22"/>
        </w:rPr>
        <w:t>问题</w:t>
      </w:r>
      <w:r>
        <w:rPr>
          <w:rFonts w:ascii="Arial" w:hAnsi="Arial" w:eastAsia="等线" w:cs="Arial"/>
          <w:sz w:val="22"/>
        </w:rPr>
        <w:t>：调整CUDA线程粒度的优势是什么？</w:t>
      </w:r>
    </w:p>
    <w:p w14:paraId="5ADF5A3F">
      <w:pPr>
        <w:spacing w:before="120" w:after="120" w:line="288" w:lineRule="auto"/>
        <w:ind w:left="0"/>
        <w:jc w:val="left"/>
      </w:pPr>
      <w:r>
        <w:rPr>
          <w:rFonts w:ascii="Arial" w:hAnsi="Arial" w:eastAsia="等线" w:cs="Arial"/>
          <w:b/>
          <w:sz w:val="22"/>
        </w:rPr>
        <w:t>答案</w:t>
      </w:r>
      <w:r>
        <w:rPr>
          <w:rFonts w:ascii="Arial" w:hAnsi="Arial" w:eastAsia="等线" w:cs="Arial"/>
          <w:sz w:val="22"/>
        </w:rPr>
        <w:t>：调整线程粒度可减少线程间的冗余计算，比如让单个线程处理多个相邻的输出元素，可减少全局内存的重复访问和指令的冗余执行；同时合适的线程粒度能平衡线程数量与硬件资源的匹配度，提升硬件资源利用率和程序整体性能。</w:t>
      </w:r>
    </w:p>
    <w:p w14:paraId="0A427A25">
      <w:pPr>
        <w:numPr>
          <w:ilvl w:val="0"/>
          <w:numId w:val="70"/>
        </w:numPr>
        <w:spacing w:before="120" w:after="120" w:line="288" w:lineRule="auto"/>
        <w:ind w:left="0"/>
        <w:jc w:val="left"/>
      </w:pPr>
      <w:r>
        <w:rPr>
          <w:rFonts w:ascii="Arial" w:hAnsi="Arial" w:eastAsia="等线" w:cs="Arial"/>
          <w:b/>
          <w:sz w:val="22"/>
        </w:rPr>
        <w:t>问题</w:t>
      </w:r>
      <w:r>
        <w:rPr>
          <w:rFonts w:ascii="Arial" w:hAnsi="Arial" w:eastAsia="等线" w:cs="Arial"/>
          <w:sz w:val="22"/>
        </w:rPr>
        <w:t>：矩阵乘法中提升线程粒度的具体方式是什么？</w:t>
      </w:r>
    </w:p>
    <w:p w14:paraId="1BE21A33">
      <w:pPr>
        <w:spacing w:before="120" w:after="120" w:line="288" w:lineRule="auto"/>
        <w:ind w:left="0"/>
        <w:jc w:val="left"/>
      </w:pPr>
      <w:r>
        <w:rPr>
          <w:rFonts w:ascii="Arial" w:hAnsi="Arial" w:eastAsia="等线" w:cs="Arial"/>
          <w:b/>
          <w:sz w:val="22"/>
        </w:rPr>
        <w:t>答案</w:t>
      </w:r>
      <w:r>
        <w:rPr>
          <w:rFonts w:ascii="Arial" w:hAnsi="Arial" w:eastAsia="等线" w:cs="Arial"/>
          <w:sz w:val="22"/>
        </w:rPr>
        <w:t>：矩阵乘法中可让单个线程计算多个相邻的输出矩阵元素，比如原本一个线程计算一个元素，调整为一个线程计算同一行或同一列的多个元素，这样可减少输入矩阵数据的冗余加载，降低全局内存访问次数，同时减少指令执行的总数量。</w:t>
      </w:r>
    </w:p>
    <w:p w14:paraId="625501AF">
      <w:pPr>
        <w:numPr>
          <w:ilvl w:val="0"/>
          <w:numId w:val="71"/>
        </w:numPr>
        <w:spacing w:before="120" w:after="120" w:line="288" w:lineRule="auto"/>
        <w:ind w:left="0"/>
        <w:jc w:val="left"/>
      </w:pPr>
      <w:r>
        <w:rPr>
          <w:rFonts w:ascii="Arial" w:hAnsi="Arial" w:eastAsia="等线" w:cs="Arial"/>
          <w:b/>
          <w:sz w:val="22"/>
        </w:rPr>
        <w:t>问题</w:t>
      </w:r>
      <w:r>
        <w:rPr>
          <w:rFonts w:ascii="Arial" w:hAnsi="Arial" w:eastAsia="等线" w:cs="Arial"/>
          <w:sz w:val="22"/>
        </w:rPr>
        <w:t>：CUDA中warp内线程的执行特性是什么？</w:t>
      </w:r>
    </w:p>
    <w:p w14:paraId="3F98CEAB">
      <w:pPr>
        <w:spacing w:before="120" w:after="120" w:line="288" w:lineRule="auto"/>
        <w:ind w:left="0"/>
        <w:jc w:val="left"/>
      </w:pPr>
      <w:r>
        <w:rPr>
          <w:rFonts w:ascii="Arial" w:hAnsi="Arial" w:eastAsia="等线" w:cs="Arial"/>
          <w:b/>
          <w:sz w:val="22"/>
        </w:rPr>
        <w:t>答案</w:t>
      </w:r>
      <w:r>
        <w:rPr>
          <w:rFonts w:ascii="Arial" w:hAnsi="Arial" w:eastAsia="等线" w:cs="Arial"/>
          <w:sz w:val="22"/>
        </w:rPr>
        <w:t>：CUDA中同一warp内的线程会严格遵循SIMD执行模式，即同一时刻所有线程执行相同的指令，只是操作的数据不同；当warp内线程出现控制流发散时，会分批次执行不同分支，直到所有分支执行完毕，再统一进入后续指令。</w:t>
      </w:r>
    </w:p>
    <w:p w14:paraId="28F4D9C2">
      <w:pPr>
        <w:numPr>
          <w:ilvl w:val="0"/>
          <w:numId w:val="72"/>
        </w:numPr>
        <w:spacing w:before="120" w:after="120" w:line="288" w:lineRule="auto"/>
        <w:ind w:left="0"/>
        <w:jc w:val="left"/>
      </w:pPr>
      <w:r>
        <w:rPr>
          <w:rFonts w:ascii="Arial" w:hAnsi="Arial" w:eastAsia="等线" w:cs="Arial"/>
          <w:b/>
          <w:sz w:val="22"/>
        </w:rPr>
        <w:t>问题</w:t>
      </w:r>
      <w:r>
        <w:rPr>
          <w:rFonts w:ascii="Arial" w:hAnsi="Arial" w:eastAsia="等线" w:cs="Arial"/>
          <w:sz w:val="22"/>
        </w:rPr>
        <w:t>：为什么CUDA中要尽量避免warp内的控制流发散？</w:t>
      </w:r>
    </w:p>
    <w:p w14:paraId="7E1B4C33">
      <w:pPr>
        <w:spacing w:before="120" w:after="120" w:line="288" w:lineRule="auto"/>
        <w:ind w:left="0"/>
        <w:jc w:val="left"/>
      </w:pPr>
      <w:r>
        <w:rPr>
          <w:rFonts w:ascii="Arial" w:hAnsi="Arial" w:eastAsia="等线" w:cs="Arial"/>
          <w:b/>
          <w:sz w:val="22"/>
        </w:rPr>
        <w:t>答案</w:t>
      </w:r>
      <w:r>
        <w:rPr>
          <w:rFonts w:ascii="Arial" w:hAnsi="Arial" w:eastAsia="等线" w:cs="Arial"/>
          <w:sz w:val="22"/>
        </w:rPr>
        <w:t>：因为warp内的控制流发散会导致线程分批次执行不同分支，增加了指令执行的总周期，降低了warp的执行效率；大量的控制流发散会使GPU的并行计算优势无法充分发挥，程序的整体性能会受到显著影响。</w:t>
      </w:r>
    </w:p>
    <w:p w14:paraId="1CA9F075">
      <w:pPr>
        <w:numPr>
          <w:ilvl w:val="0"/>
          <w:numId w:val="73"/>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：CUDA中归约算法为什么会出现控制流发散？</w:t>
      </w:r>
    </w:p>
    <w:p w14:paraId="37670398">
      <w:pPr>
        <w:spacing w:before="120" w:after="120" w:line="288" w:lineRule="auto"/>
        <w:ind w:left="0"/>
        <w:jc w:val="left"/>
      </w:pPr>
      <w:r>
        <w:rPr>
          <w:rFonts w:ascii="Arial" w:hAnsi="Arial" w:eastAsia="等线" w:cs="Arial"/>
          <w:b/>
          <w:sz w:val="22"/>
        </w:rPr>
        <w:t>答案</w:t>
      </w:r>
      <w:r>
        <w:rPr>
          <w:rFonts w:ascii="Arial" w:hAnsi="Arial" w:eastAsia="等线" w:cs="Arial"/>
          <w:sz w:val="22"/>
        </w:rPr>
        <w:t>：归约算法中随着迭代的进行，参与计算的线程数量会逐渐减少，部分线程会因不满足计算条件而进入空闲状态，导致同一warp内的线程出现执行路径分歧，进而产生控制流发散，影响归约算法的执行效率。</w:t>
      </w:r>
    </w:p>
    <w:p w14:paraId="09DA4A0D">
      <w:pPr>
        <w:numPr>
          <w:ilvl w:val="0"/>
          <w:numId w:val="74"/>
        </w:numPr>
        <w:spacing w:before="120" w:after="120" w:line="288" w:lineRule="auto"/>
        <w:ind w:left="0"/>
        <w:jc w:val="left"/>
      </w:pPr>
      <w:r>
        <w:rPr>
          <w:rFonts w:ascii="Arial" w:hAnsi="Arial" w:eastAsia="等线" w:cs="Arial"/>
          <w:b/>
          <w:sz w:val="22"/>
        </w:rPr>
        <w:t>问题</w:t>
      </w:r>
      <w:r>
        <w:rPr>
          <w:rFonts w:ascii="Arial" w:hAnsi="Arial" w:eastAsia="等线" w:cs="Arial"/>
          <w:sz w:val="22"/>
        </w:rPr>
        <w:t>：如何优化归约算法中的控制流发散？</w:t>
      </w:r>
    </w:p>
    <w:p w14:paraId="48675001">
      <w:pPr>
        <w:spacing w:before="120" w:after="120" w:line="288" w:lineRule="auto"/>
        <w:ind w:left="0"/>
        <w:jc w:val="left"/>
      </w:pPr>
      <w:r>
        <w:rPr>
          <w:rFonts w:ascii="Arial" w:hAnsi="Arial" w:eastAsia="等线" w:cs="Arial"/>
          <w:b/>
          <w:sz w:val="22"/>
        </w:rPr>
        <w:t>答案</w:t>
      </w:r>
      <w:r>
        <w:rPr>
          <w:rFonts w:ascii="Arial" w:hAnsi="Arial" w:eastAsia="等线" w:cs="Arial"/>
          <w:sz w:val="22"/>
        </w:rPr>
        <w:t>：可通过调整归约的迭代逻辑，让参与计算的线程尽量集中在连续的warp中，比如从后往前进行归约计算，让前半部分warp的线程参与计算、后半部分线程闲置，减少warp内的分支分歧；同时可通过循环展开等方式，进一步降低控制流发散的影响。</w:t>
      </w:r>
    </w:p>
    <w:p w14:paraId="1F0EEA0C">
      <w:pPr>
        <w:numPr>
          <w:ilvl w:val="0"/>
          <w:numId w:val="75"/>
        </w:numPr>
        <w:spacing w:before="120" w:after="120" w:line="288" w:lineRule="auto"/>
        <w:ind w:left="0"/>
        <w:jc w:val="left"/>
      </w:pPr>
      <w:r>
        <w:rPr>
          <w:rFonts w:ascii="Arial" w:hAnsi="Arial" w:eastAsia="等线" w:cs="Arial"/>
          <w:b/>
          <w:sz w:val="22"/>
        </w:rPr>
        <w:t>问题</w:t>
      </w:r>
      <w:r>
        <w:rPr>
          <w:rFonts w:ascii="Arial" w:hAnsi="Arial" w:eastAsia="等线" w:cs="Arial"/>
          <w:sz w:val="22"/>
        </w:rPr>
        <w:t>：CUDA中的Occupancy（占用率）指什么？</w:t>
      </w:r>
    </w:p>
    <w:p w14:paraId="18494B16">
      <w:pPr>
        <w:spacing w:before="120" w:after="120" w:line="288" w:lineRule="auto"/>
        <w:ind w:left="0"/>
        <w:jc w:val="left"/>
      </w:pPr>
      <w:r>
        <w:rPr>
          <w:rFonts w:ascii="Arial" w:hAnsi="Arial" w:eastAsia="等线" w:cs="Arial"/>
          <w:b/>
          <w:sz w:val="22"/>
        </w:rPr>
        <w:t>答案</w:t>
      </w:r>
      <w:r>
        <w:rPr>
          <w:rFonts w:ascii="Arial" w:hAnsi="Arial" w:eastAsia="等线" w:cs="Arial"/>
          <w:sz w:val="22"/>
        </w:rPr>
        <w:t>：CUDA中的Occupancy指SM上实际活跃的线程数与SM最大可支持线程数的比值，它反映了SM硬件资源的利用程度，Occupancy越高，说明SM内的活跃warp数越多，延迟容忍能力越强，硬件资源利用率也越高。</w:t>
      </w:r>
    </w:p>
    <w:p w14:paraId="36D9A29F">
      <w:pPr>
        <w:numPr>
          <w:ilvl w:val="0"/>
          <w:numId w:val="76"/>
        </w:numPr>
        <w:spacing w:before="120" w:after="120" w:line="288" w:lineRule="auto"/>
        <w:ind w:left="0"/>
        <w:jc w:val="left"/>
      </w:pPr>
      <w:r>
        <w:rPr>
          <w:rFonts w:ascii="Arial" w:hAnsi="Arial" w:eastAsia="等线" w:cs="Arial"/>
          <w:b/>
          <w:sz w:val="22"/>
        </w:rPr>
        <w:t>问题</w:t>
      </w:r>
      <w:r>
        <w:rPr>
          <w:rFonts w:ascii="Arial" w:hAnsi="Arial" w:eastAsia="等线" w:cs="Arial"/>
          <w:sz w:val="22"/>
        </w:rPr>
        <w:t>：影响CUDA Occupancy的因素有哪些？</w:t>
      </w:r>
    </w:p>
    <w:p w14:paraId="5B991498">
      <w:pPr>
        <w:spacing w:before="120" w:after="120" w:line="288" w:lineRule="auto"/>
        <w:ind w:left="0"/>
        <w:jc w:val="left"/>
      </w:pPr>
      <w:r>
        <w:rPr>
          <w:rFonts w:ascii="Arial" w:hAnsi="Arial" w:eastAsia="等线" w:cs="Arial"/>
          <w:b/>
          <w:sz w:val="22"/>
        </w:rPr>
        <w:t>答案</w:t>
      </w:r>
      <w:r>
        <w:rPr>
          <w:rFonts w:ascii="Arial" w:hAnsi="Arial" w:eastAsia="等线" w:cs="Arial"/>
          <w:sz w:val="22"/>
        </w:rPr>
        <w:t>：影响CUDA Occupancy的因素包括每个线程占用的寄存器数量、每个线程块占用的共享内存大小、设备支持的最大线程块数量、每个线程块的线程数等，这些因素共同决定了SM能同时调度的线程块数和线程数，进而影响Occupancy。</w:t>
      </w:r>
    </w:p>
    <w:p w14:paraId="7A15E3CD">
      <w:pPr>
        <w:numPr>
          <w:ilvl w:val="0"/>
          <w:numId w:val="77"/>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：CUDA中如何计算核函数的Occupancy？</w:t>
      </w:r>
    </w:p>
    <w:p w14:paraId="66AA70EC">
      <w:pPr>
        <w:spacing w:before="120" w:after="120" w:line="288" w:lineRule="auto"/>
        <w:ind w:left="0"/>
        <w:jc w:val="left"/>
      </w:pPr>
      <w:r>
        <w:rPr>
          <w:rFonts w:ascii="Arial" w:hAnsi="Arial" w:eastAsia="等线" w:cs="Arial"/>
          <w:b/>
          <w:sz w:val="22"/>
        </w:rPr>
        <w:t>答案</w:t>
      </w:r>
      <w:r>
        <w:rPr>
          <w:rFonts w:ascii="Arial" w:hAnsi="Arial" w:eastAsia="等线" w:cs="Arial"/>
          <w:sz w:val="22"/>
        </w:rPr>
        <w:t>：可通过NVIDIA提供的CUDA Occupancy Calculator工具，输入核函数的线程块尺寸、每个线程的寄存器用量、每个线程块的共享内存用量等信息，工具会根据目标设备的硬件参数，计算出该核函数在设备上的Occupancy数值，辅助开发者进行性能调优。</w:t>
      </w:r>
    </w:p>
    <w:p w14:paraId="07AFED92">
      <w:pPr>
        <w:numPr>
          <w:ilvl w:val="0"/>
          <w:numId w:val="78"/>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：什么是CUDA中的内存银行冲突？</w:t>
      </w:r>
    </w:p>
    <w:p w14:paraId="3CC4F453">
      <w:pPr>
        <w:spacing w:before="120" w:after="120" w:line="288" w:lineRule="auto"/>
        <w:ind w:left="0"/>
        <w:jc w:val="left"/>
      </w:pPr>
      <w:r>
        <w:rPr>
          <w:rFonts w:ascii="Arial" w:hAnsi="Arial" w:eastAsia="等线" w:cs="Arial"/>
          <w:b/>
          <w:sz w:val="22"/>
        </w:rPr>
        <w:t>答案</w:t>
      </w:r>
      <w:r>
        <w:rPr>
          <w:rFonts w:ascii="Arial" w:hAnsi="Arial" w:eastAsia="等线" w:cs="Arial"/>
          <w:sz w:val="22"/>
        </w:rPr>
        <w:t>：CUDA中共享内存会被划分为多个独立的内存银行，当多个线程同时访问同一内存银行的不同地址时，会产生内存银行冲突，导致访问请求被串行化处理，降低共享内存的访问带宽；若线程访问不同银行的地址，则可实现并行访问。</w:t>
      </w:r>
    </w:p>
    <w:p w14:paraId="6C2BDB78">
      <w:pPr>
        <w:numPr>
          <w:ilvl w:val="0"/>
          <w:numId w:val="79"/>
        </w:numPr>
        <w:spacing w:before="120" w:after="120" w:line="288" w:lineRule="auto"/>
        <w:ind w:left="0"/>
        <w:jc w:val="left"/>
      </w:pPr>
      <w:r>
        <w:rPr>
          <w:rFonts w:ascii="Arial" w:hAnsi="Arial" w:eastAsia="等线" w:cs="Arial"/>
          <w:b/>
          <w:sz w:val="22"/>
        </w:rPr>
        <w:t>问题</w:t>
      </w:r>
      <w:r>
        <w:rPr>
          <w:rFonts w:ascii="Arial" w:hAnsi="Arial" w:eastAsia="等线" w:cs="Arial"/>
          <w:sz w:val="22"/>
        </w:rPr>
        <w:t>：如何避免CUDA中的共享内存银行冲突？</w:t>
      </w:r>
    </w:p>
    <w:p w14:paraId="568C6BF8">
      <w:pPr>
        <w:spacing w:before="120" w:after="120" w:line="288" w:lineRule="auto"/>
        <w:ind w:left="0"/>
        <w:jc w:val="left"/>
      </w:pPr>
      <w:r>
        <w:rPr>
          <w:rFonts w:ascii="Arial" w:hAnsi="Arial" w:eastAsia="等线" w:cs="Arial"/>
          <w:b/>
          <w:sz w:val="22"/>
        </w:rPr>
        <w:t>答案</w:t>
      </w:r>
      <w:r>
        <w:rPr>
          <w:rFonts w:ascii="Arial" w:hAnsi="Arial" w:eastAsia="等线" w:cs="Arial"/>
          <w:sz w:val="22"/>
        </w:rPr>
        <w:t>：可通过调整数据的存储布局，比如在数据数组中添加填充元素，让线程的访问地址映射到不同的内存银行；也可调整线程的访问模式，让同一warp内的线程访问不同银行的地址，以此避免或减少内存银行冲突，提升共享内存访问效率。</w:t>
      </w:r>
    </w:p>
    <w:p w14:paraId="01B4A039">
      <w:pPr>
        <w:numPr>
          <w:ilvl w:val="0"/>
          <w:numId w:val="80"/>
        </w:numPr>
        <w:spacing w:before="120" w:after="120" w:line="288" w:lineRule="auto"/>
        <w:ind w:left="0"/>
        <w:jc w:val="left"/>
      </w:pPr>
      <w:r>
        <w:rPr>
          <w:rFonts w:ascii="Arial" w:hAnsi="Arial" w:eastAsia="等线" w:cs="Arial"/>
          <w:b/>
          <w:sz w:val="22"/>
        </w:rPr>
        <w:t>问题</w:t>
      </w:r>
      <w:r>
        <w:rPr>
          <w:rFonts w:ascii="Arial" w:hAnsi="Arial" w:eastAsia="等线" w:cs="Arial"/>
          <w:sz w:val="22"/>
        </w:rPr>
        <w:t>：CUDA中全局内存的对齐访问有什么要求？</w:t>
      </w:r>
    </w:p>
    <w:p w14:paraId="709EB399">
      <w:pPr>
        <w:spacing w:before="120" w:after="120" w:line="288" w:lineRule="auto"/>
        <w:ind w:left="0"/>
        <w:jc w:val="left"/>
      </w:pPr>
      <w:r>
        <w:rPr>
          <w:rFonts w:ascii="Arial" w:hAnsi="Arial" w:eastAsia="等线" w:cs="Arial"/>
          <w:b/>
          <w:sz w:val="22"/>
        </w:rPr>
        <w:t>答案</w:t>
      </w:r>
      <w:r>
        <w:rPr>
          <w:rFonts w:ascii="Arial" w:hAnsi="Arial" w:eastAsia="等线" w:cs="Arial"/>
          <w:sz w:val="22"/>
        </w:rPr>
        <w:t>：早期CUDA设备对全局内存的访问有严格的对齐要求，要求访问的地址必须是16字节或32字节的整数倍；现代CUDA设备虽放松了对齐要求，但对齐的访问模式仍能获得更高的访问效率，因此在编程时应尽量保证全局内存访问的地址对齐。</w:t>
      </w:r>
    </w:p>
    <w:p w14:paraId="77EEC472">
      <w:pPr>
        <w:spacing w:before="320" w:after="120" w:line="288" w:lineRule="auto"/>
        <w:ind w:left="0"/>
        <w:jc w:val="left"/>
        <w:outlineLvl w:val="1"/>
      </w:pPr>
      <w:bookmarkStart w:id="4" w:name="heading_5"/>
      <w:r>
        <w:rPr>
          <w:rFonts w:ascii="Arial" w:hAnsi="Arial" w:eastAsia="等线" w:cs="Arial"/>
          <w:b/>
          <w:sz w:val="32"/>
        </w:rPr>
        <w:t>第6章 数值考量</w:t>
      </w:r>
      <w:bookmarkEnd w:id="4"/>
    </w:p>
    <w:p w14:paraId="1F8770D9">
      <w:pPr>
        <w:numPr>
          <w:ilvl w:val="0"/>
          <w:numId w:val="81"/>
        </w:numPr>
        <w:spacing w:before="120" w:after="120" w:line="288" w:lineRule="auto"/>
        <w:ind w:left="0"/>
        <w:jc w:val="left"/>
      </w:pPr>
      <w:r>
        <w:rPr>
          <w:rFonts w:ascii="Arial" w:hAnsi="Arial" w:eastAsia="等线" w:cs="Arial"/>
          <w:b/>
          <w:sz w:val="22"/>
        </w:rPr>
        <w:t>问题</w:t>
      </w:r>
      <w:r>
        <w:rPr>
          <w:rFonts w:ascii="Arial" w:hAnsi="Arial" w:eastAsia="等线" w:cs="Arial"/>
          <w:sz w:val="22"/>
        </w:rPr>
        <w:t>：IEEE 754浮点数格式由哪几部分组成？</w:t>
      </w:r>
    </w:p>
    <w:p w14:paraId="1D992783">
      <w:pPr>
        <w:spacing w:before="120" w:after="120" w:line="288" w:lineRule="auto"/>
        <w:ind w:left="0"/>
        <w:jc w:val="left"/>
      </w:pPr>
      <w:r>
        <w:rPr>
          <w:rFonts w:ascii="Arial" w:hAnsi="Arial" w:eastAsia="等线" w:cs="Arial"/>
          <w:b/>
          <w:sz w:val="22"/>
        </w:rPr>
        <w:t>答案</w:t>
      </w:r>
      <w:r>
        <w:rPr>
          <w:rFonts w:ascii="Arial" w:hAnsi="Arial" w:eastAsia="等线" w:cs="Arial"/>
          <w:sz w:val="22"/>
        </w:rPr>
        <w:t>：IEEE 754浮点数格式由符号位、指数位和尾数位三部分组成，符号位用于表示数的正负，指数位采用偏移编码方式表示数的量级，尾数位用于表示数的精度部分，通过这三部分的组合可表示不同范围和精度的浮点数。</w:t>
      </w:r>
    </w:p>
    <w:p w14:paraId="614A73DC">
      <w:pPr>
        <w:numPr>
          <w:ilvl w:val="0"/>
          <w:numId w:val="82"/>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：什么是浮点数的规格化表示？</w:t>
      </w:r>
    </w:p>
    <w:p w14:paraId="07D0B37D">
      <w:pPr>
        <w:spacing w:before="120" w:after="120" w:line="288" w:lineRule="auto"/>
        <w:ind w:left="0"/>
        <w:jc w:val="left"/>
      </w:pPr>
      <w:r>
        <w:rPr>
          <w:rFonts w:ascii="Arial" w:hAnsi="Arial" w:eastAsia="等线" w:cs="Arial"/>
          <w:b/>
          <w:sz w:val="22"/>
        </w:rPr>
        <w:t>答案</w:t>
      </w:r>
      <w:r>
        <w:rPr>
          <w:rFonts w:ascii="Arial" w:hAnsi="Arial" w:eastAsia="等线" w:cs="Arial"/>
          <w:sz w:val="22"/>
        </w:rPr>
        <w:t>：浮点数的规格化表示是指将尾数部分调整为1.xxxxx的形式（1为隐含位，不占用尾数位空间），通过这种表示方式可使每个浮点数的表示形式唯一，同时能最大化尾数位的有效位数，提升浮点数的表示精度。</w:t>
      </w:r>
    </w:p>
    <w:p w14:paraId="32D5AEC9">
      <w:pPr>
        <w:numPr>
          <w:ilvl w:val="0"/>
          <w:numId w:val="83"/>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：什么是浮点数的偏移（excess）编码？</w:t>
      </w:r>
    </w:p>
    <w:p w14:paraId="2BDDABBA">
      <w:pPr>
        <w:spacing w:before="120" w:after="120" w:line="288" w:lineRule="auto"/>
        <w:ind w:left="0"/>
        <w:jc w:val="left"/>
      </w:pPr>
      <w:r>
        <w:rPr>
          <w:rFonts w:ascii="Arial" w:hAnsi="Arial" w:eastAsia="等线" w:cs="Arial"/>
          <w:b/>
          <w:sz w:val="22"/>
        </w:rPr>
        <w:t>答案</w:t>
      </w:r>
      <w:r>
        <w:rPr>
          <w:rFonts w:ascii="Arial" w:hAnsi="Arial" w:eastAsia="等线" w:cs="Arial"/>
          <w:sz w:val="22"/>
        </w:rPr>
        <w:t>：浮点数的偏移编码是指数位的编码方式，即给指数的真实值加上一个偏移量（通常为</w:t>
      </w:r>
      <m:oMath>
        <m:sSup>
          <m:sSupPr/>
          <m:e>
            <m:r>
              <m:rPr/>
              <w:rPr>
                <w:rFonts w:ascii="Cambria Math" w:hAnsi="Cambria Math"/>
              </w:rPr>
              <m:t>2</m:t>
            </m:r>
          </m:e>
          <m:sup>
            <m:r>
              <m:rPr/>
              <w:rPr>
                <w:rFonts w:ascii="Cambria Math" w:hAnsi="Cambria Math"/>
              </w:rPr>
              <m:t>n−1</m:t>
            </m:r>
          </m:sup>
        </m:sSup>
        <m:r>
          <m:rPr/>
          <w:rPr>
            <w:rFonts w:ascii="Cambria Math" w:hAnsi="Cambria Math"/>
          </w:rPr>
          <m:t>−1</m:t>
        </m:r>
      </m:oMath>
      <w:r>
        <w:rPr>
          <w:rFonts w:ascii="Arial" w:hAnsi="Arial" w:eastAsia="等线" w:cs="Arial"/>
          <w:sz w:val="22"/>
        </w:rPr>
        <w:t>，n为指数位的位数）得到指数的编码值，这种编码方式可将有符号的指数值转换为无符号整数，方便硬件进行大小比较。</w:t>
      </w:r>
    </w:p>
    <w:p w14:paraId="76ADDBC7">
      <w:pPr>
        <w:numPr>
          <w:ilvl w:val="0"/>
          <w:numId w:val="84"/>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：什么是浮点数的非规格化（denormal）数？</w:t>
      </w:r>
    </w:p>
    <w:p w14:paraId="0AEE9BB2">
      <w:pPr>
        <w:spacing w:before="120" w:after="120" w:line="288" w:lineRule="auto"/>
        <w:ind w:left="0"/>
        <w:jc w:val="left"/>
      </w:pPr>
      <w:r>
        <w:rPr>
          <w:rFonts w:ascii="Arial" w:hAnsi="Arial" w:eastAsia="等线" w:cs="Arial"/>
          <w:b/>
          <w:sz w:val="22"/>
        </w:rPr>
        <w:t>答案</w:t>
      </w:r>
      <w:r>
        <w:rPr>
          <w:rFonts w:ascii="Arial" w:hAnsi="Arial" w:eastAsia="等线" w:cs="Arial"/>
          <w:sz w:val="22"/>
        </w:rPr>
        <w:t>：浮点数的非规格化数是指当指数位全为0时的特殊表示形式，此时尾数不再隐含1，而是以0.xxxxx的形式存在，用于表示非常接近0的极小数值，填补了规格化数在0附近的表示间隙，提升了小数的表示精度。</w:t>
      </w:r>
    </w:p>
    <w:p w14:paraId="1909142F">
      <w:pPr>
        <w:numPr>
          <w:ilvl w:val="0"/>
          <w:numId w:val="85"/>
        </w:numPr>
        <w:spacing w:before="120" w:after="120" w:line="288" w:lineRule="auto"/>
        <w:ind w:left="0"/>
        <w:jc w:val="left"/>
      </w:pPr>
      <w:r>
        <w:rPr>
          <w:rFonts w:ascii="Arial" w:hAnsi="Arial" w:eastAsia="等线" w:cs="Arial"/>
          <w:b/>
          <w:sz w:val="22"/>
        </w:rPr>
        <w:t>问题</w:t>
      </w:r>
      <w:r>
        <w:rPr>
          <w:rFonts w:ascii="Arial" w:hAnsi="Arial" w:eastAsia="等线" w:cs="Arial"/>
          <w:sz w:val="22"/>
        </w:rPr>
        <w:t>：浮点数的精度和什么因素相关？</w:t>
      </w:r>
    </w:p>
    <w:p w14:paraId="58603C93">
      <w:pPr>
        <w:spacing w:before="120" w:after="120" w:line="288" w:lineRule="auto"/>
        <w:ind w:left="0"/>
        <w:jc w:val="left"/>
      </w:pPr>
      <w:r>
        <w:rPr>
          <w:rFonts w:ascii="Arial" w:hAnsi="Arial" w:eastAsia="等线" w:cs="Arial"/>
          <w:b/>
          <w:sz w:val="22"/>
        </w:rPr>
        <w:t>答案</w:t>
      </w:r>
      <w:r>
        <w:rPr>
          <w:rFonts w:ascii="Arial" w:hAnsi="Arial" w:eastAsia="等线" w:cs="Arial"/>
          <w:sz w:val="22"/>
        </w:rPr>
        <w:t>：浮点数的精度主要与尾数位的位数相关，尾数位的位数越多，浮点数能表示的有效数字就越多，精度也就越高；单精度浮点数尾数位为23位，双精度浮点数尾数位为52位，因此双精度浮点数的精度远高于单精度。</w:t>
      </w:r>
    </w:p>
    <w:p w14:paraId="46514BB6">
      <w:pPr>
        <w:numPr>
          <w:ilvl w:val="0"/>
          <w:numId w:val="86"/>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：什么是浮点数的ULP？</w:t>
      </w:r>
    </w:p>
    <w:p w14:paraId="7E17A4C7">
      <w:pPr>
        <w:spacing w:before="120" w:after="120" w:line="288" w:lineRule="auto"/>
        <w:ind w:left="0"/>
        <w:jc w:val="left"/>
      </w:pPr>
      <w:r>
        <w:rPr>
          <w:rFonts w:ascii="Arial" w:hAnsi="Arial" w:eastAsia="等线" w:cs="Arial"/>
          <w:b/>
          <w:sz w:val="22"/>
        </w:rPr>
        <w:t>答案</w:t>
      </w:r>
      <w:r>
        <w:rPr>
          <w:rFonts w:ascii="Arial" w:hAnsi="Arial" w:eastAsia="等线" w:cs="Arial"/>
          <w:sz w:val="22"/>
        </w:rPr>
        <w:t>：ULP即最后一位的单位，指相邻两个可表示浮点数之间的差值，它是衡量浮点数表示精度和计算误差的重要指标，ULP值越小，说明浮点数的表示精度越高，计算结果的误差也越小。</w:t>
      </w:r>
    </w:p>
    <w:p w14:paraId="5F1A35CD">
      <w:pPr>
        <w:numPr>
          <w:ilvl w:val="0"/>
          <w:numId w:val="87"/>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：什么是浮点数运算的准确度？</w:t>
      </w:r>
    </w:p>
    <w:p w14:paraId="549E8073">
      <w:pPr>
        <w:spacing w:before="120" w:after="120" w:line="288" w:lineRule="auto"/>
        <w:ind w:left="0"/>
        <w:jc w:val="left"/>
      </w:pPr>
      <w:r>
        <w:rPr>
          <w:rFonts w:ascii="Arial" w:hAnsi="Arial" w:eastAsia="等线" w:cs="Arial"/>
          <w:b/>
          <w:sz w:val="22"/>
        </w:rPr>
        <w:t>答案</w:t>
      </w:r>
      <w:r>
        <w:rPr>
          <w:rFonts w:ascii="Arial" w:hAnsi="Arial" w:eastAsia="等线" w:cs="Arial"/>
          <w:sz w:val="22"/>
        </w:rPr>
        <w:t>：浮点数运算的准确度指浮点数运算结果与真实数学结果的接近程度，通常用运算结果的最大ULP误差来衡量，若运算的最大ULP误差不超过0.5，则说明该运算具有较高的准确度，能满足大部分数值计算的需求。</w:t>
      </w:r>
    </w:p>
    <w:p w14:paraId="2408C8B4">
      <w:pPr>
        <w:numPr>
          <w:ilvl w:val="0"/>
          <w:numId w:val="88"/>
        </w:numPr>
        <w:spacing w:before="120" w:after="120" w:line="288" w:lineRule="auto"/>
        <w:ind w:left="0"/>
        <w:jc w:val="left"/>
      </w:pPr>
      <w:r>
        <w:rPr>
          <w:rFonts w:ascii="Arial" w:hAnsi="Arial" w:eastAsia="等线" w:cs="Arial"/>
          <w:b/>
          <w:sz w:val="22"/>
        </w:rPr>
        <w:t>问题</w:t>
      </w:r>
      <w:r>
        <w:rPr>
          <w:rFonts w:ascii="Arial" w:hAnsi="Arial" w:eastAsia="等线" w:cs="Arial"/>
          <w:sz w:val="22"/>
        </w:rPr>
        <w:t>：浮点数运算中的舍入误差是如何产生的？</w:t>
      </w:r>
    </w:p>
    <w:p w14:paraId="381020D4">
      <w:pPr>
        <w:spacing w:before="120" w:after="120" w:line="288" w:lineRule="auto"/>
        <w:ind w:left="0"/>
        <w:jc w:val="left"/>
      </w:pPr>
      <w:r>
        <w:rPr>
          <w:rFonts w:ascii="Arial" w:hAnsi="Arial" w:eastAsia="等线" w:cs="Arial"/>
          <w:b/>
          <w:sz w:val="22"/>
        </w:rPr>
        <w:t>答案</w:t>
      </w:r>
      <w:r>
        <w:rPr>
          <w:rFonts w:ascii="Arial" w:hAnsi="Arial" w:eastAsia="等线" w:cs="Arial"/>
          <w:sz w:val="22"/>
        </w:rPr>
        <w:t>：浮点数运算中的舍入误差源于浮点数的有限精度表示，当运算结果的尾数位数超过浮点数尾数位的最大长度时，需要对超出部分进行舍入处理，这会导致运算结果与真实值之间产生偏差，进而形成舍入误差。</w:t>
      </w:r>
    </w:p>
    <w:p w14:paraId="5ACC29D4">
      <w:pPr>
        <w:numPr>
          <w:ilvl w:val="0"/>
          <w:numId w:val="89"/>
        </w:numPr>
        <w:spacing w:before="120" w:after="120" w:line="288" w:lineRule="auto"/>
        <w:ind w:left="0"/>
        <w:jc w:val="left"/>
      </w:pPr>
      <w:r>
        <w:rPr>
          <w:rFonts w:ascii="Arial" w:hAnsi="Arial" w:eastAsia="等线" w:cs="Arial"/>
          <w:b/>
          <w:sz w:val="22"/>
        </w:rPr>
        <w:t>问题</w:t>
      </w:r>
      <w:r>
        <w:rPr>
          <w:rFonts w:ascii="Arial" w:hAnsi="Arial" w:eastAsia="等线" w:cs="Arial"/>
          <w:sz w:val="22"/>
        </w:rPr>
        <w:t>：为什么并行归约的顺序会影响浮点数的计算结果？</w:t>
      </w:r>
    </w:p>
    <w:p w14:paraId="1B23261A">
      <w:pPr>
        <w:spacing w:before="120" w:after="120" w:line="288" w:lineRule="auto"/>
        <w:ind w:left="0"/>
        <w:jc w:val="left"/>
      </w:pPr>
      <w:r>
        <w:rPr>
          <w:rFonts w:ascii="Arial" w:hAnsi="Arial" w:eastAsia="等线" w:cs="Arial"/>
          <w:b/>
          <w:sz w:val="22"/>
        </w:rPr>
        <w:t>答案</w:t>
      </w:r>
      <w:r>
        <w:rPr>
          <w:rFonts w:ascii="Arial" w:hAnsi="Arial" w:eastAsia="等线" w:cs="Arial"/>
          <w:sz w:val="22"/>
        </w:rPr>
        <w:t>：因为浮点数的加法不满足严格的结合律，不同的加法顺序会产生不同的舍入误差，并行归约会改变传统串行归约的加法顺序，导致最终的累加结果与串行结果存在偏差，这种偏差的大小与数据的分布和运算顺序密切相关。</w:t>
      </w:r>
    </w:p>
    <w:p w14:paraId="2D45B4B5">
      <w:pPr>
        <w:numPr>
          <w:ilvl w:val="0"/>
          <w:numId w:val="90"/>
        </w:numPr>
        <w:spacing w:before="120" w:after="120" w:line="288" w:lineRule="auto"/>
        <w:ind w:left="0"/>
        <w:jc w:val="left"/>
      </w:pPr>
      <w:r>
        <w:rPr>
          <w:rFonts w:ascii="Arial" w:hAnsi="Arial" w:eastAsia="等线" w:cs="Arial"/>
          <w:b/>
          <w:sz w:val="22"/>
        </w:rPr>
        <w:t>问题</w:t>
      </w:r>
      <w:r>
        <w:rPr>
          <w:rFonts w:ascii="Arial" w:hAnsi="Arial" w:eastAsia="等线" w:cs="Arial"/>
          <w:sz w:val="22"/>
        </w:rPr>
        <w:t>：如何提升并行归约的浮点数计算精度？</w:t>
      </w:r>
    </w:p>
    <w:p w14:paraId="7621AF30">
      <w:pPr>
        <w:spacing w:before="120" w:after="120" w:line="288" w:lineRule="auto"/>
        <w:ind w:left="0"/>
        <w:jc w:val="left"/>
      </w:pPr>
      <w:r>
        <w:rPr>
          <w:rFonts w:ascii="Arial" w:hAnsi="Arial" w:eastAsia="等线" w:cs="Arial"/>
          <w:b/>
          <w:sz w:val="22"/>
        </w:rPr>
        <w:t>答案</w:t>
      </w:r>
      <w:r>
        <w:rPr>
          <w:rFonts w:ascii="Arial" w:hAnsi="Arial" w:eastAsia="等线" w:cs="Arial"/>
          <w:sz w:val="22"/>
        </w:rPr>
        <w:t>：可通过对数据进行预排序，让数值相近的数据先进行累加，减少大数吞小数的现象；也可采用补偿求和算法（如Kahan求和算法），通过记录累加过程中的误差来修正最终结果；同时可选择更高精度的浮点数类型（如双精度）进行计算。</w:t>
      </w:r>
    </w:p>
    <w:p w14:paraId="14BC70D6">
      <w:pPr>
        <w:numPr>
          <w:ilvl w:val="0"/>
          <w:numId w:val="91"/>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：什么是NaN和无穷大？</w:t>
      </w:r>
    </w:p>
    <w:p w14:paraId="1356CAC2">
      <w:pPr>
        <w:spacing w:before="120" w:after="120" w:line="288" w:lineRule="auto"/>
        <w:ind w:left="0"/>
        <w:jc w:val="left"/>
      </w:pPr>
      <w:r>
        <w:rPr>
          <w:rFonts w:ascii="Arial" w:hAnsi="Arial" w:eastAsia="等线" w:cs="Arial"/>
          <w:b/>
          <w:sz w:val="22"/>
        </w:rPr>
        <w:t>答案</w:t>
      </w:r>
      <w:r>
        <w:rPr>
          <w:rFonts w:ascii="Arial" w:hAnsi="Arial" w:eastAsia="等线" w:cs="Arial"/>
          <w:sz w:val="22"/>
        </w:rPr>
        <w:t>：NaN即非数值，是IEEE 754格式中的特殊值，当指数位全为1且尾数位不全为0时表示NaN，用于表示无效的浮点运算结果（如0/0、∞-∞）；无穷大是指数位全为1且尾数位全为0时的特殊值，分为正无穷和负无穷，用于表示超出浮点数表示范围的数值（如大数除以0）。</w:t>
      </w:r>
    </w:p>
    <w:p w14:paraId="70A4E207">
      <w:pPr>
        <w:numPr>
          <w:ilvl w:val="0"/>
          <w:numId w:val="92"/>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：什么是信号NaN（SNaN）和安静NaN（QNaN）？</w:t>
      </w:r>
    </w:p>
    <w:p w14:paraId="443A8E29">
      <w:pPr>
        <w:spacing w:before="120" w:after="120" w:line="288" w:lineRule="auto"/>
        <w:ind w:left="0"/>
        <w:jc w:val="left"/>
      </w:pPr>
      <w:r>
        <w:rPr>
          <w:rFonts w:ascii="Arial" w:hAnsi="Arial" w:eastAsia="等线" w:cs="Arial"/>
          <w:b/>
          <w:sz w:val="22"/>
        </w:rPr>
        <w:t>答案</w:t>
      </w:r>
      <w:r>
        <w:rPr>
          <w:rFonts w:ascii="Arial" w:hAnsi="Arial" w:eastAsia="等线" w:cs="Arial"/>
          <w:sz w:val="22"/>
        </w:rPr>
        <w:t>：信号NaN和安静NaN是NaN的两种类型，信号NaN的尾数位最高位为0，当运算中出现信号NaN时会触发硬件异常，常用于调试未初始化的数据；安静NaN的尾数位最高位为1，运算中出现安静NaN时不会触发异常，仅会传播NaN值，常用于表示无效数据。</w:t>
      </w:r>
    </w:p>
    <w:p w14:paraId="569C6A30">
      <w:pPr>
        <w:numPr>
          <w:ilvl w:val="0"/>
          <w:numId w:val="93"/>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：什么是数值算法的稳定性？</w:t>
      </w:r>
    </w:p>
    <w:p w14:paraId="4A7231E9">
      <w:pPr>
        <w:spacing w:before="120" w:after="120" w:line="288" w:lineRule="auto"/>
        <w:ind w:left="0"/>
        <w:jc w:val="left"/>
      </w:pPr>
      <w:r>
        <w:rPr>
          <w:rFonts w:ascii="Arial" w:hAnsi="Arial" w:eastAsia="等线" w:cs="Arial"/>
          <w:b/>
          <w:sz w:val="22"/>
        </w:rPr>
        <w:t>答案</w:t>
      </w:r>
      <w:r>
        <w:rPr>
          <w:rFonts w:ascii="Arial" w:hAnsi="Arial" w:eastAsia="等线" w:cs="Arial"/>
          <w:sz w:val="22"/>
        </w:rPr>
        <w:t>：数值算法的稳定性指算法在执行过程中，对输入数据的微小扰动或计算过程中的舍入误差的抵抗能力，稳定的算法会使这些误差在计算过程中不会被放大，最终结果仍能保持较高的准确度；不稳定的算法则会放大误差，导致结果严重偏离真实值。</w:t>
      </w:r>
    </w:p>
    <w:p w14:paraId="5C7E3BFC">
      <w:pPr>
        <w:numPr>
          <w:ilvl w:val="0"/>
          <w:numId w:val="94"/>
        </w:numPr>
        <w:spacing w:before="120" w:after="120" w:line="288" w:lineRule="auto"/>
        <w:ind w:left="0"/>
        <w:jc w:val="left"/>
      </w:pPr>
      <w:r>
        <w:rPr>
          <w:rFonts w:ascii="Arial" w:hAnsi="Arial" w:eastAsia="等线" w:cs="Arial"/>
          <w:b/>
          <w:sz w:val="22"/>
        </w:rPr>
        <w:t>问题</w:t>
      </w:r>
      <w:r>
        <w:rPr>
          <w:rFonts w:ascii="Arial" w:hAnsi="Arial" w:eastAsia="等线" w:cs="Arial"/>
          <w:sz w:val="22"/>
        </w:rPr>
        <w:t>：高斯消元法为什么会出现数值不稳定性？</w:t>
      </w:r>
    </w:p>
    <w:p w14:paraId="34CE0A26">
      <w:pPr>
        <w:spacing w:before="120" w:after="120" w:line="288" w:lineRule="auto"/>
        <w:ind w:left="0"/>
        <w:jc w:val="left"/>
      </w:pPr>
      <w:r>
        <w:rPr>
          <w:rFonts w:ascii="Arial" w:hAnsi="Arial" w:eastAsia="等线" w:cs="Arial"/>
          <w:b/>
          <w:sz w:val="22"/>
        </w:rPr>
        <w:t>答案</w:t>
      </w:r>
      <w:r>
        <w:rPr>
          <w:rFonts w:ascii="Arial" w:hAnsi="Arial" w:eastAsia="等线" w:cs="Arial"/>
          <w:sz w:val="22"/>
        </w:rPr>
        <w:t>：传统高斯消元法在消元过程中若主元（当前列的最大元素）过小，用其作为除数会导致后续计算的舍入误差被大幅放大，进而影响最终解的准确度；当主元为0时，传统高斯消元法甚至无法继续执行，因此会出现数值不稳定性。</w:t>
      </w:r>
    </w:p>
    <w:p w14:paraId="057753D6">
      <w:pPr>
        <w:numPr>
          <w:ilvl w:val="0"/>
          <w:numId w:val="95"/>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：什么是高斯消元法的选主元（pivoting）技术？</w:t>
      </w:r>
    </w:p>
    <w:p w14:paraId="185FC032">
      <w:pPr>
        <w:spacing w:before="120" w:after="120" w:line="288" w:lineRule="auto"/>
        <w:ind w:left="0"/>
        <w:jc w:val="left"/>
      </w:pPr>
      <w:r>
        <w:rPr>
          <w:rFonts w:ascii="Arial" w:hAnsi="Arial" w:eastAsia="等线" w:cs="Arial"/>
          <w:b/>
          <w:sz w:val="22"/>
        </w:rPr>
        <w:t>答案</w:t>
      </w:r>
      <w:r>
        <w:rPr>
          <w:rFonts w:ascii="Arial" w:hAnsi="Arial" w:eastAsia="等线" w:cs="Arial"/>
          <w:sz w:val="22"/>
        </w:rPr>
        <w:t>：高斯消元法的选主元技术是指在每一步消元前，选择当前列中绝对值最大的元素作为主元，并通过行交换将其换到主对角线位置，再进行消元计算，这种技术可避免因主元过小或为0导致的数值不稳定性，提升算法的数值稳定性。</w:t>
      </w:r>
    </w:p>
    <w:p w14:paraId="79BC6DB5">
      <w:pPr>
        <w:numPr>
          <w:ilvl w:val="0"/>
          <w:numId w:val="96"/>
        </w:numPr>
        <w:spacing w:before="120" w:after="120" w:line="288" w:lineRule="auto"/>
        <w:ind w:left="0"/>
        <w:jc w:val="left"/>
      </w:pPr>
      <w:r>
        <w:rPr>
          <w:rFonts w:ascii="Arial" w:hAnsi="Arial" w:eastAsia="等线" w:cs="Arial"/>
          <w:b/>
          <w:sz w:val="22"/>
        </w:rPr>
        <w:t>问题</w:t>
      </w:r>
      <w:r>
        <w:rPr>
          <w:rFonts w:ascii="Arial" w:hAnsi="Arial" w:eastAsia="等线" w:cs="Arial"/>
          <w:sz w:val="22"/>
        </w:rPr>
        <w:t>：浮点数的表示范围由什么因素决定？</w:t>
      </w:r>
    </w:p>
    <w:p w14:paraId="63D88DC0">
      <w:pPr>
        <w:spacing w:before="120" w:after="120" w:line="288" w:lineRule="auto"/>
        <w:ind w:left="0"/>
        <w:jc w:val="left"/>
      </w:pPr>
      <w:r>
        <w:rPr>
          <w:rFonts w:ascii="Arial" w:hAnsi="Arial" w:eastAsia="等线" w:cs="Arial"/>
          <w:b/>
          <w:sz w:val="22"/>
        </w:rPr>
        <w:t>答案</w:t>
      </w:r>
      <w:r>
        <w:rPr>
          <w:rFonts w:ascii="Arial" w:hAnsi="Arial" w:eastAsia="等线" w:cs="Arial"/>
          <w:sz w:val="22"/>
        </w:rPr>
        <w:t>：浮点数的表示范围主要由指数位的位数决定，指数位的位数越多，浮点数能表示的量级范围就越大，可表示的极大数和极小数的范围也就越广；单精度浮点数指数位为8位，双精度为11位，因此双精度浮点数的表示范围远大于单精度。</w:t>
      </w:r>
    </w:p>
    <w:p w14:paraId="12780DCC">
      <w:pPr>
        <w:numPr>
          <w:ilvl w:val="0"/>
          <w:numId w:val="97"/>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：什么是浮点数的下溢和上溢？</w:t>
      </w:r>
    </w:p>
    <w:p w14:paraId="43FD6AE9">
      <w:pPr>
        <w:spacing w:before="120" w:after="120" w:line="288" w:lineRule="auto"/>
        <w:ind w:left="0"/>
        <w:jc w:val="left"/>
      </w:pPr>
      <w:r>
        <w:rPr>
          <w:rFonts w:ascii="Arial" w:hAnsi="Arial" w:eastAsia="等线" w:cs="Arial"/>
          <w:b/>
          <w:sz w:val="22"/>
        </w:rPr>
        <w:t>答案</w:t>
      </w:r>
      <w:r>
        <w:rPr>
          <w:rFonts w:ascii="Arial" w:hAnsi="Arial" w:eastAsia="等线" w:cs="Arial"/>
          <w:sz w:val="22"/>
        </w:rPr>
        <w:t>：浮点数的下溢是指计算结果的绝对值小于浮点数能表示的最小规格化数，此时会自动转换为非规格化数或0；浮点数的上溢是指计算结果的绝对值大于浮点数能表示的最大数，此时会转换为无穷大，这两种情况都会导致计算结果的精度损失或失效。</w:t>
      </w:r>
    </w:p>
    <w:p w14:paraId="100E20F3">
      <w:pPr>
        <w:numPr>
          <w:ilvl w:val="0"/>
          <w:numId w:val="98"/>
        </w:numPr>
        <w:spacing w:before="120" w:after="120" w:line="288" w:lineRule="auto"/>
        <w:ind w:left="0"/>
        <w:jc w:val="left"/>
      </w:pPr>
      <w:r>
        <w:rPr>
          <w:rFonts w:ascii="Arial" w:hAnsi="Arial" w:eastAsia="等线" w:cs="Arial"/>
          <w:b/>
          <w:sz w:val="22"/>
        </w:rPr>
        <w:t>问题</w:t>
      </w:r>
      <w:r>
        <w:rPr>
          <w:rFonts w:ascii="Arial" w:hAnsi="Arial" w:eastAsia="等线" w:cs="Arial"/>
          <w:sz w:val="22"/>
        </w:rPr>
        <w:t>：为什么并行算法的数值结果可能与串行算法不同？</w:t>
      </w:r>
    </w:p>
    <w:p w14:paraId="31CB98D1">
      <w:pPr>
        <w:spacing w:before="120" w:after="120" w:line="288" w:lineRule="auto"/>
        <w:ind w:left="0"/>
        <w:jc w:val="left"/>
      </w:pPr>
      <w:r>
        <w:rPr>
          <w:rFonts w:ascii="Arial" w:hAnsi="Arial" w:eastAsia="等线" w:cs="Arial"/>
          <w:b/>
          <w:sz w:val="22"/>
        </w:rPr>
        <w:t>答案</w:t>
      </w:r>
      <w:r>
        <w:rPr>
          <w:rFonts w:ascii="Arial" w:hAnsi="Arial" w:eastAsia="等线" w:cs="Arial"/>
          <w:sz w:val="22"/>
        </w:rPr>
        <w:t>：一方面是因为浮点数运算不满足严格的结合律和交换律，并行算法改变了运算的顺序，导致舍入误差的累积方式与串行算法不同；另一方面是并行算法可能采用了不同的计算策略，这些策略会引入新的数值误差，最终导致结果存在差异。</w:t>
      </w:r>
    </w:p>
    <w:p w14:paraId="0821E86A">
      <w:pPr>
        <w:numPr>
          <w:ilvl w:val="0"/>
          <w:numId w:val="99"/>
        </w:numPr>
        <w:spacing w:before="120" w:after="120" w:line="288" w:lineRule="auto"/>
        <w:ind w:left="0"/>
        <w:jc w:val="left"/>
      </w:pPr>
      <w:r>
        <w:rPr>
          <w:rFonts w:ascii="Arial" w:hAnsi="Arial" w:eastAsia="等线" w:cs="Arial"/>
          <w:b/>
          <w:sz w:val="22"/>
        </w:rPr>
        <w:t>问题</w:t>
      </w:r>
      <w:r>
        <w:rPr>
          <w:rFonts w:ascii="Arial" w:hAnsi="Arial" w:eastAsia="等线" w:cs="Arial"/>
          <w:sz w:val="22"/>
        </w:rPr>
        <w:t>：单精度和双精度浮点数的主要区别是什么？</w:t>
      </w:r>
    </w:p>
    <w:p w14:paraId="20B3CAC1">
      <w:pPr>
        <w:spacing w:before="120" w:after="120" w:line="288" w:lineRule="auto"/>
        <w:ind w:left="0"/>
        <w:jc w:val="left"/>
      </w:pPr>
      <w:r>
        <w:rPr>
          <w:rFonts w:ascii="Arial" w:hAnsi="Arial" w:eastAsia="等线" w:cs="Arial"/>
          <w:b/>
          <w:sz w:val="22"/>
        </w:rPr>
        <w:t>答案</w:t>
      </w:r>
      <w:r>
        <w:rPr>
          <w:rFonts w:ascii="Arial" w:hAnsi="Arial" w:eastAsia="等线" w:cs="Arial"/>
          <w:sz w:val="22"/>
        </w:rPr>
        <w:t>：单精度浮点数占用4字节空间，指数位8位、尾数位23位，可表示的数值范围约为</w:t>
      </w:r>
      <m:oMath>
        <m:sSup>
          <m:sSupPr/>
          <m:e>
            <m:r>
              <m:rPr/>
              <w:rPr>
                <w:rFonts w:ascii="Cambria Math" w:hAnsi="Cambria Math"/>
              </w:rPr>
              <m:t>10</m:t>
            </m:r>
          </m:e>
          <m:sup>
            <m:r>
              <m:rPr/>
              <w:rPr>
                <w:rFonts w:ascii="Cambria Math" w:hAnsi="Cambria Math"/>
              </w:rPr>
              <m:t>−38</m:t>
            </m:r>
          </m:sup>
        </m:sSup>
      </m:oMath>
      <w:r>
        <w:rPr>
          <w:rFonts w:ascii="Arial" w:hAnsi="Arial" w:eastAsia="等线" w:cs="Arial"/>
          <w:sz w:val="22"/>
        </w:rPr>
        <w:t>到</w:t>
      </w:r>
      <m:oMath>
        <m:sSup>
          <m:sSupPr/>
          <m:e>
            <m:r>
              <m:rPr/>
              <w:rPr>
                <w:rFonts w:ascii="Cambria Math" w:hAnsi="Cambria Math"/>
              </w:rPr>
              <m:t>10</m:t>
            </m:r>
          </m:e>
          <m:sup>
            <m:r>
              <m:rPr/>
              <w:rPr>
                <w:rFonts w:ascii="Cambria Math" w:hAnsi="Cambria Math"/>
              </w:rPr>
              <m:t>38</m:t>
            </m:r>
          </m:sup>
        </m:sSup>
      </m:oMath>
      <w:r>
        <w:rPr>
          <w:rFonts w:ascii="Arial" w:hAnsi="Arial" w:eastAsia="等线" w:cs="Arial"/>
          <w:sz w:val="22"/>
        </w:rPr>
        <w:t>，有效数字约6-7位；双精度浮点数占用8字节空间，指数位11位、尾数位52位，可表示的数值范围约为</w:t>
      </w:r>
      <m:oMath>
        <m:sSup>
          <m:sSupPr/>
          <m:e>
            <m:r>
              <m:rPr/>
              <w:rPr>
                <w:rFonts w:ascii="Cambria Math" w:hAnsi="Cambria Math"/>
              </w:rPr>
              <m:t>10</m:t>
            </m:r>
          </m:e>
          <m:sup>
            <m:r>
              <m:rPr/>
              <w:rPr>
                <w:rFonts w:ascii="Cambria Math" w:hAnsi="Cambria Math"/>
              </w:rPr>
              <m:t>−308</m:t>
            </m:r>
          </m:sup>
        </m:sSup>
      </m:oMath>
      <w:r>
        <w:rPr>
          <w:rFonts w:ascii="Arial" w:hAnsi="Arial" w:eastAsia="等线" w:cs="Arial"/>
          <w:sz w:val="22"/>
        </w:rPr>
        <w:t>到</w:t>
      </w:r>
      <m:oMath>
        <m:sSup>
          <m:sSupPr/>
          <m:e>
            <m:r>
              <m:rPr/>
              <w:rPr>
                <w:rFonts w:ascii="Cambria Math" w:hAnsi="Cambria Math"/>
              </w:rPr>
              <m:t>10</m:t>
            </m:r>
          </m:e>
          <m:sup>
            <m:r>
              <m:rPr/>
              <w:rPr>
                <w:rFonts w:ascii="Cambria Math" w:hAnsi="Cambria Math"/>
              </w:rPr>
              <m:t>308</m:t>
            </m:r>
          </m:sup>
        </m:sSup>
      </m:oMath>
      <w:r>
        <w:rPr>
          <w:rFonts w:ascii="Arial" w:hAnsi="Arial" w:eastAsia="等线" w:cs="Arial"/>
          <w:sz w:val="22"/>
        </w:rPr>
        <w:t>，有效数字约15-16位，双精度在范围和精度上均远超单精度。</w:t>
      </w:r>
    </w:p>
    <w:p w14:paraId="51B59D57">
      <w:pPr>
        <w:numPr>
          <w:ilvl w:val="0"/>
          <w:numId w:val="100"/>
        </w:numPr>
        <w:spacing w:before="120" w:after="120" w:line="288" w:lineRule="auto"/>
        <w:ind w:left="0"/>
        <w:jc w:val="left"/>
      </w:pPr>
      <w:r>
        <w:rPr>
          <w:rFonts w:ascii="Arial" w:hAnsi="Arial" w:eastAsia="等线" w:cs="Arial"/>
          <w:b/>
          <w:sz w:val="22"/>
        </w:rPr>
        <w:t>问题</w:t>
      </w:r>
      <w:r>
        <w:rPr>
          <w:rFonts w:ascii="Arial" w:hAnsi="Arial" w:eastAsia="等线" w:cs="Arial"/>
          <w:sz w:val="22"/>
        </w:rPr>
        <w:t>：什么是数值计算中的大数吞小数现象？</w:t>
      </w:r>
    </w:p>
    <w:p w14:paraId="452130AE">
      <w:pPr>
        <w:spacing w:before="120" w:after="120" w:line="288" w:lineRule="auto"/>
        <w:ind w:left="0"/>
        <w:jc w:val="left"/>
      </w:pPr>
      <w:r>
        <w:rPr>
          <w:rFonts w:ascii="Arial" w:hAnsi="Arial" w:eastAsia="等线" w:cs="Arial"/>
          <w:b/>
          <w:sz w:val="22"/>
        </w:rPr>
        <w:t>答案</w:t>
      </w:r>
      <w:r>
        <w:rPr>
          <w:rFonts w:ascii="Arial" w:hAnsi="Arial" w:eastAsia="等线" w:cs="Arial"/>
          <w:sz w:val="22"/>
        </w:rPr>
        <w:t>：数值计算中的大数吞小数现象是指当一个极大的浮点数与一个极小的浮点数相加时，由于浮点数的尾数位精度有限，极小的数会被极大的数“吞噬”，相加结果等于极大的数，导致小数的贡献完全丢失，这种现象会严重影响累加类计算的精度。</w:t>
      </w:r>
      <w:bookmarkStart w:id="5" w:name="_GoBack"/>
      <w:bookmarkEnd w:id="5"/>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E5C6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E275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96"/>
      <w:numFmt w:val="decimal"/>
      <w:lvlText w:val="%1."/>
      <w:lvlJc w:val="left"/>
      <w:rPr>
        <w:color w:val="3370FF"/>
      </w:rPr>
    </w:lvl>
  </w:abstractNum>
  <w:abstractNum w:abstractNumId="1">
    <w:nsid w:val="813A4B87"/>
    <w:multiLevelType w:val="singleLevel"/>
    <w:tmpl w:val="813A4B87"/>
    <w:lvl w:ilvl="0" w:tentative="0">
      <w:start w:val="34"/>
      <w:numFmt w:val="decimal"/>
      <w:lvlText w:val="%1."/>
      <w:lvlJc w:val="left"/>
      <w:rPr>
        <w:color w:val="3370FF"/>
      </w:rPr>
    </w:lvl>
  </w:abstractNum>
  <w:abstractNum w:abstractNumId="2">
    <w:nsid w:val="845B5372"/>
    <w:multiLevelType w:val="singleLevel"/>
    <w:tmpl w:val="845B5372"/>
    <w:lvl w:ilvl="0" w:tentative="0">
      <w:start w:val="45"/>
      <w:numFmt w:val="decimal"/>
      <w:lvlText w:val="%1."/>
      <w:lvlJc w:val="left"/>
      <w:rPr>
        <w:color w:val="3370FF"/>
      </w:rPr>
    </w:lvl>
  </w:abstractNum>
  <w:abstractNum w:abstractNumId="3">
    <w:nsid w:val="8461FADE"/>
    <w:multiLevelType w:val="singleLevel"/>
    <w:tmpl w:val="8461FADE"/>
    <w:lvl w:ilvl="0" w:tentative="0">
      <w:start w:val="31"/>
      <w:numFmt w:val="decimal"/>
      <w:lvlText w:val="%1."/>
      <w:lvlJc w:val="left"/>
      <w:rPr>
        <w:color w:val="3370FF"/>
      </w:rPr>
    </w:lvl>
  </w:abstractNum>
  <w:abstractNum w:abstractNumId="4">
    <w:nsid w:val="8CAEB125"/>
    <w:multiLevelType w:val="singleLevel"/>
    <w:tmpl w:val="8CAEB125"/>
    <w:lvl w:ilvl="0" w:tentative="0">
      <w:start w:val="47"/>
      <w:numFmt w:val="decimal"/>
      <w:lvlText w:val="%1."/>
      <w:lvlJc w:val="left"/>
      <w:rPr>
        <w:color w:val="3370FF"/>
      </w:rPr>
    </w:lvl>
  </w:abstractNum>
  <w:abstractNum w:abstractNumId="5">
    <w:nsid w:val="91995D4F"/>
    <w:multiLevelType w:val="singleLevel"/>
    <w:tmpl w:val="91995D4F"/>
    <w:lvl w:ilvl="0" w:tentative="0">
      <w:start w:val="42"/>
      <w:numFmt w:val="decimal"/>
      <w:lvlText w:val="%1."/>
      <w:lvlJc w:val="left"/>
      <w:rPr>
        <w:color w:val="3370FF"/>
      </w:rPr>
    </w:lvl>
  </w:abstractNum>
  <w:abstractNum w:abstractNumId="6">
    <w:nsid w:val="91B69C97"/>
    <w:multiLevelType w:val="singleLevel"/>
    <w:tmpl w:val="91B69C97"/>
    <w:lvl w:ilvl="0" w:tentative="0">
      <w:start w:val="90"/>
      <w:numFmt w:val="decimal"/>
      <w:lvlText w:val="%1."/>
      <w:lvlJc w:val="left"/>
      <w:rPr>
        <w:color w:val="3370FF"/>
      </w:rPr>
    </w:lvl>
  </w:abstractNum>
  <w:abstractNum w:abstractNumId="7">
    <w:nsid w:val="9239341B"/>
    <w:multiLevelType w:val="singleLevel"/>
    <w:tmpl w:val="9239341B"/>
    <w:lvl w:ilvl="0" w:tentative="0">
      <w:start w:val="10"/>
      <w:numFmt w:val="decimal"/>
      <w:lvlText w:val="%1."/>
      <w:lvlJc w:val="left"/>
      <w:rPr>
        <w:color w:val="3370FF"/>
      </w:rPr>
    </w:lvl>
  </w:abstractNum>
  <w:abstractNum w:abstractNumId="8">
    <w:nsid w:val="9288B902"/>
    <w:multiLevelType w:val="singleLevel"/>
    <w:tmpl w:val="9288B902"/>
    <w:lvl w:ilvl="0" w:tentative="0">
      <w:start w:val="29"/>
      <w:numFmt w:val="decimal"/>
      <w:lvlText w:val="%1."/>
      <w:lvlJc w:val="left"/>
      <w:rPr>
        <w:color w:val="3370FF"/>
      </w:rPr>
    </w:lvl>
  </w:abstractNum>
  <w:abstractNum w:abstractNumId="9">
    <w:nsid w:val="9377BC45"/>
    <w:multiLevelType w:val="singleLevel"/>
    <w:tmpl w:val="9377BC45"/>
    <w:lvl w:ilvl="0" w:tentative="0">
      <w:start w:val="87"/>
      <w:numFmt w:val="decimal"/>
      <w:lvlText w:val="%1."/>
      <w:lvlJc w:val="left"/>
      <w:rPr>
        <w:color w:val="3370FF"/>
      </w:rPr>
    </w:lvl>
  </w:abstractNum>
  <w:abstractNum w:abstractNumId="10">
    <w:nsid w:val="9ACF65A0"/>
    <w:multiLevelType w:val="singleLevel"/>
    <w:tmpl w:val="9ACF65A0"/>
    <w:lvl w:ilvl="0" w:tentative="0">
      <w:start w:val="83"/>
      <w:numFmt w:val="decimal"/>
      <w:lvlText w:val="%1."/>
      <w:lvlJc w:val="left"/>
      <w:rPr>
        <w:color w:val="3370FF"/>
      </w:rPr>
    </w:lvl>
  </w:abstractNum>
  <w:abstractNum w:abstractNumId="11">
    <w:nsid w:val="9C8AC8EF"/>
    <w:multiLevelType w:val="singleLevel"/>
    <w:tmpl w:val="9C8AC8EF"/>
    <w:lvl w:ilvl="0" w:tentative="0">
      <w:start w:val="19"/>
      <w:numFmt w:val="decimal"/>
      <w:lvlText w:val="%1."/>
      <w:lvlJc w:val="left"/>
      <w:rPr>
        <w:color w:val="3370FF"/>
      </w:rPr>
    </w:lvl>
  </w:abstractNum>
  <w:abstractNum w:abstractNumId="12">
    <w:nsid w:val="9D5D7490"/>
    <w:multiLevelType w:val="singleLevel"/>
    <w:tmpl w:val="9D5D7490"/>
    <w:lvl w:ilvl="0" w:tentative="0">
      <w:start w:val="88"/>
      <w:numFmt w:val="decimal"/>
      <w:lvlText w:val="%1."/>
      <w:lvlJc w:val="left"/>
      <w:rPr>
        <w:color w:val="3370FF"/>
      </w:rPr>
    </w:lvl>
  </w:abstractNum>
  <w:abstractNum w:abstractNumId="13">
    <w:nsid w:val="A0C93552"/>
    <w:multiLevelType w:val="singleLevel"/>
    <w:tmpl w:val="A0C93552"/>
    <w:lvl w:ilvl="0" w:tentative="0">
      <w:start w:val="77"/>
      <w:numFmt w:val="decimal"/>
      <w:lvlText w:val="%1."/>
      <w:lvlJc w:val="left"/>
      <w:rPr>
        <w:color w:val="3370FF"/>
      </w:rPr>
    </w:lvl>
  </w:abstractNum>
  <w:abstractNum w:abstractNumId="14">
    <w:nsid w:val="A0F05207"/>
    <w:multiLevelType w:val="singleLevel"/>
    <w:tmpl w:val="A0F05207"/>
    <w:lvl w:ilvl="0" w:tentative="0">
      <w:start w:val="69"/>
      <w:numFmt w:val="decimal"/>
      <w:lvlText w:val="%1."/>
      <w:lvlJc w:val="left"/>
      <w:rPr>
        <w:color w:val="3370FF"/>
      </w:rPr>
    </w:lvl>
  </w:abstractNum>
  <w:abstractNum w:abstractNumId="15">
    <w:nsid w:val="AAF3F3FA"/>
    <w:multiLevelType w:val="singleLevel"/>
    <w:tmpl w:val="AAF3F3FA"/>
    <w:lvl w:ilvl="0" w:tentative="0">
      <w:start w:val="89"/>
      <w:numFmt w:val="decimal"/>
      <w:lvlText w:val="%1."/>
      <w:lvlJc w:val="left"/>
      <w:rPr>
        <w:color w:val="3370FF"/>
      </w:rPr>
    </w:lvl>
  </w:abstractNum>
  <w:abstractNum w:abstractNumId="16">
    <w:nsid w:val="B0ED9BEA"/>
    <w:multiLevelType w:val="singleLevel"/>
    <w:tmpl w:val="B0ED9BEA"/>
    <w:lvl w:ilvl="0" w:tentative="0">
      <w:start w:val="86"/>
      <w:numFmt w:val="decimal"/>
      <w:lvlText w:val="%1."/>
      <w:lvlJc w:val="left"/>
      <w:rPr>
        <w:color w:val="3370FF"/>
      </w:rPr>
    </w:lvl>
  </w:abstractNum>
  <w:abstractNum w:abstractNumId="17">
    <w:nsid w:val="B0F1ACD9"/>
    <w:multiLevelType w:val="singleLevel"/>
    <w:tmpl w:val="B0F1ACD9"/>
    <w:lvl w:ilvl="0" w:tentative="0">
      <w:start w:val="24"/>
      <w:numFmt w:val="decimal"/>
      <w:lvlText w:val="%1."/>
      <w:lvlJc w:val="left"/>
      <w:rPr>
        <w:color w:val="3370FF"/>
      </w:rPr>
    </w:lvl>
  </w:abstractNum>
  <w:abstractNum w:abstractNumId="18">
    <w:nsid w:val="B23A94A9"/>
    <w:multiLevelType w:val="singleLevel"/>
    <w:tmpl w:val="B23A94A9"/>
    <w:lvl w:ilvl="0" w:tentative="0">
      <w:start w:val="67"/>
      <w:numFmt w:val="decimal"/>
      <w:lvlText w:val="%1."/>
      <w:lvlJc w:val="left"/>
      <w:rPr>
        <w:color w:val="3370FF"/>
      </w:rPr>
    </w:lvl>
  </w:abstractNum>
  <w:abstractNum w:abstractNumId="19">
    <w:nsid w:val="B53F3350"/>
    <w:multiLevelType w:val="singleLevel"/>
    <w:tmpl w:val="B53F3350"/>
    <w:lvl w:ilvl="0" w:tentative="0">
      <w:start w:val="60"/>
      <w:numFmt w:val="decimal"/>
      <w:lvlText w:val="%1."/>
      <w:lvlJc w:val="left"/>
      <w:rPr>
        <w:color w:val="3370FF"/>
      </w:rPr>
    </w:lvl>
  </w:abstractNum>
  <w:abstractNum w:abstractNumId="20">
    <w:nsid w:val="B5E306ED"/>
    <w:multiLevelType w:val="singleLevel"/>
    <w:tmpl w:val="B5E306ED"/>
    <w:lvl w:ilvl="0" w:tentative="0">
      <w:start w:val="5"/>
      <w:numFmt w:val="decimal"/>
      <w:lvlText w:val="%1."/>
      <w:lvlJc w:val="left"/>
      <w:rPr>
        <w:color w:val="3370FF"/>
      </w:rPr>
    </w:lvl>
  </w:abstractNum>
  <w:abstractNum w:abstractNumId="21">
    <w:nsid w:val="B88D21A8"/>
    <w:multiLevelType w:val="singleLevel"/>
    <w:tmpl w:val="B88D21A8"/>
    <w:lvl w:ilvl="0" w:tentative="0">
      <w:start w:val="80"/>
      <w:numFmt w:val="decimal"/>
      <w:lvlText w:val="%1."/>
      <w:lvlJc w:val="left"/>
      <w:rPr>
        <w:color w:val="3370FF"/>
      </w:rPr>
    </w:lvl>
  </w:abstractNum>
  <w:abstractNum w:abstractNumId="22">
    <w:nsid w:val="B8CEF35B"/>
    <w:multiLevelType w:val="singleLevel"/>
    <w:tmpl w:val="B8CEF35B"/>
    <w:lvl w:ilvl="0" w:tentative="0">
      <w:start w:val="43"/>
      <w:numFmt w:val="decimal"/>
      <w:lvlText w:val="%1."/>
      <w:lvlJc w:val="left"/>
      <w:rPr>
        <w:color w:val="3370FF"/>
      </w:rPr>
    </w:lvl>
  </w:abstractNum>
  <w:abstractNum w:abstractNumId="23">
    <w:nsid w:val="BB64CFA9"/>
    <w:multiLevelType w:val="singleLevel"/>
    <w:tmpl w:val="BB64CFA9"/>
    <w:lvl w:ilvl="0" w:tentative="0">
      <w:start w:val="41"/>
      <w:numFmt w:val="decimal"/>
      <w:lvlText w:val="%1."/>
      <w:lvlJc w:val="left"/>
      <w:rPr>
        <w:color w:val="3370FF"/>
      </w:rPr>
    </w:lvl>
  </w:abstractNum>
  <w:abstractNum w:abstractNumId="24">
    <w:nsid w:val="BCECA0B4"/>
    <w:multiLevelType w:val="singleLevel"/>
    <w:tmpl w:val="BCECA0B4"/>
    <w:lvl w:ilvl="0" w:tentative="0">
      <w:start w:val="97"/>
      <w:numFmt w:val="decimal"/>
      <w:lvlText w:val="%1."/>
      <w:lvlJc w:val="left"/>
      <w:rPr>
        <w:color w:val="3370FF"/>
      </w:rPr>
    </w:lvl>
  </w:abstractNum>
  <w:abstractNum w:abstractNumId="25">
    <w:nsid w:val="BDA1395C"/>
    <w:multiLevelType w:val="singleLevel"/>
    <w:tmpl w:val="BDA1395C"/>
    <w:lvl w:ilvl="0" w:tentative="0">
      <w:start w:val="85"/>
      <w:numFmt w:val="decimal"/>
      <w:lvlText w:val="%1."/>
      <w:lvlJc w:val="left"/>
      <w:rPr>
        <w:color w:val="3370FF"/>
      </w:rPr>
    </w:lvl>
  </w:abstractNum>
  <w:abstractNum w:abstractNumId="26">
    <w:nsid w:val="BE8A4F4C"/>
    <w:multiLevelType w:val="singleLevel"/>
    <w:tmpl w:val="BE8A4F4C"/>
    <w:lvl w:ilvl="0" w:tentative="0">
      <w:start w:val="92"/>
      <w:numFmt w:val="decimal"/>
      <w:lvlText w:val="%1."/>
      <w:lvlJc w:val="left"/>
      <w:rPr>
        <w:color w:val="3370FF"/>
      </w:rPr>
    </w:lvl>
  </w:abstractNum>
  <w:abstractNum w:abstractNumId="27">
    <w:nsid w:val="BE923771"/>
    <w:multiLevelType w:val="singleLevel"/>
    <w:tmpl w:val="BE923771"/>
    <w:lvl w:ilvl="0" w:tentative="0">
      <w:start w:val="27"/>
      <w:numFmt w:val="decimal"/>
      <w:lvlText w:val="%1."/>
      <w:lvlJc w:val="left"/>
      <w:rPr>
        <w:color w:val="3370FF"/>
      </w:rPr>
    </w:lvl>
  </w:abstractNum>
  <w:abstractNum w:abstractNumId="28">
    <w:nsid w:val="BF205925"/>
    <w:multiLevelType w:val="singleLevel"/>
    <w:tmpl w:val="BF205925"/>
    <w:lvl w:ilvl="0" w:tentative="0">
      <w:start w:val="4"/>
      <w:numFmt w:val="decimal"/>
      <w:lvlText w:val="%1."/>
      <w:lvlJc w:val="left"/>
      <w:rPr>
        <w:color w:val="3370FF"/>
      </w:rPr>
    </w:lvl>
  </w:abstractNum>
  <w:abstractNum w:abstractNumId="29">
    <w:nsid w:val="C0915F4F"/>
    <w:multiLevelType w:val="singleLevel"/>
    <w:tmpl w:val="C0915F4F"/>
    <w:lvl w:ilvl="0" w:tentative="0">
      <w:start w:val="65"/>
      <w:numFmt w:val="decimal"/>
      <w:lvlText w:val="%1."/>
      <w:lvlJc w:val="left"/>
      <w:rPr>
        <w:color w:val="3370FF"/>
      </w:rPr>
    </w:lvl>
  </w:abstractNum>
  <w:abstractNum w:abstractNumId="30">
    <w:nsid w:val="C4E0D24A"/>
    <w:multiLevelType w:val="singleLevel"/>
    <w:tmpl w:val="C4E0D24A"/>
    <w:lvl w:ilvl="0" w:tentative="0">
      <w:start w:val="76"/>
      <w:numFmt w:val="decimal"/>
      <w:lvlText w:val="%1."/>
      <w:lvlJc w:val="left"/>
      <w:rPr>
        <w:color w:val="3370FF"/>
      </w:rPr>
    </w:lvl>
  </w:abstractNum>
  <w:abstractNum w:abstractNumId="31">
    <w:nsid w:val="C8879AEF"/>
    <w:multiLevelType w:val="singleLevel"/>
    <w:tmpl w:val="C8879AEF"/>
    <w:lvl w:ilvl="0" w:tentative="0">
      <w:start w:val="13"/>
      <w:numFmt w:val="decimal"/>
      <w:lvlText w:val="%1."/>
      <w:lvlJc w:val="left"/>
      <w:rPr>
        <w:color w:val="3370FF"/>
      </w:rPr>
    </w:lvl>
  </w:abstractNum>
  <w:abstractNum w:abstractNumId="32">
    <w:nsid w:val="CF092B84"/>
    <w:multiLevelType w:val="singleLevel"/>
    <w:tmpl w:val="CF092B84"/>
    <w:lvl w:ilvl="0" w:tentative="0">
      <w:start w:val="2"/>
      <w:numFmt w:val="decimal"/>
      <w:lvlText w:val="%1."/>
      <w:lvlJc w:val="left"/>
      <w:rPr>
        <w:color w:val="3370FF"/>
      </w:rPr>
    </w:lvl>
  </w:abstractNum>
  <w:abstractNum w:abstractNumId="33">
    <w:nsid w:val="D1EB1714"/>
    <w:multiLevelType w:val="singleLevel"/>
    <w:tmpl w:val="D1EB1714"/>
    <w:lvl w:ilvl="0" w:tentative="0">
      <w:start w:val="94"/>
      <w:numFmt w:val="decimal"/>
      <w:lvlText w:val="%1."/>
      <w:lvlJc w:val="left"/>
      <w:rPr>
        <w:color w:val="3370FF"/>
      </w:rPr>
    </w:lvl>
  </w:abstractNum>
  <w:abstractNum w:abstractNumId="34">
    <w:nsid w:val="D7D140E4"/>
    <w:multiLevelType w:val="singleLevel"/>
    <w:tmpl w:val="D7D140E4"/>
    <w:lvl w:ilvl="0" w:tentative="0">
      <w:start w:val="55"/>
      <w:numFmt w:val="decimal"/>
      <w:lvlText w:val="%1."/>
      <w:lvlJc w:val="left"/>
      <w:rPr>
        <w:color w:val="3370FF"/>
      </w:rPr>
    </w:lvl>
  </w:abstractNum>
  <w:abstractNum w:abstractNumId="35">
    <w:nsid w:val="D7F9FE59"/>
    <w:multiLevelType w:val="singleLevel"/>
    <w:tmpl w:val="D7F9FE59"/>
    <w:lvl w:ilvl="0" w:tentative="0">
      <w:start w:val="18"/>
      <w:numFmt w:val="decimal"/>
      <w:lvlText w:val="%1."/>
      <w:lvlJc w:val="left"/>
      <w:rPr>
        <w:color w:val="3370FF"/>
      </w:rPr>
    </w:lvl>
  </w:abstractNum>
  <w:abstractNum w:abstractNumId="36">
    <w:nsid w:val="DAD3A854"/>
    <w:multiLevelType w:val="singleLevel"/>
    <w:tmpl w:val="DAD3A854"/>
    <w:lvl w:ilvl="0" w:tentative="0">
      <w:start w:val="79"/>
      <w:numFmt w:val="decimal"/>
      <w:lvlText w:val="%1."/>
      <w:lvlJc w:val="left"/>
      <w:rPr>
        <w:color w:val="3370FF"/>
      </w:rPr>
    </w:lvl>
  </w:abstractNum>
  <w:abstractNum w:abstractNumId="37">
    <w:nsid w:val="DCBA6B53"/>
    <w:multiLevelType w:val="singleLevel"/>
    <w:tmpl w:val="DCBA6B53"/>
    <w:lvl w:ilvl="0" w:tentative="0">
      <w:start w:val="17"/>
      <w:numFmt w:val="decimal"/>
      <w:lvlText w:val="%1."/>
      <w:lvlJc w:val="left"/>
      <w:rPr>
        <w:color w:val="3370FF"/>
      </w:rPr>
    </w:lvl>
  </w:abstractNum>
  <w:abstractNum w:abstractNumId="38">
    <w:nsid w:val="E093A4B0"/>
    <w:multiLevelType w:val="singleLevel"/>
    <w:tmpl w:val="E093A4B0"/>
    <w:lvl w:ilvl="0" w:tentative="0">
      <w:start w:val="38"/>
      <w:numFmt w:val="decimal"/>
      <w:lvlText w:val="%1."/>
      <w:lvlJc w:val="left"/>
      <w:rPr>
        <w:color w:val="3370FF"/>
      </w:rPr>
    </w:lvl>
  </w:abstractNum>
  <w:abstractNum w:abstractNumId="39">
    <w:nsid w:val="E504947C"/>
    <w:multiLevelType w:val="singleLevel"/>
    <w:tmpl w:val="E504947C"/>
    <w:lvl w:ilvl="0" w:tentative="0">
      <w:start w:val="75"/>
      <w:numFmt w:val="decimal"/>
      <w:lvlText w:val="%1."/>
      <w:lvlJc w:val="left"/>
      <w:rPr>
        <w:color w:val="3370FF"/>
      </w:rPr>
    </w:lvl>
  </w:abstractNum>
  <w:abstractNum w:abstractNumId="40">
    <w:nsid w:val="E7B27C5B"/>
    <w:multiLevelType w:val="singleLevel"/>
    <w:tmpl w:val="E7B27C5B"/>
    <w:lvl w:ilvl="0" w:tentative="0">
      <w:start w:val="82"/>
      <w:numFmt w:val="decimal"/>
      <w:lvlText w:val="%1."/>
      <w:lvlJc w:val="left"/>
      <w:rPr>
        <w:color w:val="3370FF"/>
      </w:rPr>
    </w:lvl>
  </w:abstractNum>
  <w:abstractNum w:abstractNumId="41">
    <w:nsid w:val="F0E89278"/>
    <w:multiLevelType w:val="singleLevel"/>
    <w:tmpl w:val="F0E89278"/>
    <w:lvl w:ilvl="0" w:tentative="0">
      <w:start w:val="58"/>
      <w:numFmt w:val="decimal"/>
      <w:lvlText w:val="%1."/>
      <w:lvlJc w:val="left"/>
      <w:rPr>
        <w:color w:val="3370FF"/>
      </w:rPr>
    </w:lvl>
  </w:abstractNum>
  <w:abstractNum w:abstractNumId="42">
    <w:nsid w:val="F4B5D9F5"/>
    <w:multiLevelType w:val="singleLevel"/>
    <w:tmpl w:val="F4B5D9F5"/>
    <w:lvl w:ilvl="0" w:tentative="0">
      <w:start w:val="15"/>
      <w:numFmt w:val="decimal"/>
      <w:lvlText w:val="%1."/>
      <w:lvlJc w:val="left"/>
      <w:rPr>
        <w:color w:val="3370FF"/>
      </w:rPr>
    </w:lvl>
  </w:abstractNum>
  <w:abstractNum w:abstractNumId="43">
    <w:nsid w:val="F585BF25"/>
    <w:multiLevelType w:val="singleLevel"/>
    <w:tmpl w:val="F585BF25"/>
    <w:lvl w:ilvl="0" w:tentative="0">
      <w:start w:val="98"/>
      <w:numFmt w:val="decimal"/>
      <w:lvlText w:val="%1."/>
      <w:lvlJc w:val="left"/>
      <w:rPr>
        <w:color w:val="3370FF"/>
      </w:rPr>
    </w:lvl>
  </w:abstractNum>
  <w:abstractNum w:abstractNumId="44">
    <w:nsid w:val="F689643B"/>
    <w:multiLevelType w:val="singleLevel"/>
    <w:tmpl w:val="F689643B"/>
    <w:lvl w:ilvl="0" w:tentative="0">
      <w:start w:val="70"/>
      <w:numFmt w:val="decimal"/>
      <w:lvlText w:val="%1."/>
      <w:lvlJc w:val="left"/>
      <w:rPr>
        <w:color w:val="3370FF"/>
      </w:rPr>
    </w:lvl>
  </w:abstractNum>
  <w:abstractNum w:abstractNumId="45">
    <w:nsid w:val="F7735DC9"/>
    <w:multiLevelType w:val="singleLevel"/>
    <w:tmpl w:val="F7735DC9"/>
    <w:lvl w:ilvl="0" w:tentative="0">
      <w:start w:val="37"/>
      <w:numFmt w:val="decimal"/>
      <w:lvlText w:val="%1."/>
      <w:lvlJc w:val="left"/>
      <w:rPr>
        <w:color w:val="3370FF"/>
      </w:rPr>
    </w:lvl>
  </w:abstractNum>
  <w:abstractNum w:abstractNumId="46">
    <w:nsid w:val="FEC2EA36"/>
    <w:multiLevelType w:val="singleLevel"/>
    <w:tmpl w:val="FEC2EA36"/>
    <w:lvl w:ilvl="0" w:tentative="0">
      <w:start w:val="72"/>
      <w:numFmt w:val="decimal"/>
      <w:lvlText w:val="%1."/>
      <w:lvlJc w:val="left"/>
      <w:rPr>
        <w:color w:val="3370FF"/>
      </w:rPr>
    </w:lvl>
  </w:abstractNum>
  <w:abstractNum w:abstractNumId="47">
    <w:nsid w:val="0053208E"/>
    <w:multiLevelType w:val="singleLevel"/>
    <w:tmpl w:val="0053208E"/>
    <w:lvl w:ilvl="0" w:tentative="0">
      <w:start w:val="1"/>
      <w:numFmt w:val="decimal"/>
      <w:lvlText w:val="%1."/>
      <w:lvlJc w:val="left"/>
      <w:rPr>
        <w:color w:val="3370FF"/>
      </w:rPr>
    </w:lvl>
  </w:abstractNum>
  <w:abstractNum w:abstractNumId="48">
    <w:nsid w:val="0248C179"/>
    <w:multiLevelType w:val="singleLevel"/>
    <w:tmpl w:val="0248C179"/>
    <w:lvl w:ilvl="0" w:tentative="0">
      <w:start w:val="9"/>
      <w:numFmt w:val="decimal"/>
      <w:lvlText w:val="%1."/>
      <w:lvlJc w:val="left"/>
      <w:rPr>
        <w:color w:val="3370FF"/>
      </w:rPr>
    </w:lvl>
  </w:abstractNum>
  <w:abstractNum w:abstractNumId="49">
    <w:nsid w:val="03A63A41"/>
    <w:multiLevelType w:val="singleLevel"/>
    <w:tmpl w:val="03A63A41"/>
    <w:lvl w:ilvl="0" w:tentative="0">
      <w:start w:val="64"/>
      <w:numFmt w:val="decimal"/>
      <w:lvlText w:val="%1."/>
      <w:lvlJc w:val="left"/>
      <w:rPr>
        <w:color w:val="3370FF"/>
      </w:rPr>
    </w:lvl>
  </w:abstractNum>
  <w:abstractNum w:abstractNumId="50">
    <w:nsid w:val="03D62ECE"/>
    <w:multiLevelType w:val="singleLevel"/>
    <w:tmpl w:val="03D62ECE"/>
    <w:lvl w:ilvl="0" w:tentative="0">
      <w:start w:val="6"/>
      <w:numFmt w:val="decimal"/>
      <w:lvlText w:val="%1."/>
      <w:lvlJc w:val="left"/>
      <w:rPr>
        <w:color w:val="3370FF"/>
      </w:rPr>
    </w:lvl>
  </w:abstractNum>
  <w:abstractNum w:abstractNumId="51">
    <w:nsid w:val="0709FD3E"/>
    <w:multiLevelType w:val="singleLevel"/>
    <w:tmpl w:val="0709FD3E"/>
    <w:lvl w:ilvl="0" w:tentative="0">
      <w:start w:val="53"/>
      <w:numFmt w:val="decimal"/>
      <w:lvlText w:val="%1."/>
      <w:lvlJc w:val="left"/>
      <w:rPr>
        <w:color w:val="3370FF"/>
      </w:rPr>
    </w:lvl>
  </w:abstractNum>
  <w:abstractNum w:abstractNumId="52">
    <w:nsid w:val="0CEF100B"/>
    <w:multiLevelType w:val="singleLevel"/>
    <w:tmpl w:val="0CEF100B"/>
    <w:lvl w:ilvl="0" w:tentative="0">
      <w:start w:val="54"/>
      <w:numFmt w:val="decimal"/>
      <w:lvlText w:val="%1."/>
      <w:lvlJc w:val="left"/>
      <w:rPr>
        <w:color w:val="3370FF"/>
      </w:rPr>
    </w:lvl>
  </w:abstractNum>
  <w:abstractNum w:abstractNumId="53">
    <w:nsid w:val="0E640482"/>
    <w:multiLevelType w:val="singleLevel"/>
    <w:tmpl w:val="0E640482"/>
    <w:lvl w:ilvl="0" w:tentative="0">
      <w:start w:val="22"/>
      <w:numFmt w:val="decimal"/>
      <w:lvlText w:val="%1."/>
      <w:lvlJc w:val="left"/>
      <w:rPr>
        <w:color w:val="3370FF"/>
      </w:rPr>
    </w:lvl>
  </w:abstractNum>
  <w:abstractNum w:abstractNumId="54">
    <w:nsid w:val="0F9F9CCA"/>
    <w:multiLevelType w:val="singleLevel"/>
    <w:tmpl w:val="0F9F9CCA"/>
    <w:lvl w:ilvl="0" w:tentative="0">
      <w:start w:val="62"/>
      <w:numFmt w:val="decimal"/>
      <w:lvlText w:val="%1."/>
      <w:lvlJc w:val="left"/>
      <w:rPr>
        <w:color w:val="3370FF"/>
      </w:rPr>
    </w:lvl>
  </w:abstractNum>
  <w:abstractNum w:abstractNumId="55">
    <w:nsid w:val="10D591E5"/>
    <w:multiLevelType w:val="singleLevel"/>
    <w:tmpl w:val="10D591E5"/>
    <w:lvl w:ilvl="0" w:tentative="0">
      <w:start w:val="100"/>
      <w:numFmt w:val="decimal"/>
      <w:lvlText w:val="%1."/>
      <w:lvlJc w:val="left"/>
      <w:rPr>
        <w:color w:val="3370FF"/>
      </w:rPr>
    </w:lvl>
  </w:abstractNum>
  <w:abstractNum w:abstractNumId="56">
    <w:nsid w:val="12EADF99"/>
    <w:multiLevelType w:val="singleLevel"/>
    <w:tmpl w:val="12EADF99"/>
    <w:lvl w:ilvl="0" w:tentative="0">
      <w:start w:val="66"/>
      <w:numFmt w:val="decimal"/>
      <w:lvlText w:val="%1."/>
      <w:lvlJc w:val="left"/>
      <w:rPr>
        <w:color w:val="3370FF"/>
      </w:rPr>
    </w:lvl>
  </w:abstractNum>
  <w:abstractNum w:abstractNumId="57">
    <w:nsid w:val="1450273B"/>
    <w:multiLevelType w:val="singleLevel"/>
    <w:tmpl w:val="1450273B"/>
    <w:lvl w:ilvl="0" w:tentative="0">
      <w:start w:val="93"/>
      <w:numFmt w:val="decimal"/>
      <w:lvlText w:val="%1."/>
      <w:lvlJc w:val="left"/>
      <w:rPr>
        <w:color w:val="3370FF"/>
      </w:rPr>
    </w:lvl>
  </w:abstractNum>
  <w:abstractNum w:abstractNumId="58">
    <w:nsid w:val="18F74015"/>
    <w:multiLevelType w:val="singleLevel"/>
    <w:tmpl w:val="18F74015"/>
    <w:lvl w:ilvl="0" w:tentative="0">
      <w:start w:val="73"/>
      <w:numFmt w:val="decimal"/>
      <w:lvlText w:val="%1."/>
      <w:lvlJc w:val="left"/>
      <w:rPr>
        <w:color w:val="3370FF"/>
      </w:rPr>
    </w:lvl>
  </w:abstractNum>
  <w:abstractNum w:abstractNumId="59">
    <w:nsid w:val="1ACDE60F"/>
    <w:multiLevelType w:val="singleLevel"/>
    <w:tmpl w:val="1ACDE60F"/>
    <w:lvl w:ilvl="0" w:tentative="0">
      <w:start w:val="46"/>
      <w:numFmt w:val="decimal"/>
      <w:lvlText w:val="%1."/>
      <w:lvlJc w:val="left"/>
      <w:rPr>
        <w:color w:val="3370FF"/>
      </w:rPr>
    </w:lvl>
  </w:abstractNum>
  <w:abstractNum w:abstractNumId="60">
    <w:nsid w:val="1BCBBCF0"/>
    <w:multiLevelType w:val="singleLevel"/>
    <w:tmpl w:val="1BCBBCF0"/>
    <w:lvl w:ilvl="0" w:tentative="0">
      <w:start w:val="91"/>
      <w:numFmt w:val="decimal"/>
      <w:lvlText w:val="%1."/>
      <w:lvlJc w:val="left"/>
      <w:rPr>
        <w:color w:val="3370FF"/>
      </w:rPr>
    </w:lvl>
  </w:abstractNum>
  <w:abstractNum w:abstractNumId="61">
    <w:nsid w:val="1C257C7B"/>
    <w:multiLevelType w:val="singleLevel"/>
    <w:tmpl w:val="1C257C7B"/>
    <w:lvl w:ilvl="0" w:tentative="0">
      <w:start w:val="57"/>
      <w:numFmt w:val="decimal"/>
      <w:lvlText w:val="%1."/>
      <w:lvlJc w:val="left"/>
      <w:rPr>
        <w:color w:val="3370FF"/>
      </w:rPr>
    </w:lvl>
  </w:abstractNum>
  <w:abstractNum w:abstractNumId="62">
    <w:nsid w:val="23E97754"/>
    <w:multiLevelType w:val="singleLevel"/>
    <w:tmpl w:val="23E97754"/>
    <w:lvl w:ilvl="0" w:tentative="0">
      <w:start w:val="59"/>
      <w:numFmt w:val="decimal"/>
      <w:lvlText w:val="%1."/>
      <w:lvlJc w:val="left"/>
      <w:rPr>
        <w:color w:val="3370FF"/>
      </w:rPr>
    </w:lvl>
  </w:abstractNum>
  <w:abstractNum w:abstractNumId="63">
    <w:nsid w:val="243FCF68"/>
    <w:multiLevelType w:val="singleLevel"/>
    <w:tmpl w:val="243FCF68"/>
    <w:lvl w:ilvl="0" w:tentative="0">
      <w:start w:val="35"/>
      <w:numFmt w:val="decimal"/>
      <w:lvlText w:val="%1."/>
      <w:lvlJc w:val="left"/>
      <w:rPr>
        <w:color w:val="3370FF"/>
      </w:rPr>
    </w:lvl>
  </w:abstractNum>
  <w:abstractNum w:abstractNumId="64">
    <w:nsid w:val="2470EC97"/>
    <w:multiLevelType w:val="singleLevel"/>
    <w:tmpl w:val="2470EC97"/>
    <w:lvl w:ilvl="0" w:tentative="0">
      <w:start w:val="16"/>
      <w:numFmt w:val="decimal"/>
      <w:lvlText w:val="%1."/>
      <w:lvlJc w:val="left"/>
      <w:rPr>
        <w:color w:val="3370FF"/>
      </w:rPr>
    </w:lvl>
  </w:abstractNum>
  <w:abstractNum w:abstractNumId="65">
    <w:nsid w:val="25B654F3"/>
    <w:multiLevelType w:val="singleLevel"/>
    <w:tmpl w:val="25B654F3"/>
    <w:lvl w:ilvl="0" w:tentative="0">
      <w:start w:val="7"/>
      <w:numFmt w:val="decimal"/>
      <w:lvlText w:val="%1."/>
      <w:lvlJc w:val="left"/>
      <w:rPr>
        <w:color w:val="3370FF"/>
      </w:rPr>
    </w:lvl>
  </w:abstractNum>
  <w:abstractNum w:abstractNumId="66">
    <w:nsid w:val="2A8F537B"/>
    <w:multiLevelType w:val="singleLevel"/>
    <w:tmpl w:val="2A8F537B"/>
    <w:lvl w:ilvl="0" w:tentative="0">
      <w:start w:val="11"/>
      <w:numFmt w:val="decimal"/>
      <w:lvlText w:val="%1."/>
      <w:lvlJc w:val="left"/>
      <w:rPr>
        <w:color w:val="3370FF"/>
      </w:rPr>
    </w:lvl>
  </w:abstractNum>
  <w:abstractNum w:abstractNumId="67">
    <w:nsid w:val="2F2D79CE"/>
    <w:multiLevelType w:val="singleLevel"/>
    <w:tmpl w:val="2F2D79CE"/>
    <w:lvl w:ilvl="0" w:tentative="0">
      <w:start w:val="81"/>
      <w:numFmt w:val="decimal"/>
      <w:lvlText w:val="%1."/>
      <w:lvlJc w:val="left"/>
      <w:rPr>
        <w:color w:val="3370FF"/>
      </w:rPr>
    </w:lvl>
  </w:abstractNum>
  <w:abstractNum w:abstractNumId="68">
    <w:nsid w:val="30A0AC00"/>
    <w:multiLevelType w:val="singleLevel"/>
    <w:tmpl w:val="30A0AC00"/>
    <w:lvl w:ilvl="0" w:tentative="0">
      <w:start w:val="71"/>
      <w:numFmt w:val="decimal"/>
      <w:lvlText w:val="%1."/>
      <w:lvlJc w:val="left"/>
      <w:rPr>
        <w:color w:val="3370FF"/>
      </w:rPr>
    </w:lvl>
  </w:abstractNum>
  <w:abstractNum w:abstractNumId="69">
    <w:nsid w:val="30FC5B15"/>
    <w:multiLevelType w:val="singleLevel"/>
    <w:tmpl w:val="30FC5B15"/>
    <w:lvl w:ilvl="0" w:tentative="0">
      <w:start w:val="39"/>
      <w:numFmt w:val="decimal"/>
      <w:lvlText w:val="%1."/>
      <w:lvlJc w:val="left"/>
      <w:rPr>
        <w:color w:val="3370FF"/>
      </w:rPr>
    </w:lvl>
  </w:abstractNum>
  <w:abstractNum w:abstractNumId="70">
    <w:nsid w:val="322D85CA"/>
    <w:multiLevelType w:val="singleLevel"/>
    <w:tmpl w:val="322D85CA"/>
    <w:lvl w:ilvl="0" w:tentative="0">
      <w:start w:val="51"/>
      <w:numFmt w:val="decimal"/>
      <w:lvlText w:val="%1."/>
      <w:lvlJc w:val="left"/>
      <w:rPr>
        <w:color w:val="3370FF"/>
      </w:rPr>
    </w:lvl>
  </w:abstractNum>
  <w:abstractNum w:abstractNumId="71">
    <w:nsid w:val="32A7AF2D"/>
    <w:multiLevelType w:val="singleLevel"/>
    <w:tmpl w:val="32A7AF2D"/>
    <w:lvl w:ilvl="0" w:tentative="0">
      <w:start w:val="56"/>
      <w:numFmt w:val="decimal"/>
      <w:lvlText w:val="%1."/>
      <w:lvlJc w:val="left"/>
      <w:rPr>
        <w:color w:val="3370FF"/>
      </w:rPr>
    </w:lvl>
  </w:abstractNum>
  <w:abstractNum w:abstractNumId="72">
    <w:nsid w:val="35E83B33"/>
    <w:multiLevelType w:val="singleLevel"/>
    <w:tmpl w:val="35E83B33"/>
    <w:lvl w:ilvl="0" w:tentative="0">
      <w:start w:val="63"/>
      <w:numFmt w:val="decimal"/>
      <w:lvlText w:val="%1."/>
      <w:lvlJc w:val="left"/>
      <w:rPr>
        <w:color w:val="3370FF"/>
      </w:rPr>
    </w:lvl>
  </w:abstractNum>
  <w:abstractNum w:abstractNumId="73">
    <w:nsid w:val="39A0D9AC"/>
    <w:multiLevelType w:val="singleLevel"/>
    <w:tmpl w:val="39A0D9AC"/>
    <w:lvl w:ilvl="0" w:tentative="0">
      <w:start w:val="30"/>
      <w:numFmt w:val="decimal"/>
      <w:lvlText w:val="%1."/>
      <w:lvlJc w:val="left"/>
      <w:rPr>
        <w:color w:val="3370FF"/>
      </w:rPr>
    </w:lvl>
  </w:abstractNum>
  <w:abstractNum w:abstractNumId="74">
    <w:nsid w:val="3B8127DF"/>
    <w:multiLevelType w:val="singleLevel"/>
    <w:tmpl w:val="3B8127DF"/>
    <w:lvl w:ilvl="0" w:tentative="0">
      <w:start w:val="68"/>
      <w:numFmt w:val="decimal"/>
      <w:lvlText w:val="%1."/>
      <w:lvlJc w:val="left"/>
      <w:rPr>
        <w:color w:val="3370FF"/>
      </w:rPr>
    </w:lvl>
  </w:abstractNum>
  <w:abstractNum w:abstractNumId="75">
    <w:nsid w:val="40B249F9"/>
    <w:multiLevelType w:val="singleLevel"/>
    <w:tmpl w:val="40B249F9"/>
    <w:lvl w:ilvl="0" w:tentative="0">
      <w:start w:val="61"/>
      <w:numFmt w:val="decimal"/>
      <w:lvlText w:val="%1."/>
      <w:lvlJc w:val="left"/>
      <w:rPr>
        <w:color w:val="3370FF"/>
      </w:rPr>
    </w:lvl>
  </w:abstractNum>
  <w:abstractNum w:abstractNumId="76">
    <w:nsid w:val="46A08BB8"/>
    <w:multiLevelType w:val="singleLevel"/>
    <w:tmpl w:val="46A08BB8"/>
    <w:lvl w:ilvl="0" w:tentative="0">
      <w:start w:val="23"/>
      <w:numFmt w:val="decimal"/>
      <w:lvlText w:val="%1."/>
      <w:lvlJc w:val="left"/>
      <w:rPr>
        <w:color w:val="3370FF"/>
      </w:rPr>
    </w:lvl>
  </w:abstractNum>
  <w:abstractNum w:abstractNumId="77">
    <w:nsid w:val="4C1BAE26"/>
    <w:multiLevelType w:val="singleLevel"/>
    <w:tmpl w:val="4C1BAE26"/>
    <w:lvl w:ilvl="0" w:tentative="0">
      <w:start w:val="20"/>
      <w:numFmt w:val="decimal"/>
      <w:lvlText w:val="%1."/>
      <w:lvlJc w:val="left"/>
      <w:rPr>
        <w:color w:val="3370FF"/>
      </w:rPr>
    </w:lvl>
  </w:abstractNum>
  <w:abstractNum w:abstractNumId="78">
    <w:nsid w:val="4C3D7A74"/>
    <w:multiLevelType w:val="singleLevel"/>
    <w:tmpl w:val="4C3D7A74"/>
    <w:lvl w:ilvl="0" w:tentative="0">
      <w:start w:val="50"/>
      <w:numFmt w:val="decimal"/>
      <w:lvlText w:val="%1."/>
      <w:lvlJc w:val="left"/>
      <w:rPr>
        <w:color w:val="3370FF"/>
      </w:rPr>
    </w:lvl>
  </w:abstractNum>
  <w:abstractNum w:abstractNumId="79">
    <w:nsid w:val="4CD1E351"/>
    <w:multiLevelType w:val="singleLevel"/>
    <w:tmpl w:val="4CD1E351"/>
    <w:lvl w:ilvl="0" w:tentative="0">
      <w:start w:val="99"/>
      <w:numFmt w:val="decimal"/>
      <w:lvlText w:val="%1."/>
      <w:lvlJc w:val="left"/>
      <w:rPr>
        <w:color w:val="3370FF"/>
      </w:rPr>
    </w:lvl>
  </w:abstractNum>
  <w:abstractNum w:abstractNumId="80">
    <w:nsid w:val="4D4DC07F"/>
    <w:multiLevelType w:val="singleLevel"/>
    <w:tmpl w:val="4D4DC07F"/>
    <w:lvl w:ilvl="0" w:tentative="0">
      <w:start w:val="14"/>
      <w:numFmt w:val="decimal"/>
      <w:lvlText w:val="%1."/>
      <w:lvlJc w:val="left"/>
      <w:rPr>
        <w:color w:val="3370FF"/>
      </w:rPr>
    </w:lvl>
  </w:abstractNum>
  <w:abstractNum w:abstractNumId="81">
    <w:nsid w:val="4D94DA66"/>
    <w:multiLevelType w:val="singleLevel"/>
    <w:tmpl w:val="4D94DA66"/>
    <w:lvl w:ilvl="0" w:tentative="0">
      <w:start w:val="36"/>
      <w:numFmt w:val="decimal"/>
      <w:lvlText w:val="%1."/>
      <w:lvlJc w:val="left"/>
      <w:rPr>
        <w:color w:val="3370FF"/>
      </w:rPr>
    </w:lvl>
  </w:abstractNum>
  <w:abstractNum w:abstractNumId="82">
    <w:nsid w:val="58765686"/>
    <w:multiLevelType w:val="singleLevel"/>
    <w:tmpl w:val="58765686"/>
    <w:lvl w:ilvl="0" w:tentative="0">
      <w:start w:val="32"/>
      <w:numFmt w:val="decimal"/>
      <w:lvlText w:val="%1."/>
      <w:lvlJc w:val="left"/>
      <w:rPr>
        <w:color w:val="3370FF"/>
      </w:rPr>
    </w:lvl>
  </w:abstractNum>
  <w:abstractNum w:abstractNumId="83">
    <w:nsid w:val="59ADCABA"/>
    <w:multiLevelType w:val="singleLevel"/>
    <w:tmpl w:val="59ADCABA"/>
    <w:lvl w:ilvl="0" w:tentative="0">
      <w:start w:val="3"/>
      <w:numFmt w:val="decimal"/>
      <w:lvlText w:val="%1."/>
      <w:lvlJc w:val="left"/>
      <w:rPr>
        <w:color w:val="3370FF"/>
      </w:rPr>
    </w:lvl>
  </w:abstractNum>
  <w:abstractNum w:abstractNumId="84">
    <w:nsid w:val="59EEFD2A"/>
    <w:multiLevelType w:val="singleLevel"/>
    <w:tmpl w:val="59EEFD2A"/>
    <w:lvl w:ilvl="0" w:tentative="0">
      <w:start w:val="84"/>
      <w:numFmt w:val="decimal"/>
      <w:lvlText w:val="%1."/>
      <w:lvlJc w:val="left"/>
      <w:rPr>
        <w:color w:val="3370FF"/>
      </w:rPr>
    </w:lvl>
  </w:abstractNum>
  <w:abstractNum w:abstractNumId="85">
    <w:nsid w:val="5A241D34"/>
    <w:multiLevelType w:val="singleLevel"/>
    <w:tmpl w:val="5A241D34"/>
    <w:lvl w:ilvl="0" w:tentative="0">
      <w:start w:val="12"/>
      <w:numFmt w:val="decimal"/>
      <w:lvlText w:val="%1."/>
      <w:lvlJc w:val="left"/>
      <w:rPr>
        <w:color w:val="3370FF"/>
      </w:rPr>
    </w:lvl>
  </w:abstractNum>
  <w:abstractNum w:abstractNumId="86">
    <w:nsid w:val="5E29AB5A"/>
    <w:multiLevelType w:val="singleLevel"/>
    <w:tmpl w:val="5E29AB5A"/>
    <w:lvl w:ilvl="0" w:tentative="0">
      <w:start w:val="44"/>
      <w:numFmt w:val="decimal"/>
      <w:lvlText w:val="%1."/>
      <w:lvlJc w:val="left"/>
      <w:rPr>
        <w:color w:val="3370FF"/>
      </w:rPr>
    </w:lvl>
  </w:abstractNum>
  <w:abstractNum w:abstractNumId="87">
    <w:nsid w:val="5FFFB1A7"/>
    <w:multiLevelType w:val="singleLevel"/>
    <w:tmpl w:val="5FFFB1A7"/>
    <w:lvl w:ilvl="0" w:tentative="0">
      <w:start w:val="48"/>
      <w:numFmt w:val="decimal"/>
      <w:lvlText w:val="%1."/>
      <w:lvlJc w:val="left"/>
      <w:rPr>
        <w:color w:val="3370FF"/>
      </w:rPr>
    </w:lvl>
  </w:abstractNum>
  <w:abstractNum w:abstractNumId="88">
    <w:nsid w:val="60382F6E"/>
    <w:multiLevelType w:val="singleLevel"/>
    <w:tmpl w:val="60382F6E"/>
    <w:lvl w:ilvl="0" w:tentative="0">
      <w:start w:val="21"/>
      <w:numFmt w:val="decimal"/>
      <w:lvlText w:val="%1."/>
      <w:lvlJc w:val="left"/>
      <w:rPr>
        <w:color w:val="3370FF"/>
      </w:rPr>
    </w:lvl>
  </w:abstractNum>
  <w:abstractNum w:abstractNumId="89">
    <w:nsid w:val="629F7852"/>
    <w:multiLevelType w:val="singleLevel"/>
    <w:tmpl w:val="629F7852"/>
    <w:lvl w:ilvl="0" w:tentative="0">
      <w:start w:val="28"/>
      <w:numFmt w:val="decimal"/>
      <w:lvlText w:val="%1."/>
      <w:lvlJc w:val="left"/>
      <w:rPr>
        <w:color w:val="3370FF"/>
      </w:rPr>
    </w:lvl>
  </w:abstractNum>
  <w:abstractNum w:abstractNumId="90">
    <w:nsid w:val="65CD0074"/>
    <w:multiLevelType w:val="singleLevel"/>
    <w:tmpl w:val="65CD0074"/>
    <w:lvl w:ilvl="0" w:tentative="0">
      <w:start w:val="52"/>
      <w:numFmt w:val="decimal"/>
      <w:lvlText w:val="%1."/>
      <w:lvlJc w:val="left"/>
      <w:rPr>
        <w:color w:val="3370FF"/>
      </w:rPr>
    </w:lvl>
  </w:abstractNum>
  <w:abstractNum w:abstractNumId="91">
    <w:nsid w:val="68B298F7"/>
    <w:multiLevelType w:val="singleLevel"/>
    <w:tmpl w:val="68B298F7"/>
    <w:lvl w:ilvl="0" w:tentative="0">
      <w:start w:val="95"/>
      <w:numFmt w:val="decimal"/>
      <w:lvlText w:val="%1."/>
      <w:lvlJc w:val="left"/>
      <w:rPr>
        <w:color w:val="3370FF"/>
      </w:rPr>
    </w:lvl>
  </w:abstractNum>
  <w:abstractNum w:abstractNumId="92">
    <w:nsid w:val="700FDCEF"/>
    <w:multiLevelType w:val="singleLevel"/>
    <w:tmpl w:val="700FDCEF"/>
    <w:lvl w:ilvl="0" w:tentative="0">
      <w:start w:val="74"/>
      <w:numFmt w:val="decimal"/>
      <w:lvlText w:val="%1."/>
      <w:lvlJc w:val="left"/>
      <w:rPr>
        <w:color w:val="3370FF"/>
      </w:rPr>
    </w:lvl>
  </w:abstractNum>
  <w:abstractNum w:abstractNumId="93">
    <w:nsid w:val="72183CF9"/>
    <w:multiLevelType w:val="singleLevel"/>
    <w:tmpl w:val="72183CF9"/>
    <w:lvl w:ilvl="0" w:tentative="0">
      <w:start w:val="8"/>
      <w:numFmt w:val="decimal"/>
      <w:lvlText w:val="%1."/>
      <w:lvlJc w:val="left"/>
      <w:rPr>
        <w:color w:val="3370FF"/>
      </w:rPr>
    </w:lvl>
  </w:abstractNum>
  <w:abstractNum w:abstractNumId="94">
    <w:nsid w:val="74C28B35"/>
    <w:multiLevelType w:val="singleLevel"/>
    <w:tmpl w:val="74C28B35"/>
    <w:lvl w:ilvl="0" w:tentative="0">
      <w:start w:val="49"/>
      <w:numFmt w:val="decimal"/>
      <w:lvlText w:val="%1."/>
      <w:lvlJc w:val="left"/>
      <w:rPr>
        <w:color w:val="3370FF"/>
      </w:rPr>
    </w:lvl>
  </w:abstractNum>
  <w:abstractNum w:abstractNumId="95">
    <w:nsid w:val="77633216"/>
    <w:multiLevelType w:val="singleLevel"/>
    <w:tmpl w:val="77633216"/>
    <w:lvl w:ilvl="0" w:tentative="0">
      <w:start w:val="78"/>
      <w:numFmt w:val="decimal"/>
      <w:lvlText w:val="%1."/>
      <w:lvlJc w:val="left"/>
      <w:rPr>
        <w:color w:val="3370FF"/>
      </w:rPr>
    </w:lvl>
  </w:abstractNum>
  <w:abstractNum w:abstractNumId="96">
    <w:nsid w:val="77ECEA79"/>
    <w:multiLevelType w:val="singleLevel"/>
    <w:tmpl w:val="77ECEA79"/>
    <w:lvl w:ilvl="0" w:tentative="0">
      <w:start w:val="26"/>
      <w:numFmt w:val="decimal"/>
      <w:lvlText w:val="%1."/>
      <w:lvlJc w:val="left"/>
      <w:rPr>
        <w:color w:val="3370FF"/>
      </w:rPr>
    </w:lvl>
  </w:abstractNum>
  <w:abstractNum w:abstractNumId="97">
    <w:nsid w:val="79AA4FA4"/>
    <w:multiLevelType w:val="singleLevel"/>
    <w:tmpl w:val="79AA4FA4"/>
    <w:lvl w:ilvl="0" w:tentative="0">
      <w:start w:val="40"/>
      <w:numFmt w:val="decimal"/>
      <w:lvlText w:val="%1."/>
      <w:lvlJc w:val="left"/>
      <w:rPr>
        <w:color w:val="3370FF"/>
      </w:rPr>
    </w:lvl>
  </w:abstractNum>
  <w:abstractNum w:abstractNumId="98">
    <w:nsid w:val="7C246926"/>
    <w:multiLevelType w:val="singleLevel"/>
    <w:tmpl w:val="7C246926"/>
    <w:lvl w:ilvl="0" w:tentative="0">
      <w:start w:val="25"/>
      <w:numFmt w:val="decimal"/>
      <w:lvlText w:val="%1."/>
      <w:lvlJc w:val="left"/>
      <w:rPr>
        <w:color w:val="3370FF"/>
      </w:rPr>
    </w:lvl>
  </w:abstractNum>
  <w:abstractNum w:abstractNumId="99">
    <w:nsid w:val="7DEC2089"/>
    <w:multiLevelType w:val="singleLevel"/>
    <w:tmpl w:val="7DEC2089"/>
    <w:lvl w:ilvl="0" w:tentative="0">
      <w:start w:val="33"/>
      <w:numFmt w:val="decimal"/>
      <w:lvlText w:val="%1."/>
      <w:lvlJc w:val="left"/>
      <w:rPr>
        <w:color w:val="3370FF"/>
      </w:rPr>
    </w:lvl>
  </w:abstractNum>
  <w:num w:numId="1">
    <w:abstractNumId w:val="47"/>
  </w:num>
  <w:num w:numId="2">
    <w:abstractNumId w:val="32"/>
  </w:num>
  <w:num w:numId="3">
    <w:abstractNumId w:val="83"/>
  </w:num>
  <w:num w:numId="4">
    <w:abstractNumId w:val="28"/>
  </w:num>
  <w:num w:numId="5">
    <w:abstractNumId w:val="20"/>
  </w:num>
  <w:num w:numId="6">
    <w:abstractNumId w:val="50"/>
  </w:num>
  <w:num w:numId="7">
    <w:abstractNumId w:val="65"/>
  </w:num>
  <w:num w:numId="8">
    <w:abstractNumId w:val="93"/>
  </w:num>
  <w:num w:numId="9">
    <w:abstractNumId w:val="48"/>
  </w:num>
  <w:num w:numId="10">
    <w:abstractNumId w:val="7"/>
  </w:num>
  <w:num w:numId="11">
    <w:abstractNumId w:val="66"/>
  </w:num>
  <w:num w:numId="12">
    <w:abstractNumId w:val="85"/>
  </w:num>
  <w:num w:numId="13">
    <w:abstractNumId w:val="31"/>
  </w:num>
  <w:num w:numId="14">
    <w:abstractNumId w:val="80"/>
  </w:num>
  <w:num w:numId="15">
    <w:abstractNumId w:val="42"/>
  </w:num>
  <w:num w:numId="16">
    <w:abstractNumId w:val="64"/>
  </w:num>
  <w:num w:numId="17">
    <w:abstractNumId w:val="37"/>
  </w:num>
  <w:num w:numId="18">
    <w:abstractNumId w:val="35"/>
  </w:num>
  <w:num w:numId="19">
    <w:abstractNumId w:val="11"/>
  </w:num>
  <w:num w:numId="20">
    <w:abstractNumId w:val="77"/>
  </w:num>
  <w:num w:numId="21">
    <w:abstractNumId w:val="88"/>
  </w:num>
  <w:num w:numId="22">
    <w:abstractNumId w:val="53"/>
  </w:num>
  <w:num w:numId="23">
    <w:abstractNumId w:val="76"/>
  </w:num>
  <w:num w:numId="24">
    <w:abstractNumId w:val="17"/>
  </w:num>
  <w:num w:numId="25">
    <w:abstractNumId w:val="98"/>
  </w:num>
  <w:num w:numId="26">
    <w:abstractNumId w:val="96"/>
  </w:num>
  <w:num w:numId="27">
    <w:abstractNumId w:val="27"/>
  </w:num>
  <w:num w:numId="28">
    <w:abstractNumId w:val="89"/>
  </w:num>
  <w:num w:numId="29">
    <w:abstractNumId w:val="8"/>
  </w:num>
  <w:num w:numId="30">
    <w:abstractNumId w:val="73"/>
  </w:num>
  <w:num w:numId="31">
    <w:abstractNumId w:val="3"/>
  </w:num>
  <w:num w:numId="32">
    <w:abstractNumId w:val="82"/>
  </w:num>
  <w:num w:numId="33">
    <w:abstractNumId w:val="99"/>
  </w:num>
  <w:num w:numId="34">
    <w:abstractNumId w:val="1"/>
  </w:num>
  <w:num w:numId="35">
    <w:abstractNumId w:val="63"/>
  </w:num>
  <w:num w:numId="36">
    <w:abstractNumId w:val="81"/>
  </w:num>
  <w:num w:numId="37">
    <w:abstractNumId w:val="45"/>
  </w:num>
  <w:num w:numId="38">
    <w:abstractNumId w:val="38"/>
  </w:num>
  <w:num w:numId="39">
    <w:abstractNumId w:val="69"/>
  </w:num>
  <w:num w:numId="40">
    <w:abstractNumId w:val="97"/>
  </w:num>
  <w:num w:numId="41">
    <w:abstractNumId w:val="23"/>
  </w:num>
  <w:num w:numId="42">
    <w:abstractNumId w:val="5"/>
  </w:num>
  <w:num w:numId="43">
    <w:abstractNumId w:val="22"/>
  </w:num>
  <w:num w:numId="44">
    <w:abstractNumId w:val="86"/>
  </w:num>
  <w:num w:numId="45">
    <w:abstractNumId w:val="2"/>
  </w:num>
  <w:num w:numId="46">
    <w:abstractNumId w:val="59"/>
  </w:num>
  <w:num w:numId="47">
    <w:abstractNumId w:val="4"/>
  </w:num>
  <w:num w:numId="48">
    <w:abstractNumId w:val="87"/>
  </w:num>
  <w:num w:numId="49">
    <w:abstractNumId w:val="94"/>
  </w:num>
  <w:num w:numId="50">
    <w:abstractNumId w:val="78"/>
  </w:num>
  <w:num w:numId="51">
    <w:abstractNumId w:val="70"/>
  </w:num>
  <w:num w:numId="52">
    <w:abstractNumId w:val="90"/>
  </w:num>
  <w:num w:numId="53">
    <w:abstractNumId w:val="51"/>
  </w:num>
  <w:num w:numId="54">
    <w:abstractNumId w:val="52"/>
  </w:num>
  <w:num w:numId="55">
    <w:abstractNumId w:val="34"/>
  </w:num>
  <w:num w:numId="56">
    <w:abstractNumId w:val="71"/>
  </w:num>
  <w:num w:numId="57">
    <w:abstractNumId w:val="61"/>
  </w:num>
  <w:num w:numId="58">
    <w:abstractNumId w:val="41"/>
  </w:num>
  <w:num w:numId="59">
    <w:abstractNumId w:val="62"/>
  </w:num>
  <w:num w:numId="60">
    <w:abstractNumId w:val="19"/>
  </w:num>
  <w:num w:numId="61">
    <w:abstractNumId w:val="75"/>
  </w:num>
  <w:num w:numId="62">
    <w:abstractNumId w:val="54"/>
  </w:num>
  <w:num w:numId="63">
    <w:abstractNumId w:val="72"/>
  </w:num>
  <w:num w:numId="64">
    <w:abstractNumId w:val="49"/>
  </w:num>
  <w:num w:numId="65">
    <w:abstractNumId w:val="29"/>
  </w:num>
  <w:num w:numId="66">
    <w:abstractNumId w:val="56"/>
  </w:num>
  <w:num w:numId="67">
    <w:abstractNumId w:val="18"/>
  </w:num>
  <w:num w:numId="68">
    <w:abstractNumId w:val="74"/>
  </w:num>
  <w:num w:numId="69">
    <w:abstractNumId w:val="14"/>
  </w:num>
  <w:num w:numId="70">
    <w:abstractNumId w:val="44"/>
  </w:num>
  <w:num w:numId="71">
    <w:abstractNumId w:val="68"/>
  </w:num>
  <w:num w:numId="72">
    <w:abstractNumId w:val="46"/>
  </w:num>
  <w:num w:numId="73">
    <w:abstractNumId w:val="58"/>
  </w:num>
  <w:num w:numId="74">
    <w:abstractNumId w:val="92"/>
  </w:num>
  <w:num w:numId="75">
    <w:abstractNumId w:val="39"/>
  </w:num>
  <w:num w:numId="76">
    <w:abstractNumId w:val="30"/>
  </w:num>
  <w:num w:numId="77">
    <w:abstractNumId w:val="13"/>
  </w:num>
  <w:num w:numId="78">
    <w:abstractNumId w:val="95"/>
  </w:num>
  <w:num w:numId="79">
    <w:abstractNumId w:val="36"/>
  </w:num>
  <w:num w:numId="80">
    <w:abstractNumId w:val="21"/>
  </w:num>
  <w:num w:numId="81">
    <w:abstractNumId w:val="67"/>
  </w:num>
  <w:num w:numId="82">
    <w:abstractNumId w:val="40"/>
  </w:num>
  <w:num w:numId="83">
    <w:abstractNumId w:val="10"/>
  </w:num>
  <w:num w:numId="84">
    <w:abstractNumId w:val="84"/>
  </w:num>
  <w:num w:numId="85">
    <w:abstractNumId w:val="25"/>
  </w:num>
  <w:num w:numId="86">
    <w:abstractNumId w:val="16"/>
  </w:num>
  <w:num w:numId="87">
    <w:abstractNumId w:val="9"/>
  </w:num>
  <w:num w:numId="88">
    <w:abstractNumId w:val="12"/>
  </w:num>
  <w:num w:numId="89">
    <w:abstractNumId w:val="15"/>
  </w:num>
  <w:num w:numId="90">
    <w:abstractNumId w:val="6"/>
  </w:num>
  <w:num w:numId="91">
    <w:abstractNumId w:val="60"/>
  </w:num>
  <w:num w:numId="92">
    <w:abstractNumId w:val="26"/>
  </w:num>
  <w:num w:numId="93">
    <w:abstractNumId w:val="57"/>
  </w:num>
  <w:num w:numId="94">
    <w:abstractNumId w:val="33"/>
  </w:num>
  <w:num w:numId="95">
    <w:abstractNumId w:val="91"/>
  </w:num>
  <w:num w:numId="96">
    <w:abstractNumId w:val="0"/>
  </w:num>
  <w:num w:numId="97">
    <w:abstractNumId w:val="24"/>
  </w:num>
  <w:num w:numId="98">
    <w:abstractNumId w:val="43"/>
  </w:num>
  <w:num w:numId="99">
    <w:abstractNumId w:val="79"/>
  </w:num>
  <w:num w:numId="100">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compat>
    <w:useFELayout/>
    <w:splitPgBreakAndParaMark/>
    <w:compatSetting w:name="compatibilityMode" w:uri="http://schemas.microsoft.com/office/word" w:val="12"/>
  </w:compat>
  <w:rsids>
    <w:rsidRoot w:val="00000000"/>
    <w:rsid w:val="5FCA5C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10278</Words>
  <Characters>11533</Characters>
  <TotalTime>0</TotalTime>
  <ScaleCrop>false</ScaleCrop>
  <LinksUpToDate>false</LinksUpToDate>
  <CharactersWithSpaces>11567</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2025-12-06T08:58:00Z</dcterms:created>
  <dc:creator>Apache POI</dc:creator>
  <cp:lastModifiedBy>赵地</cp:lastModifiedBy>
  <dcterms:modified xsi:type="dcterms:W3CDTF">2025-12-06T09:13:28Z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eyJoZGlkIjoiZWU0MTc1NmU4NDc4OWU3ZGQzYjQzZWQyZGYxNzZkNmIiLCJ1c2VySWQiOiI4NzU4MzI1NzAifQ==</vt:lpwstr>
  </property>
  <property fmtid="{D5CDD505-2E9C-101B-9397-08002B2CF9AE}" pid="3" name="KSOProductBuildVer">
    <vt:lpwstr>2052-12.1.0.22529</vt:lpwstr>
  </property>
  <property fmtid="{D5CDD505-2E9C-101B-9397-08002B2CF9AE}" pid="4" name="ICV">
    <vt:lpwstr>CCBD4ED4C89649ECAB2E60DAAB1FF85E_12</vt:lpwstr>
  </property>
</Properties>
</file>