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884" w:rsidRPr="00611961" w:rsidRDefault="00B27884" w:rsidP="00B27884">
      <w:pPr>
        <w:ind w:firstLineChars="54" w:firstLine="281"/>
        <w:jc w:val="center"/>
        <w:rPr>
          <w:rFonts w:eastAsia="隶书"/>
          <w:bCs/>
          <w:color w:val="000000"/>
          <w:sz w:val="52"/>
        </w:rPr>
      </w:pPr>
      <w:r>
        <w:rPr>
          <w:rFonts w:eastAsia="隶书"/>
          <w:bCs/>
          <w:noProof/>
          <w:color w:val="000000"/>
          <w:sz w:val="52"/>
        </w:rPr>
        <mc:AlternateContent>
          <mc:Choice Requires="wps">
            <w:drawing>
              <wp:anchor distT="0" distB="0" distL="114300" distR="114300" simplePos="0" relativeHeight="251660288" behindDoc="0" locked="0" layoutInCell="1" allowOverlap="1" wp14:anchorId="37764CCC" wp14:editId="506CF5AA">
                <wp:simplePos x="0" y="0"/>
                <wp:positionH relativeFrom="column">
                  <wp:posOffset>-466725</wp:posOffset>
                </wp:positionH>
                <wp:positionV relativeFrom="paragraph">
                  <wp:posOffset>-1676401</wp:posOffset>
                </wp:positionV>
                <wp:extent cx="1352550" cy="523875"/>
                <wp:effectExtent l="0" t="0" r="19050" b="28575"/>
                <wp:wrapNone/>
                <wp:docPr id="1" name="文本框 1"/>
                <wp:cNvGraphicFramePr/>
                <a:graphic xmlns:a="http://schemas.openxmlformats.org/drawingml/2006/main">
                  <a:graphicData uri="http://schemas.microsoft.com/office/word/2010/wordprocessingShape">
                    <wps:wsp>
                      <wps:cNvSpPr txBox="1"/>
                      <wps:spPr>
                        <a:xfrm>
                          <a:off x="0" y="0"/>
                          <a:ext cx="1352550"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7884" w:rsidRDefault="00B27884" w:rsidP="00B27884">
                            <w:pPr>
                              <w:snapToGrid w:val="0"/>
                              <w:spacing w:before="120"/>
                              <w:ind w:firstLine="142"/>
                              <w:rPr>
                                <w:rFonts w:ascii="楷体" w:eastAsia="楷体" w:hAnsi="楷体"/>
                                <w:sz w:val="15"/>
                                <w:szCs w:val="15"/>
                              </w:rPr>
                            </w:pPr>
                            <w:r>
                              <w:rPr>
                                <w:rFonts w:ascii="楷体" w:eastAsia="楷体" w:hAnsi="楷体" w:hint="eastAsia"/>
                                <w:sz w:val="28"/>
                                <w:szCs w:val="28"/>
                              </w:rPr>
                              <w:t>编号：</w:t>
                            </w:r>
                          </w:p>
                          <w:p w:rsidR="00B27884" w:rsidRPr="002332D3" w:rsidRDefault="00B27884" w:rsidP="00B27884">
                            <w:pPr>
                              <w:snapToGrid w:val="0"/>
                              <w:rPr>
                                <w:rFonts w:ascii="宋体" w:hAnsi="宋体"/>
                                <w:color w:val="D9D9D9" w:themeColor="background1" w:themeShade="D9"/>
                                <w:sz w:val="15"/>
                                <w:szCs w:val="15"/>
                              </w:rPr>
                            </w:pPr>
                            <w:r w:rsidRPr="002332D3">
                              <w:rPr>
                                <w:rFonts w:ascii="宋体" w:hAnsi="宋体" w:hint="eastAsia"/>
                                <w:color w:val="D9D9D9" w:themeColor="background1" w:themeShade="D9"/>
                                <w:sz w:val="15"/>
                                <w:szCs w:val="15"/>
                              </w:rPr>
                              <w:t>（学生不填）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764CCC" id="_x0000_t202" coordsize="21600,21600" o:spt="202" path="m,l,21600r21600,l21600,xe">
                <v:stroke joinstyle="miter"/>
                <v:path gradientshapeok="t" o:connecttype="rect"/>
              </v:shapetype>
              <v:shape id="文本框 1" o:spid="_x0000_s1026" type="#_x0000_t202" style="position:absolute;left:0;text-align:left;margin-left:-36.75pt;margin-top:-132pt;width:106.5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ZE/owIAALoFAAAOAAAAZHJzL2Uyb0RvYy54bWysVM1OGzEQvlfqO1i+l00CARqxQSmIqhIC&#10;1FBxdrw2sbA9ru1kN32A9g166qX3PhfP0bF3E8LPhaqX3bHnm/HMNz9Hx43RZCl8UGBL2t/pUSIs&#10;h0rZ25J+uT57d0hJiMxWTIMVJV2JQI/Hb98c1W4kBjAHXQlP0IkNo9qVdB6jGxVF4HNhWNgBJywq&#10;JXjDIh79bVF5VqN3o4tBr7df1OAr54GLEPD2tFXScfYvpeDxUsogItElxdhi/vr8naVvMT5io1vP&#10;3FzxLgz2D1EYpiw+unF1yiIjC6+euTKKewgg4w4HU4CUioucA2bT7z3JZjpnTuRckJzgNjSF/+eW&#10;XyyvPFEV1o4SywyW6P7nj/tff+5/fyf9RE/twghRU4e42HyAJkG7+4CXKetGepP+mA9BPRK92pAr&#10;mkh4MtodDoZDVHHUDQe7hwfD5KZ4sHY+xI8CDElCST0WL3PKluchttA1JD0WQKvqTGmdD6lhxIn2&#10;ZMmw1DrmGNH5I5S2pC7p/i6G8cxDcr2xn2nG77rwtjygP22Tpcit1YWVGGqZyFJcaZEw2n4WEqnN&#10;hLwQI+Nc2E2cGZ1QEjN6jWGHf4jqNcZtHmiRXwYbN8ZGWfAtS4+pre7W1MoWjzXcyjuJsZk1XU91&#10;jTKDaoX946EdwOD4mUK+z1mIV8zjxGFf4BaJl/iRGrBI0EmUzMF/e+k+4XEQUEtJjRNc0vB1wbyg&#10;RH+yOCLv+3t7aeTzYW94MMCD39bMtjV2YU4AOwfHAKPLYsJHvRalB3ODy2aSXkUVsxzfLmlciyex&#10;3Su4rLiYTDIIh9yxeG6njifXieXUZ9fNDfOu6/OIE3IB61lnoyft3mKTpYXJIoJUeRYSzy2rHf+4&#10;IPI0dcssbaDtc0Y9rNzxXwAAAP//AwBQSwMEFAAGAAgAAAAhAJbkl0vfAAAADQEAAA8AAABkcnMv&#10;ZG93bnJldi54bWxMj8FOwzAQRO9I/IO1SNxaJy0taYhTASpcOFEQ523s2haxHdluGv6e7Qluu7Oj&#10;2TfNdnI9G1VMNngB5bwApnwXpPVawOfHy6wCljJ6iX3wSsCPSrBtr68arGU4+3c17rNmFOJTjQJM&#10;zkPNeeqMcpjmYVCebscQHWZao+Yy4pnCXc8XRbHmDq2nDwYH9WxU970/OQG7J73RXYXR7Cpp7Th9&#10;Hd/0qxC3N9PjA7Cspvxnhgs+oUNLTIdw8jKxXsDsfrkiKw2L9R21uliWG5IOJJVVuQLeNvx/i/YX&#10;AAD//wMAUEsBAi0AFAAGAAgAAAAhALaDOJL+AAAA4QEAABMAAAAAAAAAAAAAAAAAAAAAAFtDb250&#10;ZW50X1R5cGVzXS54bWxQSwECLQAUAAYACAAAACEAOP0h/9YAAACUAQAACwAAAAAAAAAAAAAAAAAv&#10;AQAAX3JlbHMvLnJlbHNQSwECLQAUAAYACAAAACEAk3GRP6MCAAC6BQAADgAAAAAAAAAAAAAAAAAu&#10;AgAAZHJzL2Uyb0RvYy54bWxQSwECLQAUAAYACAAAACEAluSXS98AAAANAQAADwAAAAAAAAAAAAAA&#10;AAD9BAAAZHJzL2Rvd25yZXYueG1sUEsFBgAAAAAEAAQA8wAAAAkGAAAAAA==&#10;" fillcolor="white [3201]" strokeweight=".5pt">
                <v:textbox>
                  <w:txbxContent>
                    <w:p w:rsidR="00B27884" w:rsidRDefault="00B27884" w:rsidP="00B27884">
                      <w:pPr>
                        <w:snapToGrid w:val="0"/>
                        <w:spacing w:before="120"/>
                        <w:ind w:firstLine="142"/>
                        <w:rPr>
                          <w:rFonts w:ascii="楷体" w:eastAsia="楷体" w:hAnsi="楷体"/>
                          <w:sz w:val="15"/>
                          <w:szCs w:val="15"/>
                        </w:rPr>
                      </w:pPr>
                      <w:r>
                        <w:rPr>
                          <w:rFonts w:ascii="楷体" w:eastAsia="楷体" w:hAnsi="楷体" w:hint="eastAsia"/>
                          <w:sz w:val="28"/>
                          <w:szCs w:val="28"/>
                        </w:rPr>
                        <w:t>编号：</w:t>
                      </w:r>
                    </w:p>
                    <w:p w:rsidR="00B27884" w:rsidRPr="002332D3" w:rsidRDefault="00B27884" w:rsidP="00B27884">
                      <w:pPr>
                        <w:snapToGrid w:val="0"/>
                        <w:rPr>
                          <w:rFonts w:ascii="宋体" w:hAnsi="宋体"/>
                          <w:color w:val="D9D9D9" w:themeColor="background1" w:themeShade="D9"/>
                          <w:sz w:val="15"/>
                          <w:szCs w:val="15"/>
                        </w:rPr>
                      </w:pPr>
                      <w:r w:rsidRPr="002332D3">
                        <w:rPr>
                          <w:rFonts w:ascii="宋体" w:hAnsi="宋体" w:hint="eastAsia"/>
                          <w:color w:val="D9D9D9" w:themeColor="background1" w:themeShade="D9"/>
                          <w:sz w:val="15"/>
                          <w:szCs w:val="15"/>
                        </w:rPr>
                        <w:t>（学生不填）</w:t>
                      </w:r>
                    </w:p>
                  </w:txbxContent>
                </v:textbox>
              </v:shape>
            </w:pict>
          </mc:Fallback>
        </mc:AlternateContent>
      </w:r>
      <w:r>
        <w:rPr>
          <w:rFonts w:eastAsia="隶书"/>
          <w:bCs/>
          <w:noProof/>
          <w:color w:val="000000"/>
          <w:sz w:val="52"/>
        </w:rPr>
        <w:drawing>
          <wp:inline distT="0" distB="0" distL="0" distR="0" wp14:anchorId="7F196680" wp14:editId="0C7E4459">
            <wp:extent cx="2146979" cy="2146979"/>
            <wp:effectExtent l="0" t="0" r="571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浙大校徽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2154" cy="2172154"/>
                    </a:xfrm>
                    <a:prstGeom prst="rect">
                      <a:avLst/>
                    </a:prstGeom>
                  </pic:spPr>
                </pic:pic>
              </a:graphicData>
            </a:graphic>
          </wp:inline>
        </w:drawing>
      </w:r>
      <w:r w:rsidR="00C37D61">
        <w:rPr>
          <w:rFonts w:eastAsia="隶书"/>
          <w:bCs/>
          <w:color w:val="000000"/>
          <w:sz w:val="5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1pt;margin-top:11.1pt;width:270pt;height:88.4pt;z-index:251659264;mso-position-horizontal-relative:text;mso-position-vertical-relative:text">
            <v:imagedata r:id="rId8" o:title=""/>
            <w10:wrap type="topAndBottom"/>
          </v:shape>
          <o:OLEObject Type="Embed" ProgID="MSPhotoEd.3" ShapeID="_x0000_s1026" DrawAspect="Content" ObjectID="_1633974633" r:id="rId9"/>
        </w:object>
      </w:r>
    </w:p>
    <w:p w:rsidR="00B27884" w:rsidRPr="00E01B35" w:rsidRDefault="00B27884" w:rsidP="00B27884">
      <w:pPr>
        <w:jc w:val="center"/>
        <w:rPr>
          <w:rFonts w:eastAsia="隶书"/>
          <w:bCs/>
          <w:color w:val="000000"/>
          <w:sz w:val="52"/>
        </w:rPr>
      </w:pPr>
      <w:r w:rsidRPr="00E01B35">
        <w:rPr>
          <w:rFonts w:eastAsia="隶书" w:hint="eastAsia"/>
          <w:bCs/>
          <w:color w:val="000000"/>
          <w:sz w:val="52"/>
        </w:rPr>
        <w:t xml:space="preserve">  </w:t>
      </w:r>
      <w:r w:rsidRPr="00E01B35">
        <w:rPr>
          <w:rFonts w:eastAsia="隶书" w:hint="eastAsia"/>
          <w:bCs/>
          <w:color w:val="000000"/>
          <w:sz w:val="52"/>
        </w:rPr>
        <w:t>本科生课程论文</w:t>
      </w:r>
    </w:p>
    <w:p w:rsidR="00B27884" w:rsidRPr="00037209" w:rsidRDefault="00B27884" w:rsidP="00B27884">
      <w:pPr>
        <w:snapToGrid w:val="0"/>
        <w:jc w:val="center"/>
        <w:rPr>
          <w:rFonts w:eastAsia="黑体"/>
          <w:b/>
          <w:color w:val="000000"/>
          <w:sz w:val="32"/>
          <w:szCs w:val="32"/>
        </w:rPr>
      </w:pPr>
    </w:p>
    <w:tbl>
      <w:tblPr>
        <w:tblStyle w:val="a7"/>
        <w:tblW w:w="8272" w:type="dxa"/>
        <w:jc w:val="center"/>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528"/>
        <w:gridCol w:w="315"/>
        <w:gridCol w:w="3214"/>
        <w:gridCol w:w="3215"/>
      </w:tblGrid>
      <w:tr w:rsidR="00B27884" w:rsidTr="00E272DD">
        <w:trPr>
          <w:trHeight w:hRule="exact" w:val="851"/>
          <w:jc w:val="center"/>
        </w:trPr>
        <w:tc>
          <w:tcPr>
            <w:tcW w:w="1528" w:type="dxa"/>
            <w:tcBorders>
              <w:top w:val="nil"/>
              <w:bottom w:val="nil"/>
            </w:tcBorders>
            <w:vAlign w:val="bottom"/>
          </w:tcPr>
          <w:p w:rsidR="00B27884" w:rsidRDefault="00B27884" w:rsidP="00E272DD">
            <w:pPr>
              <w:jc w:val="distribute"/>
              <w:rPr>
                <w:b/>
                <w:color w:val="000000"/>
                <w:sz w:val="28"/>
              </w:rPr>
            </w:pPr>
            <w:r>
              <w:rPr>
                <w:rFonts w:hint="eastAsia"/>
                <w:b/>
                <w:color w:val="000000"/>
                <w:sz w:val="28"/>
              </w:rPr>
              <w:t>学年、学期</w:t>
            </w:r>
          </w:p>
        </w:tc>
        <w:tc>
          <w:tcPr>
            <w:tcW w:w="315" w:type="dxa"/>
            <w:tcBorders>
              <w:top w:val="nil"/>
              <w:bottom w:val="nil"/>
            </w:tcBorders>
            <w:vAlign w:val="bottom"/>
          </w:tcPr>
          <w:p w:rsidR="00B27884" w:rsidRPr="00D91A99" w:rsidRDefault="00B27884" w:rsidP="00E272DD">
            <w:pPr>
              <w:ind w:leftChars="-50" w:left="-105" w:rightChars="-50" w:right="-105"/>
              <w:jc w:val="center"/>
              <w:rPr>
                <w:rFonts w:ascii="Tahoma" w:hAnsi="Tahoma" w:cs="Tahoma"/>
                <w:color w:val="000000"/>
                <w:sz w:val="30"/>
                <w:szCs w:val="30"/>
              </w:rPr>
            </w:pPr>
            <w:r>
              <w:rPr>
                <w:rFonts w:ascii="Tahoma" w:hAnsi="Tahoma" w:cs="Tahoma" w:hint="eastAsia"/>
                <w:color w:val="000000"/>
                <w:sz w:val="30"/>
                <w:szCs w:val="30"/>
              </w:rPr>
              <w:t>：</w:t>
            </w:r>
          </w:p>
        </w:tc>
        <w:tc>
          <w:tcPr>
            <w:tcW w:w="6429" w:type="dxa"/>
            <w:gridSpan w:val="2"/>
            <w:tcBorders>
              <w:top w:val="nil"/>
              <w:bottom w:val="single" w:sz="12" w:space="0" w:color="auto"/>
            </w:tcBorders>
            <w:vAlign w:val="center"/>
          </w:tcPr>
          <w:p w:rsidR="00B27884" w:rsidRPr="00C20E4E" w:rsidRDefault="00B27884" w:rsidP="00E272DD">
            <w:pPr>
              <w:jc w:val="center"/>
              <w:rPr>
                <w:rFonts w:ascii="Tahoma" w:hAnsi="Tahoma" w:cs="Tahoma"/>
                <w:b/>
                <w:color w:val="000000"/>
                <w:sz w:val="30"/>
                <w:szCs w:val="30"/>
              </w:rPr>
            </w:pPr>
            <w:r w:rsidRPr="00D91A99">
              <w:rPr>
                <w:rFonts w:ascii="Tahoma" w:hAnsi="Tahoma" w:cs="Tahoma"/>
                <w:color w:val="000000"/>
                <w:sz w:val="30"/>
                <w:szCs w:val="30"/>
              </w:rPr>
              <w:t>201</w:t>
            </w:r>
            <w:r>
              <w:rPr>
                <w:rFonts w:ascii="Tahoma" w:hAnsi="Tahoma" w:cs="Tahoma" w:hint="eastAsia"/>
                <w:color w:val="000000"/>
                <w:sz w:val="30"/>
                <w:szCs w:val="30"/>
              </w:rPr>
              <w:t>9</w:t>
            </w:r>
            <w:r w:rsidRPr="00C20E4E">
              <w:rPr>
                <w:rFonts w:ascii="Tahoma" w:hAnsi="Tahoma" w:cs="Tahoma"/>
                <w:b/>
                <w:color w:val="000000"/>
                <w:sz w:val="30"/>
                <w:szCs w:val="30"/>
              </w:rPr>
              <w:t xml:space="preserve"> ~ </w:t>
            </w:r>
            <w:r w:rsidRPr="00D91A99">
              <w:rPr>
                <w:rFonts w:ascii="Tahoma" w:hAnsi="Tahoma" w:cs="Tahoma"/>
                <w:color w:val="000000"/>
                <w:sz w:val="30"/>
                <w:szCs w:val="30"/>
              </w:rPr>
              <w:t>20</w:t>
            </w:r>
            <w:r>
              <w:rPr>
                <w:rFonts w:ascii="Tahoma" w:hAnsi="Tahoma" w:cs="Tahoma" w:hint="eastAsia"/>
                <w:color w:val="000000"/>
                <w:sz w:val="30"/>
                <w:szCs w:val="30"/>
              </w:rPr>
              <w:t>20</w:t>
            </w:r>
            <w:r w:rsidRPr="00C20E4E">
              <w:rPr>
                <w:rFonts w:ascii="Tahoma" w:hAnsi="Tahoma" w:cs="Tahoma"/>
                <w:b/>
                <w:color w:val="000000"/>
                <w:sz w:val="30"/>
                <w:szCs w:val="30"/>
              </w:rPr>
              <w:t>学年</w:t>
            </w:r>
            <w:r w:rsidRPr="00C20E4E">
              <w:rPr>
                <w:rFonts w:ascii="Tahoma" w:hAnsi="Tahoma" w:cs="Tahoma"/>
                <w:b/>
                <w:color w:val="000000"/>
                <w:sz w:val="30"/>
                <w:szCs w:val="30"/>
              </w:rPr>
              <w:t xml:space="preserve"> </w:t>
            </w:r>
            <w:r>
              <w:rPr>
                <w:rFonts w:ascii="Tahoma" w:hAnsi="Tahoma" w:cs="Tahoma" w:hint="eastAsia"/>
                <w:b/>
                <w:color w:val="000000"/>
                <w:sz w:val="30"/>
                <w:szCs w:val="30"/>
              </w:rPr>
              <w:t>秋</w:t>
            </w:r>
            <w:r w:rsidRPr="00C20E4E">
              <w:rPr>
                <w:rFonts w:ascii="Tahoma" w:hAnsi="Tahoma" w:cs="Tahoma"/>
                <w:b/>
                <w:color w:val="000000"/>
                <w:sz w:val="30"/>
                <w:szCs w:val="30"/>
              </w:rPr>
              <w:t xml:space="preserve"> </w:t>
            </w:r>
            <w:r w:rsidRPr="00C20E4E">
              <w:rPr>
                <w:rFonts w:ascii="Tahoma" w:hAnsi="Tahoma" w:cs="Tahoma"/>
                <w:b/>
                <w:color w:val="000000"/>
                <w:sz w:val="30"/>
                <w:szCs w:val="30"/>
              </w:rPr>
              <w:t>学期</w:t>
            </w:r>
          </w:p>
        </w:tc>
      </w:tr>
      <w:tr w:rsidR="00B27884" w:rsidTr="00E272DD">
        <w:trPr>
          <w:trHeight w:hRule="exact" w:val="851"/>
          <w:jc w:val="center"/>
        </w:trPr>
        <w:tc>
          <w:tcPr>
            <w:tcW w:w="1528" w:type="dxa"/>
            <w:tcBorders>
              <w:top w:val="nil"/>
              <w:bottom w:val="nil"/>
            </w:tcBorders>
            <w:vAlign w:val="bottom"/>
          </w:tcPr>
          <w:p w:rsidR="00B27884" w:rsidRDefault="00B27884" w:rsidP="00E272DD">
            <w:pPr>
              <w:jc w:val="distribute"/>
              <w:rPr>
                <w:b/>
                <w:color w:val="000000"/>
                <w:sz w:val="28"/>
              </w:rPr>
            </w:pPr>
            <w:r>
              <w:rPr>
                <w:rFonts w:hint="eastAsia"/>
                <w:b/>
                <w:color w:val="000000"/>
                <w:sz w:val="28"/>
              </w:rPr>
              <w:t>课程名称</w:t>
            </w:r>
          </w:p>
        </w:tc>
        <w:tc>
          <w:tcPr>
            <w:tcW w:w="315" w:type="dxa"/>
            <w:tcBorders>
              <w:top w:val="nil"/>
              <w:bottom w:val="nil"/>
            </w:tcBorders>
            <w:vAlign w:val="bottom"/>
          </w:tcPr>
          <w:p w:rsidR="00B27884" w:rsidRPr="00C20E4E" w:rsidRDefault="00B27884" w:rsidP="00E272DD">
            <w:pPr>
              <w:ind w:leftChars="-50" w:left="-105" w:rightChars="-50" w:right="-105"/>
              <w:jc w:val="center"/>
              <w:rPr>
                <w:rFonts w:ascii="Tahoma" w:hAnsi="Tahoma" w:cs="Tahoma"/>
                <w:b/>
                <w:color w:val="000000"/>
                <w:sz w:val="30"/>
                <w:szCs w:val="30"/>
              </w:rPr>
            </w:pPr>
            <w:r>
              <w:rPr>
                <w:rFonts w:ascii="Tahoma" w:hAnsi="Tahoma" w:cs="Tahoma" w:hint="eastAsia"/>
                <w:b/>
                <w:color w:val="000000"/>
                <w:sz w:val="30"/>
                <w:szCs w:val="30"/>
              </w:rPr>
              <w:t>：</w:t>
            </w:r>
          </w:p>
        </w:tc>
        <w:tc>
          <w:tcPr>
            <w:tcW w:w="6429" w:type="dxa"/>
            <w:gridSpan w:val="2"/>
            <w:tcBorders>
              <w:top w:val="single" w:sz="12" w:space="0" w:color="auto"/>
              <w:bottom w:val="single" w:sz="12" w:space="0" w:color="auto"/>
            </w:tcBorders>
            <w:vAlign w:val="center"/>
          </w:tcPr>
          <w:p w:rsidR="00B27884" w:rsidRPr="00C20E4E" w:rsidRDefault="00B27884" w:rsidP="00E272DD">
            <w:pPr>
              <w:jc w:val="center"/>
              <w:rPr>
                <w:rFonts w:ascii="Tahoma" w:hAnsi="Tahoma" w:cs="Tahoma"/>
                <w:b/>
                <w:color w:val="000000"/>
                <w:sz w:val="30"/>
                <w:szCs w:val="30"/>
              </w:rPr>
            </w:pPr>
            <w:r>
              <w:rPr>
                <w:rFonts w:ascii="Tahoma" w:hAnsi="Tahoma" w:cs="Tahoma" w:hint="eastAsia"/>
                <w:b/>
                <w:color w:val="000000"/>
                <w:sz w:val="30"/>
                <w:szCs w:val="30"/>
              </w:rPr>
              <w:t>物联网与智慧系统</w:t>
            </w:r>
          </w:p>
        </w:tc>
      </w:tr>
      <w:tr w:rsidR="00B27884" w:rsidTr="00E272DD">
        <w:trPr>
          <w:trHeight w:hRule="exact" w:val="851"/>
          <w:jc w:val="center"/>
        </w:trPr>
        <w:tc>
          <w:tcPr>
            <w:tcW w:w="1528" w:type="dxa"/>
            <w:tcBorders>
              <w:top w:val="nil"/>
              <w:bottom w:val="nil"/>
            </w:tcBorders>
            <w:vAlign w:val="bottom"/>
          </w:tcPr>
          <w:p w:rsidR="00B27884" w:rsidRDefault="00B27884" w:rsidP="00E272DD">
            <w:pPr>
              <w:jc w:val="distribute"/>
              <w:rPr>
                <w:b/>
                <w:color w:val="000000"/>
                <w:sz w:val="28"/>
              </w:rPr>
            </w:pPr>
            <w:r>
              <w:rPr>
                <w:rFonts w:hint="eastAsia"/>
                <w:b/>
                <w:color w:val="000000"/>
                <w:sz w:val="28"/>
              </w:rPr>
              <w:t>任课教师</w:t>
            </w:r>
          </w:p>
        </w:tc>
        <w:tc>
          <w:tcPr>
            <w:tcW w:w="315" w:type="dxa"/>
            <w:tcBorders>
              <w:top w:val="nil"/>
              <w:bottom w:val="nil"/>
            </w:tcBorders>
            <w:vAlign w:val="bottom"/>
          </w:tcPr>
          <w:p w:rsidR="00B27884" w:rsidRPr="00C20E4E" w:rsidRDefault="00B27884" w:rsidP="00E272DD">
            <w:pPr>
              <w:ind w:leftChars="-50" w:left="-105" w:rightChars="-50" w:right="-105"/>
              <w:jc w:val="center"/>
              <w:rPr>
                <w:rFonts w:ascii="Tahoma" w:hAnsi="Tahoma" w:cs="Tahoma"/>
                <w:b/>
                <w:color w:val="000000"/>
                <w:sz w:val="30"/>
                <w:szCs w:val="30"/>
              </w:rPr>
            </w:pPr>
            <w:r>
              <w:rPr>
                <w:rFonts w:ascii="Tahoma" w:hAnsi="Tahoma" w:cs="Tahoma" w:hint="eastAsia"/>
                <w:b/>
                <w:color w:val="000000"/>
                <w:sz w:val="30"/>
                <w:szCs w:val="30"/>
              </w:rPr>
              <w:t>：</w:t>
            </w:r>
          </w:p>
        </w:tc>
        <w:tc>
          <w:tcPr>
            <w:tcW w:w="6429" w:type="dxa"/>
            <w:gridSpan w:val="2"/>
            <w:tcBorders>
              <w:top w:val="single" w:sz="12" w:space="0" w:color="auto"/>
              <w:bottom w:val="single" w:sz="12" w:space="0" w:color="auto"/>
            </w:tcBorders>
            <w:vAlign w:val="center"/>
          </w:tcPr>
          <w:p w:rsidR="00B27884" w:rsidRPr="00C20E4E" w:rsidRDefault="00B27884" w:rsidP="00E272DD">
            <w:pPr>
              <w:ind w:firstLineChars="700" w:firstLine="2108"/>
              <w:rPr>
                <w:rFonts w:ascii="Tahoma" w:hAnsi="Tahoma" w:cs="Tahoma"/>
                <w:b/>
                <w:color w:val="000000"/>
                <w:sz w:val="30"/>
                <w:szCs w:val="30"/>
              </w:rPr>
            </w:pPr>
            <w:r>
              <w:rPr>
                <w:rFonts w:ascii="Tahoma" w:hAnsi="Tahoma" w:cs="Tahoma" w:hint="eastAsia"/>
                <w:b/>
                <w:color w:val="000000"/>
                <w:sz w:val="30"/>
                <w:szCs w:val="30"/>
              </w:rPr>
              <w:t>叶炜</w:t>
            </w:r>
          </w:p>
        </w:tc>
      </w:tr>
      <w:tr w:rsidR="00B27884" w:rsidTr="00E272DD">
        <w:trPr>
          <w:trHeight w:hRule="exact" w:val="851"/>
          <w:jc w:val="center"/>
        </w:trPr>
        <w:tc>
          <w:tcPr>
            <w:tcW w:w="1528" w:type="dxa"/>
            <w:tcBorders>
              <w:top w:val="nil"/>
              <w:bottom w:val="nil"/>
            </w:tcBorders>
            <w:vAlign w:val="bottom"/>
          </w:tcPr>
          <w:p w:rsidR="00B27884" w:rsidRDefault="00B27884" w:rsidP="00E272DD">
            <w:pPr>
              <w:jc w:val="distribute"/>
              <w:rPr>
                <w:b/>
                <w:color w:val="000000"/>
                <w:sz w:val="28"/>
              </w:rPr>
            </w:pPr>
            <w:r>
              <w:rPr>
                <w:rFonts w:hint="eastAsia"/>
                <w:b/>
                <w:color w:val="000000"/>
                <w:sz w:val="28"/>
              </w:rPr>
              <w:t>题目</w:t>
            </w:r>
          </w:p>
        </w:tc>
        <w:tc>
          <w:tcPr>
            <w:tcW w:w="315" w:type="dxa"/>
            <w:tcBorders>
              <w:top w:val="nil"/>
              <w:bottom w:val="nil"/>
            </w:tcBorders>
            <w:vAlign w:val="bottom"/>
          </w:tcPr>
          <w:p w:rsidR="00B27884" w:rsidRDefault="00B27884" w:rsidP="00E272DD">
            <w:pPr>
              <w:ind w:leftChars="-50" w:left="-105" w:rightChars="-50" w:right="-105"/>
              <w:jc w:val="left"/>
              <w:rPr>
                <w:rFonts w:ascii="Tahoma" w:hAnsi="Tahoma" w:cs="Tahoma"/>
                <w:b/>
                <w:color w:val="000000"/>
                <w:sz w:val="30"/>
                <w:szCs w:val="30"/>
              </w:rPr>
            </w:pPr>
            <w:r>
              <w:rPr>
                <w:rFonts w:ascii="Tahoma" w:hAnsi="Tahoma" w:cs="Tahoma" w:hint="eastAsia"/>
                <w:b/>
                <w:color w:val="000000"/>
                <w:sz w:val="30"/>
                <w:szCs w:val="30"/>
              </w:rPr>
              <w:t>：</w:t>
            </w:r>
          </w:p>
        </w:tc>
        <w:tc>
          <w:tcPr>
            <w:tcW w:w="6429" w:type="dxa"/>
            <w:gridSpan w:val="2"/>
            <w:tcBorders>
              <w:top w:val="single" w:sz="12" w:space="0" w:color="auto"/>
              <w:bottom w:val="single" w:sz="12" w:space="0" w:color="auto"/>
            </w:tcBorders>
            <w:vAlign w:val="center"/>
          </w:tcPr>
          <w:p w:rsidR="00B91D38" w:rsidRDefault="00EC52EC" w:rsidP="00B27884">
            <w:pPr>
              <w:jc w:val="center"/>
              <w:rPr>
                <w:rFonts w:ascii="宋体" w:hAnsi="宋体" w:cs="Tahoma"/>
                <w:b/>
                <w:color w:val="000000"/>
                <w:sz w:val="24"/>
                <w:szCs w:val="24"/>
              </w:rPr>
            </w:pPr>
            <w:r w:rsidRPr="00B91D38">
              <w:rPr>
                <w:rFonts w:ascii="宋体" w:hAnsi="宋体" w:cs="Tahoma" w:hint="eastAsia"/>
                <w:b/>
                <w:color w:val="000000"/>
                <w:sz w:val="24"/>
                <w:szCs w:val="24"/>
              </w:rPr>
              <w:t>浅谈</w:t>
            </w:r>
            <w:r w:rsidR="00B91D38" w:rsidRPr="00B91D38">
              <w:rPr>
                <w:rFonts w:ascii="宋体" w:hAnsi="宋体" w:cs="Tahoma" w:hint="eastAsia"/>
                <w:b/>
                <w:color w:val="000000"/>
                <w:sz w:val="24"/>
                <w:szCs w:val="24"/>
              </w:rPr>
              <w:t>基于</w:t>
            </w:r>
            <w:r w:rsidR="00B91D38">
              <w:rPr>
                <w:rFonts w:ascii="宋体" w:hAnsi="宋体" w:cs="Tahoma" w:hint="eastAsia"/>
                <w:b/>
                <w:color w:val="000000"/>
                <w:sz w:val="24"/>
                <w:szCs w:val="24"/>
              </w:rPr>
              <w:t>室内定位技术的现代</w:t>
            </w:r>
            <w:r w:rsidRPr="00B91D38">
              <w:rPr>
                <w:rFonts w:ascii="宋体" w:hAnsi="宋体" w:cs="Tahoma" w:hint="eastAsia"/>
                <w:b/>
                <w:color w:val="000000"/>
                <w:sz w:val="24"/>
                <w:szCs w:val="24"/>
              </w:rPr>
              <w:t>大学校园</w:t>
            </w:r>
          </w:p>
          <w:p w:rsidR="00B27884" w:rsidRPr="00B91D38" w:rsidRDefault="00EC52EC" w:rsidP="00B27884">
            <w:pPr>
              <w:jc w:val="center"/>
              <w:rPr>
                <w:rFonts w:ascii="宋体" w:hAnsi="宋体" w:cs="Tahoma"/>
                <w:b/>
                <w:color w:val="000000"/>
                <w:sz w:val="24"/>
                <w:szCs w:val="24"/>
              </w:rPr>
            </w:pPr>
            <w:r w:rsidRPr="00B91D38">
              <w:rPr>
                <w:rFonts w:ascii="宋体" w:hAnsi="宋体" w:cs="Tahoma" w:hint="eastAsia"/>
                <w:b/>
                <w:color w:val="000000"/>
                <w:sz w:val="24"/>
                <w:szCs w:val="24"/>
              </w:rPr>
              <w:t>智慧车库云平台构建</w:t>
            </w:r>
          </w:p>
        </w:tc>
      </w:tr>
      <w:tr w:rsidR="00B27884" w:rsidTr="00E272DD">
        <w:trPr>
          <w:trHeight w:hRule="exact" w:val="1134"/>
          <w:jc w:val="center"/>
        </w:trPr>
        <w:tc>
          <w:tcPr>
            <w:tcW w:w="1528" w:type="dxa"/>
            <w:tcBorders>
              <w:top w:val="nil"/>
              <w:bottom w:val="nil"/>
            </w:tcBorders>
            <w:vAlign w:val="bottom"/>
          </w:tcPr>
          <w:p w:rsidR="00B27884" w:rsidRDefault="00B27884" w:rsidP="00E272DD">
            <w:pPr>
              <w:jc w:val="distribute"/>
              <w:rPr>
                <w:b/>
                <w:color w:val="000000"/>
                <w:sz w:val="28"/>
              </w:rPr>
            </w:pPr>
            <w:r>
              <w:rPr>
                <w:rFonts w:hint="eastAsia"/>
                <w:b/>
                <w:color w:val="000000"/>
                <w:sz w:val="28"/>
              </w:rPr>
              <w:t>姓名</w:t>
            </w:r>
          </w:p>
        </w:tc>
        <w:tc>
          <w:tcPr>
            <w:tcW w:w="315" w:type="dxa"/>
            <w:tcBorders>
              <w:top w:val="nil"/>
              <w:bottom w:val="nil"/>
            </w:tcBorders>
            <w:vAlign w:val="bottom"/>
          </w:tcPr>
          <w:p w:rsidR="00B27884" w:rsidRPr="00125B15" w:rsidRDefault="00B27884" w:rsidP="00E272DD">
            <w:pPr>
              <w:ind w:leftChars="-50" w:left="-105" w:rightChars="-50" w:right="-105"/>
              <w:rPr>
                <w:rFonts w:ascii="Tahoma" w:hAnsi="Tahoma" w:cs="Tahoma"/>
                <w:color w:val="000000"/>
                <w:spacing w:val="40"/>
                <w:sz w:val="30"/>
                <w:szCs w:val="30"/>
              </w:rPr>
            </w:pPr>
            <w:r>
              <w:rPr>
                <w:rFonts w:ascii="Tahoma" w:hAnsi="Tahoma" w:cs="Tahoma" w:hint="eastAsia"/>
                <w:color w:val="000000"/>
                <w:spacing w:val="40"/>
                <w:sz w:val="30"/>
                <w:szCs w:val="30"/>
              </w:rPr>
              <w:t>：</w:t>
            </w:r>
          </w:p>
        </w:tc>
        <w:tc>
          <w:tcPr>
            <w:tcW w:w="3214" w:type="dxa"/>
            <w:tcBorders>
              <w:top w:val="single" w:sz="12" w:space="0" w:color="auto"/>
              <w:bottom w:val="single" w:sz="12" w:space="0" w:color="auto"/>
            </w:tcBorders>
            <w:vAlign w:val="center"/>
          </w:tcPr>
          <w:p w:rsidR="00B27884" w:rsidRPr="00EC52EC" w:rsidRDefault="00B27884" w:rsidP="00E272DD">
            <w:pPr>
              <w:ind w:firstLineChars="404" w:firstLine="1460"/>
              <w:jc w:val="center"/>
              <w:rPr>
                <w:rFonts w:ascii="宋体" w:hAnsi="宋体" w:cs="Tahoma"/>
                <w:b/>
                <w:color w:val="808080" w:themeColor="background1" w:themeShade="80"/>
                <w:sz w:val="36"/>
                <w:szCs w:val="36"/>
              </w:rPr>
            </w:pPr>
            <w:r>
              <w:rPr>
                <w:rFonts w:ascii="宋体" w:hAnsi="宋体" w:cs="Tahoma" w:hint="eastAsia"/>
                <w:b/>
                <w:color w:val="808080" w:themeColor="background1" w:themeShade="80"/>
                <w:sz w:val="36"/>
                <w:szCs w:val="36"/>
              </w:rPr>
              <w:t xml:space="preserve"> </w:t>
            </w:r>
            <w:r w:rsidRPr="00EC52EC">
              <w:rPr>
                <w:rFonts w:ascii="宋体" w:hAnsi="宋体" w:cs="Tahoma"/>
                <w:b/>
                <w:color w:val="808080" w:themeColor="background1" w:themeShade="80"/>
                <w:sz w:val="36"/>
                <w:szCs w:val="36"/>
              </w:rPr>
              <w:t xml:space="preserve"> </w:t>
            </w:r>
            <w:r w:rsidRPr="00EC52EC">
              <w:rPr>
                <w:rFonts w:ascii="宋体" w:hAnsi="宋体" w:cs="Tahoma" w:hint="eastAsia"/>
                <w:b/>
                <w:color w:val="808080" w:themeColor="background1" w:themeShade="80"/>
                <w:sz w:val="36"/>
                <w:szCs w:val="36"/>
              </w:rPr>
              <w:t xml:space="preserve">张溢弛 </w:t>
            </w:r>
            <w:r w:rsidRPr="00EC52EC">
              <w:rPr>
                <w:rFonts w:ascii="宋体" w:hAnsi="宋体" w:cs="Tahoma"/>
                <w:b/>
                <w:color w:val="808080" w:themeColor="background1" w:themeShade="80"/>
                <w:sz w:val="36"/>
                <w:szCs w:val="36"/>
              </w:rPr>
              <w:t xml:space="preserve"> </w:t>
            </w:r>
          </w:p>
        </w:tc>
        <w:tc>
          <w:tcPr>
            <w:tcW w:w="3215" w:type="dxa"/>
            <w:tcBorders>
              <w:top w:val="single" w:sz="12" w:space="0" w:color="auto"/>
              <w:bottom w:val="single" w:sz="12" w:space="0" w:color="auto"/>
            </w:tcBorders>
            <w:vAlign w:val="center"/>
          </w:tcPr>
          <w:p w:rsidR="00B27884" w:rsidRPr="002E1BFB" w:rsidRDefault="00B27884" w:rsidP="00E272DD">
            <w:pPr>
              <w:rPr>
                <w:rFonts w:asciiTheme="minorEastAsia" w:eastAsiaTheme="minorEastAsia" w:hAnsiTheme="minorEastAsia" w:cs="Tahoma"/>
                <w:b/>
                <w:color w:val="000000"/>
                <w:sz w:val="36"/>
                <w:szCs w:val="36"/>
              </w:rPr>
            </w:pPr>
          </w:p>
        </w:tc>
      </w:tr>
      <w:tr w:rsidR="00B27884" w:rsidTr="00E272DD">
        <w:trPr>
          <w:trHeight w:hRule="exact" w:val="851"/>
          <w:jc w:val="center"/>
        </w:trPr>
        <w:tc>
          <w:tcPr>
            <w:tcW w:w="1528" w:type="dxa"/>
            <w:tcBorders>
              <w:top w:val="nil"/>
              <w:bottom w:val="nil"/>
            </w:tcBorders>
            <w:vAlign w:val="bottom"/>
          </w:tcPr>
          <w:p w:rsidR="00B27884" w:rsidRDefault="00B27884" w:rsidP="00E272DD">
            <w:pPr>
              <w:jc w:val="distribute"/>
              <w:rPr>
                <w:b/>
                <w:color w:val="000000"/>
                <w:sz w:val="28"/>
              </w:rPr>
            </w:pPr>
            <w:r>
              <w:rPr>
                <w:rFonts w:hint="eastAsia"/>
                <w:b/>
                <w:color w:val="000000"/>
                <w:sz w:val="28"/>
              </w:rPr>
              <w:t>学号</w:t>
            </w:r>
          </w:p>
        </w:tc>
        <w:tc>
          <w:tcPr>
            <w:tcW w:w="315" w:type="dxa"/>
            <w:tcBorders>
              <w:top w:val="nil"/>
              <w:bottom w:val="nil"/>
            </w:tcBorders>
            <w:vAlign w:val="bottom"/>
          </w:tcPr>
          <w:p w:rsidR="00B27884" w:rsidRDefault="00B27884" w:rsidP="00E272DD">
            <w:pPr>
              <w:ind w:leftChars="-50" w:left="-105" w:rightChars="-50" w:right="-105"/>
              <w:rPr>
                <w:b/>
                <w:color w:val="000000"/>
                <w:sz w:val="28"/>
              </w:rPr>
            </w:pPr>
            <w:r>
              <w:rPr>
                <w:rFonts w:hint="eastAsia"/>
                <w:b/>
                <w:color w:val="000000"/>
                <w:sz w:val="28"/>
              </w:rPr>
              <w:t>：</w:t>
            </w:r>
          </w:p>
        </w:tc>
        <w:tc>
          <w:tcPr>
            <w:tcW w:w="6429" w:type="dxa"/>
            <w:gridSpan w:val="2"/>
            <w:tcBorders>
              <w:top w:val="single" w:sz="12" w:space="0" w:color="auto"/>
              <w:bottom w:val="single" w:sz="12" w:space="0" w:color="auto"/>
            </w:tcBorders>
            <w:vAlign w:val="center"/>
          </w:tcPr>
          <w:p w:rsidR="00B27884" w:rsidRDefault="00B27884" w:rsidP="00EC52EC">
            <w:pPr>
              <w:ind w:firstLineChars="700" w:firstLine="1968"/>
              <w:rPr>
                <w:b/>
                <w:color w:val="000000"/>
                <w:sz w:val="28"/>
              </w:rPr>
            </w:pPr>
            <w:r>
              <w:rPr>
                <w:rFonts w:hint="eastAsia"/>
                <w:b/>
                <w:color w:val="000000"/>
                <w:sz w:val="28"/>
              </w:rPr>
              <w:t>3180103772</w:t>
            </w:r>
          </w:p>
        </w:tc>
      </w:tr>
    </w:tbl>
    <w:p w:rsidR="00B27884" w:rsidRDefault="00B27884" w:rsidP="00B27884">
      <w:pPr>
        <w:snapToGrid w:val="0"/>
      </w:pPr>
    </w:p>
    <w:p w:rsidR="00B27884" w:rsidRDefault="00B27884" w:rsidP="00B27884">
      <w:pPr>
        <w:snapToGrid w:val="0"/>
      </w:pPr>
    </w:p>
    <w:p w:rsidR="00B27884" w:rsidRDefault="00B27884" w:rsidP="00B27884">
      <w:pPr>
        <w:snapToGrid w:val="0"/>
      </w:pPr>
    </w:p>
    <w:p w:rsidR="00B27884" w:rsidRDefault="00B27884" w:rsidP="00B27884">
      <w:pPr>
        <w:snapToGrid w:val="0"/>
      </w:pPr>
    </w:p>
    <w:p w:rsidR="00B27884" w:rsidRDefault="00B27884" w:rsidP="00B27884"/>
    <w:p w:rsidR="00B91D38" w:rsidRDefault="00B27884" w:rsidP="00B27884">
      <w:pPr>
        <w:jc w:val="center"/>
        <w:rPr>
          <w:rFonts w:ascii="黑体" w:eastAsia="黑体" w:hAnsi="黑体"/>
          <w:b/>
          <w:sz w:val="36"/>
          <w:szCs w:val="36"/>
        </w:rPr>
      </w:pPr>
      <w:r>
        <w:rPr>
          <w:rFonts w:ascii="黑体" w:eastAsia="黑体" w:hAnsi="黑体" w:hint="eastAsia"/>
          <w:b/>
          <w:sz w:val="36"/>
          <w:szCs w:val="36"/>
        </w:rPr>
        <w:lastRenderedPageBreak/>
        <w:t>浅谈</w:t>
      </w:r>
      <w:r w:rsidR="00B91D38">
        <w:rPr>
          <w:rFonts w:ascii="黑体" w:eastAsia="黑体" w:hAnsi="黑体" w:hint="eastAsia"/>
          <w:b/>
          <w:sz w:val="36"/>
          <w:szCs w:val="36"/>
        </w:rPr>
        <w:t>基于室内定位技术的现代</w:t>
      </w:r>
      <w:r>
        <w:rPr>
          <w:rFonts w:ascii="黑体" w:eastAsia="黑体" w:hAnsi="黑体" w:hint="eastAsia"/>
          <w:b/>
          <w:sz w:val="36"/>
          <w:szCs w:val="36"/>
        </w:rPr>
        <w:t>大学校园</w:t>
      </w:r>
    </w:p>
    <w:p w:rsidR="00B27884" w:rsidRDefault="00B27884" w:rsidP="00B27884">
      <w:pPr>
        <w:jc w:val="center"/>
        <w:rPr>
          <w:rFonts w:ascii="黑体" w:eastAsia="黑体" w:hAnsi="黑体"/>
          <w:b/>
          <w:sz w:val="36"/>
          <w:szCs w:val="36"/>
        </w:rPr>
      </w:pPr>
      <w:r>
        <w:rPr>
          <w:rFonts w:ascii="黑体" w:eastAsia="黑体" w:hAnsi="黑体" w:hint="eastAsia"/>
          <w:b/>
          <w:sz w:val="36"/>
          <w:szCs w:val="36"/>
        </w:rPr>
        <w:t>智慧车库云平台构建</w:t>
      </w:r>
    </w:p>
    <w:p w:rsidR="00B27884" w:rsidRDefault="00B27884" w:rsidP="00B27884">
      <w:pPr>
        <w:ind w:firstLine="420"/>
        <w:jc w:val="center"/>
        <w:rPr>
          <w:rFonts w:ascii="楷体" w:eastAsia="楷体" w:hAnsi="楷体"/>
          <w:sz w:val="28"/>
          <w:szCs w:val="28"/>
        </w:rPr>
      </w:pPr>
      <w:r w:rsidRPr="000C27F6">
        <w:rPr>
          <w:rFonts w:ascii="楷体" w:eastAsia="楷体" w:hAnsi="楷体" w:hint="eastAsia"/>
          <w:sz w:val="28"/>
          <w:szCs w:val="28"/>
        </w:rPr>
        <w:t>张溢弛 3180103772</w:t>
      </w:r>
    </w:p>
    <w:p w:rsidR="00B27884" w:rsidRPr="001A7F3D" w:rsidRDefault="00B27884" w:rsidP="00B27884">
      <w:pPr>
        <w:rPr>
          <w:rFonts w:ascii="楷体" w:eastAsia="楷体" w:hAnsi="楷体"/>
          <w:szCs w:val="21"/>
        </w:rPr>
      </w:pPr>
      <w:r w:rsidRPr="001A7F3D">
        <w:rPr>
          <w:rFonts w:ascii="楷体" w:eastAsia="楷体" w:hAnsi="楷体" w:hint="eastAsia"/>
          <w:szCs w:val="21"/>
        </w:rPr>
        <w:t>（浙江大学</w:t>
      </w:r>
      <w:r>
        <w:rPr>
          <w:rFonts w:ascii="楷体" w:eastAsia="楷体" w:hAnsi="楷体" w:hint="eastAsia"/>
          <w:szCs w:val="21"/>
        </w:rPr>
        <w:t>计算机科学与技术学院软件工程1801班</w:t>
      </w:r>
      <w:r w:rsidRPr="001A7F3D">
        <w:rPr>
          <w:rFonts w:ascii="楷体" w:eastAsia="楷体" w:hAnsi="楷体" w:hint="eastAsia"/>
          <w:szCs w:val="21"/>
        </w:rPr>
        <w:t>）</w:t>
      </w:r>
    </w:p>
    <w:p w:rsidR="00B27884" w:rsidRPr="00385FAB" w:rsidRDefault="00B27884" w:rsidP="00B27884">
      <w:pPr>
        <w:rPr>
          <w:rFonts w:ascii="楷体" w:eastAsia="楷体" w:hAnsi="楷体"/>
          <w:szCs w:val="21"/>
        </w:rPr>
      </w:pPr>
      <w:r w:rsidRPr="00E85911">
        <w:rPr>
          <w:rFonts w:ascii="黑体" w:eastAsia="黑体" w:hint="eastAsia"/>
          <w:b/>
          <w:szCs w:val="21"/>
        </w:rPr>
        <w:t>摘  要</w:t>
      </w:r>
      <w:r w:rsidRPr="00E16516">
        <w:rPr>
          <w:rFonts w:hint="eastAsia"/>
          <w:szCs w:val="21"/>
        </w:rPr>
        <w:t xml:space="preserve">: </w:t>
      </w:r>
      <w:r w:rsidR="00F9734E" w:rsidRPr="00385FAB">
        <w:rPr>
          <w:rFonts w:ascii="楷体" w:eastAsia="楷体" w:hAnsi="楷体" w:hint="eastAsia"/>
          <w:szCs w:val="21"/>
        </w:rPr>
        <w:t>随着传统校园车库的管理模式越来越无法适应当前高校日益增长的自行车与电动车持有量，建设现代大学校园智慧车库变得越来越有必要性</w:t>
      </w:r>
      <w:r w:rsidR="00474866" w:rsidRPr="00385FAB">
        <w:rPr>
          <w:rFonts w:ascii="楷体" w:eastAsia="楷体" w:hAnsi="楷体" w:hint="eastAsia"/>
          <w:szCs w:val="21"/>
        </w:rPr>
        <w:t>，要建设校园智慧车库的技术关键在于车位上安装的传感器的室内定位技术与构建一套传感器-服务器-移动终端相连接的物联网系统</w:t>
      </w:r>
      <w:r w:rsidR="00385FAB" w:rsidRPr="00385FAB">
        <w:rPr>
          <w:rFonts w:ascii="楷体" w:eastAsia="楷体" w:hAnsi="楷体" w:hint="eastAsia"/>
          <w:szCs w:val="21"/>
        </w:rPr>
        <w:t>，我们将基于B</w:t>
      </w:r>
      <w:r w:rsidR="00385FAB" w:rsidRPr="00385FAB">
        <w:rPr>
          <w:rFonts w:ascii="楷体" w:eastAsia="楷体" w:hAnsi="楷体"/>
          <w:szCs w:val="21"/>
        </w:rPr>
        <w:t>eacon</w:t>
      </w:r>
      <w:r w:rsidR="00161134">
        <w:rPr>
          <w:rFonts w:ascii="楷体" w:eastAsia="楷体" w:hAnsi="楷体" w:hint="eastAsia"/>
          <w:szCs w:val="21"/>
        </w:rPr>
        <w:t>的</w:t>
      </w:r>
      <w:r w:rsidR="00385FAB" w:rsidRPr="00385FAB">
        <w:rPr>
          <w:rFonts w:ascii="楷体" w:eastAsia="楷体" w:hAnsi="楷体" w:hint="eastAsia"/>
          <w:szCs w:val="21"/>
        </w:rPr>
        <w:t>室内识别技术与</w:t>
      </w:r>
      <w:r w:rsidR="00161134">
        <w:rPr>
          <w:rFonts w:ascii="楷体" w:eastAsia="楷体" w:hAnsi="楷体" w:hint="eastAsia"/>
          <w:szCs w:val="21"/>
        </w:rPr>
        <w:t>基于</w:t>
      </w:r>
      <w:r w:rsidR="00385FAB" w:rsidRPr="00385FAB">
        <w:rPr>
          <w:rFonts w:ascii="楷体" w:eastAsia="楷体" w:hAnsi="楷体" w:hint="eastAsia"/>
          <w:szCs w:val="21"/>
        </w:rPr>
        <w:t>微信小程序</w:t>
      </w:r>
      <w:r w:rsidR="00161134">
        <w:rPr>
          <w:rFonts w:ascii="楷体" w:eastAsia="楷体" w:hAnsi="楷体" w:hint="eastAsia"/>
          <w:szCs w:val="21"/>
        </w:rPr>
        <w:t>的</w:t>
      </w:r>
      <w:r w:rsidR="00385FAB" w:rsidRPr="00385FAB">
        <w:rPr>
          <w:rFonts w:ascii="楷体" w:eastAsia="楷体" w:hAnsi="楷体" w:hint="eastAsia"/>
          <w:szCs w:val="21"/>
        </w:rPr>
        <w:t>移动终端来设计一套完整的基于B</w:t>
      </w:r>
      <w:r w:rsidR="00385FAB" w:rsidRPr="00385FAB">
        <w:rPr>
          <w:rFonts w:ascii="楷体" w:eastAsia="楷体" w:hAnsi="楷体"/>
          <w:szCs w:val="21"/>
        </w:rPr>
        <w:t>eacon</w:t>
      </w:r>
      <w:r w:rsidR="00385FAB" w:rsidRPr="00385FAB">
        <w:rPr>
          <w:rFonts w:ascii="楷体" w:eastAsia="楷体" w:hAnsi="楷体" w:hint="eastAsia"/>
          <w:szCs w:val="21"/>
        </w:rPr>
        <w:t>室内定位技术的现代大学校园智慧车库平台。</w:t>
      </w:r>
    </w:p>
    <w:p w:rsidR="00B27884" w:rsidRPr="00F9734E" w:rsidRDefault="00B27884" w:rsidP="00B27884">
      <w:pPr>
        <w:rPr>
          <w:rFonts w:ascii="楷体" w:eastAsia="楷体" w:hAnsi="楷体"/>
          <w:szCs w:val="21"/>
        </w:rPr>
      </w:pPr>
      <w:r w:rsidRPr="00E16516">
        <w:rPr>
          <w:rFonts w:ascii="黑体" w:eastAsia="黑体" w:hint="eastAsia"/>
          <w:b/>
          <w:szCs w:val="21"/>
        </w:rPr>
        <w:t>关键词</w:t>
      </w:r>
      <w:r w:rsidRPr="00E16516">
        <w:rPr>
          <w:rFonts w:hint="eastAsia"/>
          <w:b/>
          <w:szCs w:val="21"/>
        </w:rPr>
        <w:t>:</w:t>
      </w:r>
      <w:r w:rsidR="00F9734E">
        <w:rPr>
          <w:b/>
          <w:szCs w:val="21"/>
        </w:rPr>
        <w:t xml:space="preserve"> </w:t>
      </w:r>
      <w:r w:rsidR="00F9734E" w:rsidRPr="00F9734E">
        <w:rPr>
          <w:rFonts w:ascii="楷体" w:eastAsia="楷体" w:hAnsi="楷体" w:hint="eastAsia"/>
          <w:szCs w:val="21"/>
        </w:rPr>
        <w:t>物联网，智慧校园，室内识别技术，Beacon定位技术</w:t>
      </w:r>
    </w:p>
    <w:p w:rsidR="00B27884" w:rsidRPr="00E85911" w:rsidRDefault="00B27884" w:rsidP="00B27884">
      <w:pPr>
        <w:rPr>
          <w:rFonts w:ascii="楷体" w:eastAsia="楷体" w:hAnsi="楷体"/>
          <w:b/>
          <w:szCs w:val="21"/>
        </w:rPr>
      </w:pPr>
      <w:r w:rsidRPr="00E85911">
        <w:rPr>
          <w:rFonts w:ascii="黑体" w:eastAsia="黑体" w:hAnsi="黑体" w:hint="eastAsia"/>
          <w:b/>
          <w:szCs w:val="21"/>
        </w:rPr>
        <w:t>中图法分类号</w:t>
      </w:r>
      <w:r>
        <w:rPr>
          <w:rFonts w:ascii="黑体" w:eastAsia="黑体" w:hAnsi="黑体" w:hint="eastAsia"/>
          <w:b/>
          <w:szCs w:val="21"/>
        </w:rPr>
        <w:t>：</w:t>
      </w:r>
      <w:r w:rsidR="00F9734E" w:rsidRPr="00F9734E">
        <w:rPr>
          <w:rFonts w:asciiTheme="minorEastAsia" w:hAnsiTheme="minorEastAsia" w:hint="eastAsia"/>
          <w:b/>
          <w:szCs w:val="21"/>
        </w:rPr>
        <w:t>T</w:t>
      </w:r>
      <w:r w:rsidR="00F9734E" w:rsidRPr="00F9734E">
        <w:rPr>
          <w:rFonts w:asciiTheme="minorEastAsia" w:hAnsiTheme="minorEastAsia"/>
          <w:b/>
          <w:szCs w:val="21"/>
        </w:rPr>
        <w:t>P39</w:t>
      </w:r>
      <w:r>
        <w:rPr>
          <w:rFonts w:ascii="楷体" w:eastAsia="楷体" w:hAnsi="楷体"/>
          <w:szCs w:val="21"/>
        </w:rPr>
        <w:t xml:space="preserve">    </w:t>
      </w:r>
      <w:r w:rsidR="004E5AFA">
        <w:rPr>
          <w:rFonts w:ascii="楷体" w:eastAsia="楷体" w:hAnsi="楷体"/>
          <w:szCs w:val="21"/>
        </w:rPr>
        <w:t xml:space="preserve">   </w:t>
      </w:r>
      <w:r w:rsidRPr="00E85911">
        <w:rPr>
          <w:rFonts w:ascii="黑体" w:eastAsia="黑体" w:hAnsi="黑体" w:hint="eastAsia"/>
          <w:b/>
          <w:szCs w:val="21"/>
        </w:rPr>
        <w:t>文献标识码</w:t>
      </w:r>
      <w:r>
        <w:rPr>
          <w:rFonts w:ascii="楷体" w:eastAsia="楷体" w:hAnsi="楷体" w:hint="eastAsia"/>
          <w:szCs w:val="21"/>
        </w:rPr>
        <w:t>：</w:t>
      </w:r>
      <w:r w:rsidR="004E5AFA">
        <w:rPr>
          <w:rFonts w:ascii="楷体" w:eastAsia="楷体" w:hAnsi="楷体" w:hint="eastAsia"/>
          <w:szCs w:val="21"/>
        </w:rPr>
        <w:t>A</w:t>
      </w:r>
    </w:p>
    <w:p w:rsidR="00362E77" w:rsidRDefault="00C37D61"/>
    <w:p w:rsidR="00F35D6F" w:rsidRPr="00ED4F73" w:rsidRDefault="00F35D6F" w:rsidP="00F35D6F">
      <w:pPr>
        <w:rPr>
          <w:b/>
          <w:sz w:val="28"/>
          <w:szCs w:val="28"/>
        </w:rPr>
      </w:pPr>
      <w:r w:rsidRPr="00ED4F73">
        <w:rPr>
          <w:rFonts w:hint="eastAsia"/>
          <w:b/>
          <w:sz w:val="28"/>
          <w:szCs w:val="28"/>
        </w:rPr>
        <w:t>1.</w:t>
      </w:r>
      <w:r w:rsidR="00527871" w:rsidRPr="00ED4F73">
        <w:rPr>
          <w:rFonts w:hint="eastAsia"/>
          <w:b/>
          <w:sz w:val="28"/>
          <w:szCs w:val="28"/>
        </w:rPr>
        <w:t>引言</w:t>
      </w:r>
      <w:r w:rsidR="00527871" w:rsidRPr="00ED4F73">
        <w:rPr>
          <w:b/>
          <w:sz w:val="28"/>
          <w:szCs w:val="28"/>
        </w:rPr>
        <w:t xml:space="preserve"> </w:t>
      </w:r>
    </w:p>
    <w:p w:rsidR="00F35D6F" w:rsidRPr="00ED4F73" w:rsidRDefault="00F35D6F" w:rsidP="00F35D6F">
      <w:pPr>
        <w:rPr>
          <w:b/>
          <w:sz w:val="24"/>
          <w:szCs w:val="24"/>
        </w:rPr>
      </w:pPr>
      <w:r w:rsidRPr="00ED4F73">
        <w:rPr>
          <w:rFonts w:hint="eastAsia"/>
          <w:b/>
          <w:sz w:val="24"/>
          <w:szCs w:val="24"/>
        </w:rPr>
        <w:t>1.1</w:t>
      </w:r>
      <w:r w:rsidR="00527871" w:rsidRPr="00ED4F73">
        <w:rPr>
          <w:rFonts w:hint="eastAsia"/>
          <w:b/>
          <w:sz w:val="24"/>
          <w:szCs w:val="24"/>
        </w:rPr>
        <w:t>背景：校园停车，为何一</w:t>
      </w:r>
      <w:r w:rsidR="000B1AF8" w:rsidRPr="00ED4F73">
        <w:rPr>
          <w:rFonts w:hint="eastAsia"/>
          <w:b/>
          <w:sz w:val="24"/>
          <w:szCs w:val="24"/>
        </w:rPr>
        <w:t>“</w:t>
      </w:r>
      <w:r w:rsidR="00527871" w:rsidRPr="00ED4F73">
        <w:rPr>
          <w:rFonts w:hint="eastAsia"/>
          <w:b/>
          <w:sz w:val="24"/>
          <w:szCs w:val="24"/>
        </w:rPr>
        <w:t>位</w:t>
      </w:r>
      <w:r w:rsidR="000B1AF8" w:rsidRPr="00ED4F73">
        <w:rPr>
          <w:rFonts w:hint="eastAsia"/>
          <w:b/>
          <w:sz w:val="24"/>
          <w:szCs w:val="24"/>
        </w:rPr>
        <w:t>”</w:t>
      </w:r>
      <w:r w:rsidR="00527871" w:rsidRPr="00ED4F73">
        <w:rPr>
          <w:rFonts w:hint="eastAsia"/>
          <w:b/>
          <w:sz w:val="24"/>
          <w:szCs w:val="24"/>
        </w:rPr>
        <w:t>难求？</w:t>
      </w:r>
    </w:p>
    <w:p w:rsidR="00527871" w:rsidRDefault="00527871" w:rsidP="00F35D6F">
      <w:r>
        <w:tab/>
      </w:r>
      <w:r w:rsidR="00966B0D">
        <w:rPr>
          <w:rFonts w:hint="eastAsia"/>
        </w:rPr>
        <w:t>近几年来，随着学校招生人数的增加与校区的扩建，紫金港校区正变得越来越“拥挤”，而校园内的自行车与电动车的持有量也在不断攀升，“停车难”与“停车乱”的现象愈演愈烈，</w:t>
      </w:r>
      <w:r w:rsidR="00867595">
        <w:rPr>
          <w:rFonts w:hint="eastAsia"/>
        </w:rPr>
        <w:t>宿舍楼下的车库一位难求，生活区附近的公路旁也出现许多乱停乱放的自行车与电动车，这些现象给学校的管理与学生们的日常生活带来很大的困扰与影响，也容易使得浙江大学在游客眼中留下“脏乱差”的印象。而校园停车的问题也在浙江大学校内论坛“C</w:t>
      </w:r>
      <w:r w:rsidR="00867595">
        <w:t>C98</w:t>
      </w:r>
      <w:r w:rsidR="00867595">
        <w:rPr>
          <w:rFonts w:hint="eastAsia"/>
        </w:rPr>
        <w:t>”等地方掀起同学们的广泛讨论：该如何解决校园内停车难的问题？</w:t>
      </w:r>
    </w:p>
    <w:p w:rsidR="00867595" w:rsidRDefault="00867595" w:rsidP="00F35D6F">
      <w:r>
        <w:tab/>
      </w:r>
      <w:r>
        <w:rPr>
          <w:rFonts w:hint="eastAsia"/>
        </w:rPr>
        <w:t>本文通过讨论如何构建基于物联网技术的大学校园智慧车库云平台，来尝试解决发生在我们身边的“停车难”，“停车乱”的问题</w:t>
      </w:r>
      <w:r w:rsidR="004A3930">
        <w:rPr>
          <w:rFonts w:hint="eastAsia"/>
        </w:rPr>
        <w:t>，并构建“智慧校园”</w:t>
      </w:r>
      <w:r>
        <w:rPr>
          <w:rFonts w:hint="eastAsia"/>
        </w:rPr>
        <w:t>。</w:t>
      </w:r>
    </w:p>
    <w:p w:rsidR="00867595" w:rsidRDefault="00867595" w:rsidP="00F35D6F"/>
    <w:p w:rsidR="00867595" w:rsidRPr="00ED4F73" w:rsidRDefault="00867595" w:rsidP="00F35D6F">
      <w:pPr>
        <w:rPr>
          <w:b/>
          <w:sz w:val="24"/>
          <w:szCs w:val="24"/>
        </w:rPr>
      </w:pPr>
      <w:r w:rsidRPr="00ED4F73">
        <w:rPr>
          <w:rFonts w:hint="eastAsia"/>
          <w:b/>
          <w:sz w:val="24"/>
          <w:szCs w:val="24"/>
        </w:rPr>
        <w:t>1.2研究的意义</w:t>
      </w:r>
    </w:p>
    <w:p w:rsidR="00867595" w:rsidRDefault="00867595" w:rsidP="00F35D6F">
      <w:r>
        <w:tab/>
      </w:r>
      <w:r>
        <w:rPr>
          <w:rFonts w:hint="eastAsia"/>
        </w:rPr>
        <w:t>本文旨在通过构建基于物联网技术的校园智慧车库云平台来解决浙江大学校园内停车管理不规范的问题</w:t>
      </w:r>
      <w:r w:rsidR="00B22B81">
        <w:rPr>
          <w:rFonts w:hint="eastAsia"/>
        </w:rPr>
        <w:t>，有助于缓解校园内的停车压力，美化浙江大学校园环境，提高同学们的学习生活质量。而从长远来看，这项智慧车库云平台的部署有助于浙江大学的智慧校园建设更上一层楼，推动物联网技术在校园管理和基础设施建设中的深入应用，使得这所百年学府变得更加信息化与智能化，朝着世界一流大学的目标不断迈进。</w:t>
      </w:r>
    </w:p>
    <w:p w:rsidR="00F35D6F" w:rsidRDefault="00F35D6F" w:rsidP="00F35D6F"/>
    <w:p w:rsidR="004A3930" w:rsidRPr="00ED4F73" w:rsidRDefault="004A3930" w:rsidP="00F35D6F">
      <w:pPr>
        <w:rPr>
          <w:b/>
          <w:sz w:val="28"/>
          <w:szCs w:val="28"/>
        </w:rPr>
      </w:pPr>
      <w:r w:rsidRPr="00ED4F73">
        <w:rPr>
          <w:rFonts w:hint="eastAsia"/>
          <w:b/>
          <w:sz w:val="28"/>
          <w:szCs w:val="28"/>
        </w:rPr>
        <w:t>2.理论基础与发展现状</w:t>
      </w:r>
    </w:p>
    <w:p w:rsidR="00A62021" w:rsidRPr="00ED4F73" w:rsidRDefault="00A62021" w:rsidP="00F35D6F">
      <w:pPr>
        <w:rPr>
          <w:b/>
          <w:sz w:val="24"/>
          <w:szCs w:val="24"/>
        </w:rPr>
      </w:pPr>
      <w:r w:rsidRPr="00ED4F73">
        <w:rPr>
          <w:rFonts w:hint="eastAsia"/>
          <w:b/>
          <w:sz w:val="24"/>
          <w:szCs w:val="24"/>
        </w:rPr>
        <w:t>2.0智慧校园</w:t>
      </w:r>
    </w:p>
    <w:p w:rsidR="00A62021" w:rsidRPr="00A62021" w:rsidRDefault="00A62021" w:rsidP="00A62021">
      <w:pPr>
        <w:autoSpaceDE w:val="0"/>
        <w:autoSpaceDN w:val="0"/>
        <w:adjustRightInd w:val="0"/>
        <w:ind w:firstLine="420"/>
        <w:jc w:val="left"/>
        <w:rPr>
          <w:rFonts w:asciiTheme="minorEastAsia" w:hAnsiTheme="minorEastAsia" w:cs="HYa6gj"/>
          <w:kern w:val="0"/>
          <w:szCs w:val="21"/>
        </w:rPr>
      </w:pPr>
      <w:r>
        <w:rPr>
          <w:rFonts w:asciiTheme="minorEastAsia" w:hAnsiTheme="minorEastAsia" w:cs="HYa6gj" w:hint="eastAsia"/>
          <w:kern w:val="0"/>
          <w:szCs w:val="21"/>
        </w:rPr>
        <w:t>“智慧校园”是应用信息技术将高校的资产管理、节能监管等</w:t>
      </w:r>
      <w:r w:rsidRPr="00A62021">
        <w:rPr>
          <w:rFonts w:asciiTheme="minorEastAsia" w:hAnsiTheme="minorEastAsia" w:cs="HYa6gj" w:hint="eastAsia"/>
          <w:kern w:val="0"/>
          <w:szCs w:val="21"/>
        </w:rPr>
        <w:t>资源及其业务进行融合和共享。基于信息终端广泛感知建设网络化、信息化和智能化的校园，是“多域融合共享和泛在感知的智慧服务”</w:t>
      </w:r>
      <w:r>
        <w:rPr>
          <w:rFonts w:ascii="HYa6gj" w:eastAsia="HYa6gj" w:cs="HYa6gj" w:hint="eastAsia"/>
          <w:kern w:val="0"/>
          <w:sz w:val="19"/>
          <w:szCs w:val="19"/>
        </w:rPr>
        <w:t>。</w:t>
      </w:r>
      <w:r w:rsidRPr="00A62021">
        <w:rPr>
          <w:rFonts w:asciiTheme="minorEastAsia" w:hAnsiTheme="minorEastAsia" w:cs="HYa6gj" w:hint="eastAsia"/>
          <w:kern w:val="0"/>
          <w:szCs w:val="21"/>
        </w:rPr>
        <w:t>“智慧校园”能实现多域间资源及其业务的融合和共享，实现无所不在的信息服务综合化和智慧化，并且通过智慧环境、感知与互动反馈、智能化控制、智能化</w:t>
      </w:r>
      <w:r w:rsidRPr="00A62021">
        <w:rPr>
          <w:rFonts w:asciiTheme="minorEastAsia" w:hAnsiTheme="minorEastAsia" w:cs="HYa6gj" w:hint="eastAsia"/>
          <w:kern w:val="0"/>
          <w:szCs w:val="21"/>
        </w:rPr>
        <w:lastRenderedPageBreak/>
        <w:t>管理、数据智能分析、过程的可视化等一系列的标准来衡量。</w:t>
      </w:r>
    </w:p>
    <w:p w:rsidR="00A62021" w:rsidRPr="00A62021" w:rsidRDefault="00A62021" w:rsidP="00F35D6F"/>
    <w:p w:rsidR="004A3930" w:rsidRPr="00ED4F73" w:rsidRDefault="004A3930" w:rsidP="00F35D6F">
      <w:pPr>
        <w:rPr>
          <w:b/>
          <w:sz w:val="24"/>
          <w:szCs w:val="24"/>
        </w:rPr>
      </w:pPr>
      <w:r w:rsidRPr="00ED4F73">
        <w:rPr>
          <w:rFonts w:hint="eastAsia"/>
          <w:b/>
          <w:sz w:val="24"/>
          <w:szCs w:val="24"/>
        </w:rPr>
        <w:t>2.1物联网技术与智慧校园</w:t>
      </w:r>
    </w:p>
    <w:p w:rsidR="005434EC" w:rsidRDefault="005434EC" w:rsidP="00F35D6F">
      <w:r>
        <w:tab/>
      </w:r>
      <w:r>
        <w:rPr>
          <w:rFonts w:hint="eastAsia"/>
        </w:rPr>
        <w:t>物联网技术已经在各个领域内得到了广泛应用，尤其是借助射频识别、传感设备和无线通信等新技术，使得“万物皆可互联”，而在校园内</w:t>
      </w:r>
      <w:r w:rsidR="004B2DE0">
        <w:rPr>
          <w:rFonts w:hint="eastAsia"/>
        </w:rPr>
        <w:t>，学校超市，图书馆等场合，物联网技术已经得到了普及应用。而智慧校园概念的提出，更加大了物联网技术在校园建设中的应用，在校园的建设与管理过程中，依托物联网技术实现智慧校园建设逐渐成为现代大学校园建设的重点。智慧校园主要是指依托互联网、物联网</w:t>
      </w:r>
      <w:r w:rsidR="00316D39">
        <w:rPr>
          <w:rFonts w:hint="eastAsia"/>
        </w:rPr>
        <w:t>技术来</w:t>
      </w:r>
      <w:r w:rsidR="001F117D">
        <w:rPr>
          <w:rFonts w:hint="eastAsia"/>
        </w:rPr>
        <w:t>对</w:t>
      </w:r>
      <w:r w:rsidR="00316D39">
        <w:rPr>
          <w:rFonts w:hint="eastAsia"/>
        </w:rPr>
        <w:t>校园</w:t>
      </w:r>
      <w:r w:rsidR="001F117D">
        <w:rPr>
          <w:rFonts w:hint="eastAsia"/>
        </w:rPr>
        <w:t>进行智慧化的管理与建设。随着这些技术的不断升级，智慧校园的总体框架也在不断完善，进而为师生校园生活创造出更加便利而智能化的服务与设施。智慧校园的整体框架包括：感知层，传输层，服务层等，其核心正是让校园设备与智能化的技术相连接，为师生的日常生活学习提供信息化的全新平台。</w:t>
      </w:r>
    </w:p>
    <w:p w:rsidR="00ED3A3E" w:rsidRDefault="00ED3A3E" w:rsidP="00F35D6F"/>
    <w:p w:rsidR="00ED3A3E" w:rsidRPr="00ED4F73" w:rsidRDefault="00ED3A3E" w:rsidP="00F35D6F">
      <w:pPr>
        <w:rPr>
          <w:b/>
          <w:sz w:val="24"/>
          <w:szCs w:val="24"/>
        </w:rPr>
      </w:pPr>
      <w:r w:rsidRPr="00ED4F73">
        <w:rPr>
          <w:rFonts w:hint="eastAsia"/>
          <w:b/>
          <w:sz w:val="24"/>
          <w:szCs w:val="24"/>
        </w:rPr>
        <w:t>2.2关键技术发展现状</w:t>
      </w:r>
    </w:p>
    <w:p w:rsidR="00ED3A3E" w:rsidRDefault="00ED3A3E" w:rsidP="00F35D6F">
      <w:r>
        <w:tab/>
      </w:r>
      <w:r>
        <w:rPr>
          <w:rFonts w:hint="eastAsia"/>
        </w:rPr>
        <w:t>我们的目标是要构建一个基于室内识别技术的现代大学校园智慧车库，这一个项目的成功有两个关键要素，一是建立“智慧车库”，二是将室内识别技术合理地运用于智慧车库中，对每一辆车进行识别等处理。</w:t>
      </w:r>
      <w:r w:rsidR="00B32ED2">
        <w:rPr>
          <w:rFonts w:hint="eastAsia"/>
        </w:rPr>
        <w:t>因此本节我们简要介绍一下这两个关键要素的概念与这两项技术的发展现状。</w:t>
      </w:r>
    </w:p>
    <w:p w:rsidR="00ED3A3E" w:rsidRDefault="00ED3A3E" w:rsidP="00F35D6F"/>
    <w:p w:rsidR="00ED3A3E" w:rsidRPr="00ED4F73" w:rsidRDefault="00ED3A3E" w:rsidP="00F35D6F">
      <w:pPr>
        <w:rPr>
          <w:b/>
        </w:rPr>
      </w:pPr>
      <w:r w:rsidRPr="00ED4F73">
        <w:rPr>
          <w:rFonts w:hint="eastAsia"/>
          <w:b/>
        </w:rPr>
        <w:t>2.2.1智慧</w:t>
      </w:r>
      <w:r w:rsidR="00B32ED2" w:rsidRPr="00ED4F73">
        <w:rPr>
          <w:rFonts w:hint="eastAsia"/>
          <w:b/>
        </w:rPr>
        <w:t>校园</w:t>
      </w:r>
      <w:r w:rsidRPr="00ED4F73">
        <w:rPr>
          <w:rFonts w:hint="eastAsia"/>
          <w:b/>
        </w:rPr>
        <w:t>车库</w:t>
      </w:r>
    </w:p>
    <w:p w:rsidR="00ED3A3E" w:rsidRDefault="00ED3A3E" w:rsidP="00F35D6F">
      <w:r>
        <w:tab/>
      </w:r>
      <w:r>
        <w:rPr>
          <w:rFonts w:hint="eastAsia"/>
        </w:rPr>
        <w:t>我们所说的智慧</w:t>
      </w:r>
      <w:r w:rsidR="00B32ED2">
        <w:rPr>
          <w:rFonts w:hint="eastAsia"/>
        </w:rPr>
        <w:t>校园</w:t>
      </w:r>
      <w:r>
        <w:rPr>
          <w:rFonts w:hint="eastAsia"/>
        </w:rPr>
        <w:t>车库，与传统的校园车库不同的地方在于，传统的校园车库缺乏有效的管理，其“管理”大多依靠同学们自觉遵守规则，规范停车</w:t>
      </w:r>
      <w:r w:rsidR="00B32ED2">
        <w:rPr>
          <w:rFonts w:hint="eastAsia"/>
        </w:rPr>
        <w:t>，而一旦车辆过多，或者部分学生个人素质较低时，车库将会变得非常混乱</w:t>
      </w:r>
      <w:r w:rsidR="00BF5377">
        <w:rPr>
          <w:rFonts w:hint="eastAsia"/>
        </w:rPr>
        <w:t>。而智慧校园车库，则在传统的校园车库的基础上增加了多个</w:t>
      </w:r>
      <w:r w:rsidR="00561954">
        <w:rPr>
          <w:rFonts w:hint="eastAsia"/>
        </w:rPr>
        <w:t>基于物联网技术的</w:t>
      </w:r>
      <w:r w:rsidR="00BF5377">
        <w:rPr>
          <w:rFonts w:hint="eastAsia"/>
        </w:rPr>
        <w:t>反馈调节系统：智慧车库中会</w:t>
      </w:r>
      <w:r w:rsidR="00034B55">
        <w:rPr>
          <w:rFonts w:hint="eastAsia"/>
        </w:rPr>
        <w:t>在每一个固定车位上</w:t>
      </w:r>
      <w:r w:rsidR="00BF5377">
        <w:rPr>
          <w:rFonts w:hint="eastAsia"/>
        </w:rPr>
        <w:t>安装检测器</w:t>
      </w:r>
      <w:r w:rsidR="00034B55">
        <w:rPr>
          <w:rFonts w:hint="eastAsia"/>
        </w:rPr>
        <w:t>与传感器</w:t>
      </w:r>
      <w:r w:rsidR="00BF5377">
        <w:rPr>
          <w:rFonts w:hint="eastAsia"/>
        </w:rPr>
        <w:t>，监测当前车位的相关信息，包括是否为空，所停车辆是否规范，整个车库是否处于拥挤状态等信息，而运用物联网技术，这些信息会被传输到控制中心，学校可以通过控制中心的数据来动态监测车库情况，学生可以通过手机等移动终端了解每一个车库当前的基本情况来选择合适的停车地点。</w:t>
      </w:r>
      <w:r w:rsidR="00561954">
        <w:rPr>
          <w:rFonts w:hint="eastAsia"/>
        </w:rPr>
        <w:t>相关的具体设计我们等到下一节在进行具体叙述。</w:t>
      </w:r>
    </w:p>
    <w:p w:rsidR="00561954" w:rsidRDefault="00561954" w:rsidP="00F35D6F">
      <w:r>
        <w:tab/>
      </w:r>
      <w:r>
        <w:rPr>
          <w:rFonts w:hint="eastAsia"/>
        </w:rPr>
        <w:t xml:space="preserve">根据所搜集的资料显示，这样的智慧车库在国内外的许多大城市中已经普及，许多地方甚至出现了“立体智能车库”这样的先进设计，不过在大学校园内，智慧车库还鲜为人知，大部分学校建成时间较早，车库都是传统的样式，也有许多学校碍于建设成本与管理难度，迟迟没有着手把传统校园车库升级为智能校园车库。 </w:t>
      </w:r>
    </w:p>
    <w:p w:rsidR="00BF5377" w:rsidRDefault="00BF5377" w:rsidP="00F35D6F"/>
    <w:p w:rsidR="00BF5377" w:rsidRPr="00ED4F73" w:rsidRDefault="00561954" w:rsidP="00F35D6F">
      <w:pPr>
        <w:rPr>
          <w:b/>
        </w:rPr>
      </w:pPr>
      <w:r w:rsidRPr="00ED4F73">
        <w:rPr>
          <w:rFonts w:hint="eastAsia"/>
          <w:b/>
        </w:rPr>
        <w:t>2.2.2室内识别技术</w:t>
      </w:r>
    </w:p>
    <w:p w:rsidR="00561954" w:rsidRDefault="00561954" w:rsidP="00F35D6F">
      <w:r>
        <w:tab/>
      </w:r>
      <w:r w:rsidR="00034B55">
        <w:rPr>
          <w:rFonts w:hint="eastAsia"/>
        </w:rPr>
        <w:t>基于2.2.1节对于智能车库的基本介绍，我们不难发现安装在每一个车位上的传感器与检测器是连接车库与学校的车库控制管理中心的核心，而控制管理中心也是连接学生与车库的关键，因此，构建校园智能车库的关键在于检测器与传感器的设计制作。</w:t>
      </w:r>
      <w:r>
        <w:rPr>
          <w:rFonts w:hint="eastAsia"/>
        </w:rPr>
        <w:t>由于</w:t>
      </w:r>
      <w:r w:rsidR="003D4B42">
        <w:rPr>
          <w:rFonts w:hint="eastAsia"/>
        </w:rPr>
        <w:t>大部分的车库位于室内，受到建筑物的屏蔽，室内的停车场无法使用G</w:t>
      </w:r>
      <w:r w:rsidR="003D4B42">
        <w:t>PS</w:t>
      </w:r>
      <w:r w:rsidR="003D4B42">
        <w:rPr>
          <w:rFonts w:hint="eastAsia"/>
        </w:rPr>
        <w:t>等系统进行定位，这就需要我们使用物联网技术中的室内识别技术来解决如何动态监测每个车位中的车辆信息。因此，</w:t>
      </w:r>
      <w:r>
        <w:rPr>
          <w:rFonts w:hint="eastAsia"/>
        </w:rPr>
        <w:t>室内识别技术，正是构建现代校园智慧车库的核心技术</w:t>
      </w:r>
      <w:r w:rsidR="00034B55">
        <w:rPr>
          <w:rFonts w:hint="eastAsia"/>
        </w:rPr>
        <w:t>。</w:t>
      </w:r>
    </w:p>
    <w:p w:rsidR="00034B55" w:rsidRDefault="00034B55" w:rsidP="00F35D6F">
      <w:r>
        <w:tab/>
      </w:r>
      <w:r w:rsidR="00C33DE4">
        <w:rPr>
          <w:rFonts w:hint="eastAsia"/>
        </w:rPr>
        <w:t>就室内识别技术来看，国内外已经发展出了多种解决方案，包括视频车牌识别，超宽带室内定位和惯性导航等，但是这些技术虽然已经相对先进，但是仍然有许多不足。其中视频</w:t>
      </w:r>
      <w:r w:rsidR="00C33DE4">
        <w:rPr>
          <w:rFonts w:hint="eastAsia"/>
        </w:rPr>
        <w:lastRenderedPageBreak/>
        <w:t>识别的方法只能识别车牌号，这对于学校里没有车牌的自行车显然是无效的，并且如果车辆停放过于拥挤时由于车辆之间的互相遮挡，导致视频识别出现一定误差与数据丢失；超宽带定位不存在这些问题，定位的精度也非常高</w:t>
      </w:r>
      <w:r w:rsidR="00BA318D">
        <w:rPr>
          <w:rFonts w:hint="eastAsia"/>
        </w:rPr>
        <w:t>，但是这项技术需要专门的定位标签，建设成本也非常高昂，适合于商用而不适合在大学校园内推广建设；惯性导航成本较低，但是不适合长时间使用</w:t>
      </w:r>
      <w:r w:rsidR="000305C4">
        <w:rPr>
          <w:rFonts w:hint="eastAsia"/>
        </w:rPr>
        <w:t>，因此在需要长时间处于检测状态的大学校园车库种</w:t>
      </w:r>
      <w:r w:rsidR="00B01C83">
        <w:rPr>
          <w:rFonts w:hint="eastAsia"/>
        </w:rPr>
        <w:t>也不适用。</w:t>
      </w:r>
    </w:p>
    <w:p w:rsidR="00B01C83" w:rsidRDefault="00B01C83" w:rsidP="00F35D6F">
      <w:r>
        <w:tab/>
      </w:r>
      <w:r>
        <w:rPr>
          <w:rFonts w:hint="eastAsia"/>
        </w:rPr>
        <w:t>因此，针对校园智慧车库的构建，我们需要一种成本较低、能够长时间监测，并且适合学校环境的室内定位技术。而基于蓝牙的Beacon定位技术，正是解决这一问题的良方。</w:t>
      </w:r>
    </w:p>
    <w:p w:rsidR="00E91147" w:rsidRDefault="00E91147" w:rsidP="00F35D6F"/>
    <w:p w:rsidR="00E91147" w:rsidRPr="00ED4F73" w:rsidRDefault="00E91147" w:rsidP="00F35D6F">
      <w:pPr>
        <w:rPr>
          <w:b/>
          <w:sz w:val="28"/>
          <w:szCs w:val="28"/>
        </w:rPr>
      </w:pPr>
      <w:r w:rsidRPr="00ED4F73">
        <w:rPr>
          <w:rFonts w:hint="eastAsia"/>
          <w:b/>
          <w:sz w:val="28"/>
          <w:szCs w:val="28"/>
        </w:rPr>
        <w:t>3.方案展示</w:t>
      </w:r>
    </w:p>
    <w:p w:rsidR="00E91147" w:rsidRDefault="00E91147" w:rsidP="00F35D6F">
      <w:r>
        <w:tab/>
      </w:r>
      <w:r>
        <w:rPr>
          <w:rFonts w:hint="eastAsia"/>
        </w:rPr>
        <w:t>基于上述设计，我们设计了基于室内识别技术的大学校园智慧车库，第三部分</w:t>
      </w:r>
      <w:r w:rsidR="00042F26">
        <w:rPr>
          <w:rFonts w:hint="eastAsia"/>
        </w:rPr>
        <w:t>我们将分总体设计与核心技术设计来介绍这个校园智慧车库构建的项目。</w:t>
      </w:r>
    </w:p>
    <w:p w:rsidR="00042F26" w:rsidRDefault="00042F26" w:rsidP="00F35D6F"/>
    <w:p w:rsidR="00042F26" w:rsidRPr="00ED4F73" w:rsidRDefault="00042F26" w:rsidP="00F35D6F">
      <w:pPr>
        <w:rPr>
          <w:b/>
          <w:sz w:val="24"/>
          <w:szCs w:val="24"/>
        </w:rPr>
      </w:pPr>
      <w:r w:rsidRPr="00ED4F73">
        <w:rPr>
          <w:rFonts w:hint="eastAsia"/>
          <w:b/>
          <w:sz w:val="24"/>
          <w:szCs w:val="24"/>
        </w:rPr>
        <w:t>3.1总体设计与说明</w:t>
      </w:r>
    </w:p>
    <w:p w:rsidR="00042F26" w:rsidRDefault="00042F26" w:rsidP="00F35D6F">
      <w:r>
        <w:tab/>
      </w:r>
      <w:r>
        <w:rPr>
          <w:rFonts w:hint="eastAsia"/>
        </w:rPr>
        <w:t>本节我们来介绍智能校园车库的具体实现</w:t>
      </w:r>
    </w:p>
    <w:p w:rsidR="00042F26" w:rsidRPr="00ED4F73" w:rsidRDefault="00042F26" w:rsidP="00F35D6F">
      <w:pPr>
        <w:rPr>
          <w:b/>
        </w:rPr>
      </w:pPr>
      <w:r w:rsidRPr="00ED4F73">
        <w:rPr>
          <w:rFonts w:hint="eastAsia"/>
          <w:b/>
        </w:rPr>
        <w:t>3.1.1整体组成</w:t>
      </w:r>
    </w:p>
    <w:p w:rsidR="00042F26" w:rsidRDefault="00042F26" w:rsidP="00F35D6F">
      <w:r>
        <w:tab/>
      </w:r>
      <w:r>
        <w:rPr>
          <w:rFonts w:hint="eastAsia"/>
        </w:rPr>
        <w:t>智慧校园车库主要组成部分有：车库，每个车位上安装的传感器，停放的车辆，位于学校控制中心的总服务器，位于车库</w:t>
      </w:r>
      <w:r w:rsidR="004802DC">
        <w:rPr>
          <w:rFonts w:hint="eastAsia"/>
        </w:rPr>
        <w:t>附近用于提示的L</w:t>
      </w:r>
      <w:r w:rsidR="004802DC">
        <w:t>ED</w:t>
      </w:r>
      <w:r w:rsidR="004802DC">
        <w:rPr>
          <w:rFonts w:hint="eastAsia"/>
        </w:rPr>
        <w:t>屏，移动终端A</w:t>
      </w:r>
      <w:r w:rsidR="004802DC">
        <w:t>PP(</w:t>
      </w:r>
      <w:r w:rsidR="004802DC">
        <w:rPr>
          <w:rFonts w:hint="eastAsia"/>
        </w:rPr>
        <w:t>这里我</w:t>
      </w:r>
      <w:r w:rsidR="007219C3">
        <w:rPr>
          <w:rFonts w:hint="eastAsia"/>
        </w:rPr>
        <w:t>认为首选微信小程序，笔者是计算机学院的学生，曾在暑假小学期学习</w:t>
      </w:r>
      <w:r w:rsidR="004802DC">
        <w:rPr>
          <w:rFonts w:hint="eastAsia"/>
        </w:rPr>
        <w:t>微信小程序的开发，微信小程序可以跨手机操作系统运行，非常方便，并且开发成本较低，适合在学校里投入使用</w:t>
      </w:r>
      <w:r w:rsidR="004802DC">
        <w:t>)</w:t>
      </w:r>
      <w:r w:rsidR="007219C3">
        <w:rPr>
          <w:rFonts w:hint="eastAsia"/>
        </w:rPr>
        <w:t>，学校管理部门以及</w:t>
      </w:r>
      <w:r w:rsidR="004802DC">
        <w:rPr>
          <w:rFonts w:hint="eastAsia"/>
        </w:rPr>
        <w:t>学生用户。</w:t>
      </w:r>
    </w:p>
    <w:p w:rsidR="004802DC" w:rsidRDefault="004802DC" w:rsidP="00F35D6F"/>
    <w:p w:rsidR="004802DC" w:rsidRPr="00ED4F73" w:rsidRDefault="004802DC" w:rsidP="00F35D6F">
      <w:pPr>
        <w:rPr>
          <w:b/>
        </w:rPr>
      </w:pPr>
      <w:r w:rsidRPr="00ED4F73">
        <w:rPr>
          <w:rFonts w:hint="eastAsia"/>
          <w:b/>
        </w:rPr>
        <w:t>3.1.2功能介绍</w:t>
      </w:r>
    </w:p>
    <w:p w:rsidR="004802DC" w:rsidRDefault="004802DC" w:rsidP="00F35D6F">
      <w:r>
        <w:tab/>
      </w:r>
      <w:r>
        <w:rPr>
          <w:rFonts w:hint="eastAsia"/>
        </w:rPr>
        <w:t>我们预想的需要实现的功能有如下几点：</w:t>
      </w:r>
    </w:p>
    <w:p w:rsidR="004802DC" w:rsidRDefault="004802DC" w:rsidP="004802DC">
      <w:r>
        <w:rPr>
          <w:rFonts w:hint="eastAsia"/>
        </w:rPr>
        <w:t>1.学生可以通过车库前的L</w:t>
      </w:r>
      <w:r>
        <w:t>ED</w:t>
      </w:r>
      <w:r>
        <w:rPr>
          <w:rFonts w:hint="eastAsia"/>
        </w:rPr>
        <w:t>屏了解到当前车库的剩余车位容量等相关信息</w:t>
      </w:r>
    </w:p>
    <w:p w:rsidR="004802DC" w:rsidRDefault="004802DC" w:rsidP="004802DC">
      <w:r>
        <w:rPr>
          <w:rFonts w:hint="eastAsia"/>
        </w:rPr>
        <w:t>2.在手机端的A</w:t>
      </w:r>
      <w:r>
        <w:t>PP</w:t>
      </w:r>
      <w:r>
        <w:rPr>
          <w:rFonts w:hint="eastAsia"/>
        </w:rPr>
        <w:t>中，学生也可以了解到当前车库的剩余车位容量，并进行预约车位，查看已停放车辆相关信息等操作。</w:t>
      </w:r>
    </w:p>
    <w:p w:rsidR="006E16D1" w:rsidRDefault="004802DC" w:rsidP="004802DC">
      <w:r>
        <w:rPr>
          <w:rFonts w:hint="eastAsia"/>
        </w:rPr>
        <w:t>3.车库被详细划分为一个个车位</w:t>
      </w:r>
      <w:r w:rsidR="006E16D1">
        <w:rPr>
          <w:rFonts w:hint="eastAsia"/>
        </w:rPr>
        <w:t>，每个车位将会安装一个传感器(具体设计在3.2节中介绍</w:t>
      </w:r>
      <w:r w:rsidR="006E16D1">
        <w:t>)</w:t>
      </w:r>
      <w:r w:rsidR="006E16D1">
        <w:rPr>
          <w:rFonts w:hint="eastAsia"/>
        </w:rPr>
        <w:t>，并且配有电动车充电接口，每当有自行车或者电动车停放至该车位时，传感器会通过物联网系统想控制中心的服务器发送信号，表明该车位已经被占用，并且传感器会动态监测停放车辆的实施状况，包括停放是否规范，是否出现倒地或过于拥挤等异常情况，如果出现此类异常情况，传感器会与总服务器进行通讯，报告异常情况。</w:t>
      </w:r>
    </w:p>
    <w:p w:rsidR="006E16D1" w:rsidRDefault="006E16D1" w:rsidP="004802DC">
      <w:r>
        <w:rPr>
          <w:rFonts w:hint="eastAsia"/>
        </w:rPr>
        <w:t>4.位于学校车库控制中心的服务器需要建立一个存储学生用户信息与车库中车位相关信息的数据库，并且会接收到由传感器和手机A</w:t>
      </w:r>
      <w:r>
        <w:t>PP</w:t>
      </w:r>
      <w:r>
        <w:rPr>
          <w:rFonts w:hint="eastAsia"/>
        </w:rPr>
        <w:t>发送出的信号，进行相关处理。当接收到车位已被占用或空出的信号时，总服务器会对数据库中的值作出相应更改，使得L</w:t>
      </w:r>
      <w:r>
        <w:t>ED</w:t>
      </w:r>
      <w:r>
        <w:rPr>
          <w:rFonts w:hint="eastAsia"/>
        </w:rPr>
        <w:t>屏与移动终端中会及时更新</w:t>
      </w:r>
      <w:r w:rsidR="0086799B">
        <w:rPr>
          <w:rFonts w:hint="eastAsia"/>
        </w:rPr>
        <w:t>当前车库的相关信息。如果接受到异常情况信号(例如有车被其他车撞倒在地</w:t>
      </w:r>
      <w:r w:rsidR="0086799B">
        <w:t>)</w:t>
      </w:r>
      <w:r w:rsidR="0086799B">
        <w:rPr>
          <w:rFonts w:hint="eastAsia"/>
        </w:rPr>
        <w:t>时，服务器会向车主手机发送提示，提示车主前往车库处理问题，也会通知学校的后勤管理部门对相关车辆进行一定处理。</w:t>
      </w:r>
    </w:p>
    <w:p w:rsidR="007219C3" w:rsidRDefault="007219C3" w:rsidP="004802DC">
      <w:r>
        <w:rPr>
          <w:rFonts w:hint="eastAsia"/>
        </w:rPr>
        <w:t>5.学校的车库管理部门直接管理服务器，可以随时查看各个车库中的相关信息，并及时对异常情况的报告做出反馈和裁定。</w:t>
      </w:r>
    </w:p>
    <w:p w:rsidR="004E5AFA" w:rsidRDefault="004E5AFA" w:rsidP="004802DC"/>
    <w:p w:rsidR="004E5AFA" w:rsidRPr="00ED4F73" w:rsidRDefault="00080CC9" w:rsidP="004802DC">
      <w:pPr>
        <w:rPr>
          <w:b/>
        </w:rPr>
      </w:pPr>
      <w:r w:rsidRPr="00ED4F73">
        <w:rPr>
          <w:rFonts w:hint="eastAsia"/>
          <w:b/>
          <w:noProof/>
        </w:rPr>
        <w:lastRenderedPageBreak/>
        <w:drawing>
          <wp:anchor distT="0" distB="0" distL="114300" distR="114300" simplePos="0" relativeHeight="251661312" behindDoc="0" locked="0" layoutInCell="1" allowOverlap="1" wp14:anchorId="0E5C4CCA" wp14:editId="05FA91F1">
            <wp:simplePos x="0" y="0"/>
            <wp:positionH relativeFrom="column">
              <wp:posOffset>45720</wp:posOffset>
            </wp:positionH>
            <wp:positionV relativeFrom="paragraph">
              <wp:posOffset>320040</wp:posOffset>
            </wp:positionV>
            <wp:extent cx="4145280" cy="379031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png"/>
                    <pic:cNvPicPr/>
                  </pic:nvPicPr>
                  <pic:blipFill>
                    <a:blip r:embed="rId10">
                      <a:extLst>
                        <a:ext uri="{28A0092B-C50C-407E-A947-70E740481C1C}">
                          <a14:useLocalDpi xmlns:a14="http://schemas.microsoft.com/office/drawing/2010/main" val="0"/>
                        </a:ext>
                      </a:extLst>
                    </a:blip>
                    <a:stretch>
                      <a:fillRect/>
                    </a:stretch>
                  </pic:blipFill>
                  <pic:spPr>
                    <a:xfrm>
                      <a:off x="0" y="0"/>
                      <a:ext cx="4145280" cy="3790315"/>
                    </a:xfrm>
                    <a:prstGeom prst="rect">
                      <a:avLst/>
                    </a:prstGeom>
                  </pic:spPr>
                </pic:pic>
              </a:graphicData>
            </a:graphic>
            <wp14:sizeRelH relativeFrom="margin">
              <wp14:pctWidth>0</wp14:pctWidth>
            </wp14:sizeRelH>
            <wp14:sizeRelV relativeFrom="margin">
              <wp14:pctHeight>0</wp14:pctHeight>
            </wp14:sizeRelV>
          </wp:anchor>
        </w:drawing>
      </w:r>
      <w:r w:rsidR="004E5AFA" w:rsidRPr="00ED4F73">
        <w:rPr>
          <w:rFonts w:hint="eastAsia"/>
          <w:b/>
        </w:rPr>
        <w:t>3.1.3初步设计</w:t>
      </w:r>
    </w:p>
    <w:p w:rsidR="004E5AFA" w:rsidRDefault="004E5AFA" w:rsidP="004802DC"/>
    <w:p w:rsidR="004E5AFA" w:rsidRDefault="004E5AFA" w:rsidP="004802DC"/>
    <w:p w:rsidR="004E5AFA" w:rsidRPr="00ED4F73" w:rsidRDefault="004E5AFA" w:rsidP="004802DC">
      <w:pPr>
        <w:rPr>
          <w:b/>
        </w:rPr>
      </w:pPr>
      <w:r w:rsidRPr="00ED4F73">
        <w:rPr>
          <w:rFonts w:hint="eastAsia"/>
          <w:b/>
        </w:rPr>
        <w:t>3.1.4流程图</w:t>
      </w:r>
    </w:p>
    <w:p w:rsidR="004E5AFA" w:rsidRDefault="00CC23F1" w:rsidP="004802DC">
      <w:r>
        <w:rPr>
          <w:noProof/>
        </w:rPr>
        <w:drawing>
          <wp:anchor distT="0" distB="0" distL="114300" distR="114300" simplePos="0" relativeHeight="251662336" behindDoc="0" locked="0" layoutInCell="1" allowOverlap="1" wp14:anchorId="365F0E66" wp14:editId="77B83BBD">
            <wp:simplePos x="0" y="0"/>
            <wp:positionH relativeFrom="margin">
              <wp:align>right</wp:align>
            </wp:positionH>
            <wp:positionV relativeFrom="paragraph">
              <wp:posOffset>403860</wp:posOffset>
            </wp:positionV>
            <wp:extent cx="5274310" cy="3232785"/>
            <wp:effectExtent l="0" t="0" r="2540" b="571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3232785"/>
                    </a:xfrm>
                    <a:prstGeom prst="rect">
                      <a:avLst/>
                    </a:prstGeom>
                  </pic:spPr>
                </pic:pic>
              </a:graphicData>
            </a:graphic>
          </wp:anchor>
        </w:drawing>
      </w:r>
      <w:r w:rsidR="004E5AFA">
        <w:tab/>
      </w:r>
      <w:r w:rsidR="004E5AFA">
        <w:rPr>
          <w:rFonts w:hint="eastAsia"/>
        </w:rPr>
        <w:t>为了更清晰地表示出各部分之间的逻辑联系，笔者专门设计并制作了流程图来表示各部分功能之间的联系。</w:t>
      </w:r>
    </w:p>
    <w:p w:rsidR="00CC23F1" w:rsidRDefault="00CC23F1" w:rsidP="004802DC"/>
    <w:p w:rsidR="00CC23F1" w:rsidRPr="00ED4F73" w:rsidRDefault="00072CA5" w:rsidP="004802DC">
      <w:pPr>
        <w:rPr>
          <w:b/>
          <w:sz w:val="24"/>
          <w:szCs w:val="24"/>
        </w:rPr>
      </w:pPr>
      <w:r w:rsidRPr="00ED4F73">
        <w:rPr>
          <w:rFonts w:hint="eastAsia"/>
          <w:b/>
          <w:sz w:val="24"/>
          <w:szCs w:val="24"/>
        </w:rPr>
        <w:t>3.2核心组件介绍：基于室内定位技术的车位传感器</w:t>
      </w:r>
    </w:p>
    <w:p w:rsidR="00CC23F1" w:rsidRPr="00ED4F73" w:rsidRDefault="00CC23F1" w:rsidP="004802DC">
      <w:pPr>
        <w:rPr>
          <w:b/>
        </w:rPr>
      </w:pPr>
      <w:r w:rsidRPr="00ED4F73">
        <w:rPr>
          <w:rFonts w:hint="eastAsia"/>
          <w:b/>
        </w:rPr>
        <w:lastRenderedPageBreak/>
        <w:t>3.2.1车位传感器</w:t>
      </w:r>
    </w:p>
    <w:p w:rsidR="00CC23F1" w:rsidRDefault="00CC23F1" w:rsidP="004802DC">
      <w:r>
        <w:tab/>
      </w:r>
      <w:r>
        <w:rPr>
          <w:rFonts w:hint="eastAsia"/>
        </w:rPr>
        <w:t>智慧校园车库作为一个物联网系统，其最核心的组件自然是安装在车库车位上的传感器，传感器作为该物联网系统的核心组件，其功能包括动态监测车位与车辆的情况，实现传感器与传感器之间的通信，实现传感器与控制中心的通信，再由控制中心</w:t>
      </w:r>
      <w:r w:rsidR="00635012">
        <w:rPr>
          <w:rFonts w:hint="eastAsia"/>
        </w:rPr>
        <w:t>来与L</w:t>
      </w:r>
      <w:r w:rsidR="00635012">
        <w:t>ED</w:t>
      </w:r>
      <w:r w:rsidR="00635012">
        <w:rPr>
          <w:rFonts w:hint="eastAsia"/>
        </w:rPr>
        <w:t>屏和移动终端进行通讯。</w:t>
      </w:r>
    </w:p>
    <w:p w:rsidR="00635012" w:rsidRDefault="00635012" w:rsidP="004802DC">
      <w:r>
        <w:tab/>
      </w:r>
      <w:r>
        <w:rPr>
          <w:rFonts w:hint="eastAsia"/>
        </w:rPr>
        <w:t>而传感器技术核心在于室内定位技术，如何确定一辆自行车的准确位置并捕捉其当前状态并对车辆当前的状态作出对应反应(例如监测到车辆倒地，需要向附近的传感器与控制中心发送警报信号来提醒</w:t>
      </w:r>
      <w:r>
        <w:t>)</w:t>
      </w:r>
      <w:r>
        <w:rPr>
          <w:rFonts w:hint="eastAsia"/>
        </w:rPr>
        <w:t>。而在2.2.2节中我们提到：最适合在大学校园智慧车库中推广使用的室内定位技术，是基于蓝牙的Beacon室内定位技术。这项技术将在3.2.2节中详细阐述。</w:t>
      </w:r>
    </w:p>
    <w:p w:rsidR="00635012" w:rsidRDefault="00635012" w:rsidP="004802DC"/>
    <w:p w:rsidR="00635012" w:rsidRPr="00ED4F73" w:rsidRDefault="00635012" w:rsidP="004802DC">
      <w:pPr>
        <w:rPr>
          <w:b/>
        </w:rPr>
      </w:pPr>
      <w:r w:rsidRPr="00ED4F73">
        <w:rPr>
          <w:rFonts w:hint="eastAsia"/>
          <w:b/>
        </w:rPr>
        <w:t>3.2.2核心技术：基于蓝牙的Beacon定位技术</w:t>
      </w:r>
    </w:p>
    <w:p w:rsidR="00201097" w:rsidRDefault="000B1A5D" w:rsidP="004802DC">
      <w:r>
        <w:tab/>
      </w:r>
      <w:r>
        <w:rPr>
          <w:rFonts w:hint="eastAsia"/>
        </w:rPr>
        <w:t>基于蓝牙的Beacon定位技术的基本原理是在室内间隔部署有源的Beacon标签，周期性的广播自身设备号，定位终端根据收到的标签功率计算得到其与周围Beacon标签的距离，然后根据测的距离以及每个标签的坐标，由最小二乘法估计终端的三维坐标</w:t>
      </w:r>
      <w:r w:rsidR="00244950">
        <w:rPr>
          <w:rFonts w:hint="eastAsia"/>
        </w:rPr>
        <w:t>。相对于已有的三角定位法和质心定位法，最小二乘估计能够更加有效地利用更多的定位标签，提升定位的精度。</w:t>
      </w:r>
    </w:p>
    <w:p w:rsidR="00244950" w:rsidRDefault="00244950" w:rsidP="004802DC">
      <w:r>
        <w:tab/>
      </w:r>
      <w:r>
        <w:rPr>
          <w:rFonts w:hint="eastAsia"/>
        </w:rPr>
        <w:t>而在校园智慧车库云平台系统的应用中，我们可以在每一个车库的车位上安装一个定位传感器，</w:t>
      </w:r>
      <w:r w:rsidR="0041290C">
        <w:rPr>
          <w:rFonts w:hint="eastAsia"/>
        </w:rPr>
        <w:t>在每个传感器上部署Beacon标签，并记录每个标签的设备号与精确的三维坐标，随着B</w:t>
      </w:r>
      <w:r w:rsidR="0041290C">
        <w:t>eacon</w:t>
      </w:r>
      <w:r w:rsidR="0041290C">
        <w:rPr>
          <w:rFonts w:hint="eastAsia"/>
        </w:rPr>
        <w:t>标签周期性地广播自身设备号，如下结构的数据帧将被传感器发送给控制中心</w:t>
      </w:r>
    </w:p>
    <w:p w:rsidR="0041290C" w:rsidRDefault="0041290C" w:rsidP="004802DC">
      <w:r>
        <w:rPr>
          <w:noProof/>
        </w:rPr>
        <w:drawing>
          <wp:inline distT="0" distB="0" distL="0" distR="0" wp14:anchorId="45DD57AD" wp14:editId="68DE9500">
            <wp:extent cx="4328535" cy="78492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8535" cy="784928"/>
                    </a:xfrm>
                    <a:prstGeom prst="rect">
                      <a:avLst/>
                    </a:prstGeom>
                  </pic:spPr>
                </pic:pic>
              </a:graphicData>
            </a:graphic>
          </wp:inline>
        </w:drawing>
      </w:r>
    </w:p>
    <w:p w:rsidR="0041290C" w:rsidRDefault="00211130" w:rsidP="004802DC">
      <w:r>
        <w:rPr>
          <w:rFonts w:hint="eastAsia"/>
        </w:rPr>
        <w:t>其中U</w:t>
      </w:r>
      <w:r>
        <w:t>UID</w:t>
      </w:r>
      <w:r>
        <w:rPr>
          <w:rFonts w:hint="eastAsia"/>
        </w:rPr>
        <w:t>为标识符，是每个标签独有的128位身份证识别号，用于区分B</w:t>
      </w:r>
      <w:r>
        <w:t>eacon</w:t>
      </w:r>
      <w:r>
        <w:rPr>
          <w:rFonts w:hint="eastAsia"/>
        </w:rPr>
        <w:t>设备，Major与Minor分别为标签的主次设备号，可以在控制中心</w:t>
      </w:r>
      <w:r w:rsidR="00D658F2">
        <w:rPr>
          <w:rFonts w:hint="eastAsia"/>
        </w:rPr>
        <w:t>的设备中</w:t>
      </w:r>
      <w:r>
        <w:rPr>
          <w:rFonts w:hint="eastAsia"/>
        </w:rPr>
        <w:t>进行修改，</w:t>
      </w:r>
      <w:r w:rsidR="00D658F2">
        <w:rPr>
          <w:rFonts w:hint="eastAsia"/>
        </w:rPr>
        <w:t>TransPow表示接收功率，通常接收功率和举例具有近似的对数关系。</w:t>
      </w:r>
    </w:p>
    <w:p w:rsidR="00111D6C" w:rsidRDefault="00111D6C" w:rsidP="004802DC">
      <w:r>
        <w:tab/>
      </w:r>
      <w:r>
        <w:rPr>
          <w:rFonts w:hint="eastAsia"/>
        </w:rPr>
        <w:t>传感器除了能向控制中心的终端发送数据，也能自己对数据进行处理，例如对某一辆自行车进行持续采样定位</w:t>
      </w:r>
      <w:r w:rsidR="00C94009">
        <w:rPr>
          <w:rFonts w:hint="eastAsia"/>
        </w:rPr>
        <w:t>，如果自行车被撞倒在地，那么对于自行车的定位会发生一定的偏差，传感器捕捉到这种偏差时，传感器内的信号处理器会根据偏差的大小，运用一定的算法对</w:t>
      </w:r>
      <w:r w:rsidR="006E619F">
        <w:rPr>
          <w:rFonts w:hint="eastAsia"/>
        </w:rPr>
        <w:t>这种偏差做出分析，确定自行车</w:t>
      </w:r>
      <w:r w:rsidR="001B0864">
        <w:rPr>
          <w:rFonts w:hint="eastAsia"/>
        </w:rPr>
        <w:t>是被撞倒还是发生其他状况，并向控制中心发送异常情况信号。</w:t>
      </w:r>
    </w:p>
    <w:p w:rsidR="00B84E0A" w:rsidRDefault="00B84E0A" w:rsidP="004802DC"/>
    <w:p w:rsidR="00B84E0A" w:rsidRPr="00ED4F73" w:rsidRDefault="00B84E0A" w:rsidP="004802DC">
      <w:pPr>
        <w:rPr>
          <w:b/>
          <w:sz w:val="24"/>
          <w:szCs w:val="24"/>
        </w:rPr>
      </w:pPr>
      <w:r w:rsidRPr="00ED4F73">
        <w:rPr>
          <w:rFonts w:hint="eastAsia"/>
          <w:b/>
          <w:sz w:val="24"/>
          <w:szCs w:val="24"/>
        </w:rPr>
        <w:t>3.3配套软件设计</w:t>
      </w:r>
    </w:p>
    <w:p w:rsidR="00B84E0A" w:rsidRPr="00ED4F73" w:rsidRDefault="00B84E0A" w:rsidP="004802DC">
      <w:pPr>
        <w:rPr>
          <w:b/>
        </w:rPr>
      </w:pPr>
      <w:r w:rsidRPr="00ED4F73">
        <w:rPr>
          <w:rFonts w:hint="eastAsia"/>
          <w:b/>
        </w:rPr>
        <w:t>3.3.1控制中心的信息管理系统</w:t>
      </w:r>
    </w:p>
    <w:p w:rsidR="00B84E0A" w:rsidRDefault="00B84E0A" w:rsidP="004802DC">
      <w:r>
        <w:tab/>
      </w:r>
      <w:r>
        <w:rPr>
          <w:rFonts w:hint="eastAsia"/>
        </w:rPr>
        <w:t>为了处理庞大的信号数据，我们需要开发一套服务终端，基于</w:t>
      </w:r>
      <w:r>
        <w:t>PHP</w:t>
      </w:r>
      <w:r>
        <w:rPr>
          <w:rFonts w:hint="eastAsia"/>
        </w:rPr>
        <w:t>与M</w:t>
      </w:r>
      <w:r>
        <w:t>ysql</w:t>
      </w:r>
      <w:r>
        <w:rPr>
          <w:rFonts w:hint="eastAsia"/>
        </w:rPr>
        <w:t>数据库开发一个在学校车库控制管理中心运行的车库信息管理系统。</w:t>
      </w:r>
    </w:p>
    <w:p w:rsidR="00B84E0A" w:rsidRDefault="00B84E0A" w:rsidP="004802DC">
      <w:r>
        <w:tab/>
      </w:r>
      <w:r>
        <w:rPr>
          <w:rFonts w:hint="eastAsia"/>
        </w:rPr>
        <w:t>这一信息管理系统的终端软件需求包括：</w:t>
      </w:r>
    </w:p>
    <w:p w:rsidR="00B84E0A" w:rsidRDefault="00B84E0A" w:rsidP="00B84E0A">
      <w:pPr>
        <w:pStyle w:val="a8"/>
        <w:numPr>
          <w:ilvl w:val="0"/>
          <w:numId w:val="3"/>
        </w:numPr>
        <w:ind w:firstLineChars="0"/>
      </w:pPr>
      <w:r>
        <w:rPr>
          <w:rFonts w:hint="eastAsia"/>
        </w:rPr>
        <w:t>数据库中需要能够存储每一个注册登记的学生用户的相关信息</w:t>
      </w:r>
    </w:p>
    <w:p w:rsidR="00B84E0A" w:rsidRDefault="00B84E0A" w:rsidP="00B84E0A">
      <w:pPr>
        <w:pStyle w:val="a8"/>
        <w:numPr>
          <w:ilvl w:val="0"/>
          <w:numId w:val="3"/>
        </w:numPr>
        <w:ind w:firstLineChars="0"/>
      </w:pPr>
      <w:r>
        <w:rPr>
          <w:rFonts w:hint="eastAsia"/>
        </w:rPr>
        <w:t>信息管理系统能够接收车库发出的传感器信号并作出处理</w:t>
      </w:r>
    </w:p>
    <w:p w:rsidR="00B84E0A" w:rsidRDefault="00B84E0A" w:rsidP="00B84E0A">
      <w:pPr>
        <w:pStyle w:val="a8"/>
        <w:numPr>
          <w:ilvl w:val="0"/>
          <w:numId w:val="3"/>
        </w:numPr>
        <w:ind w:firstLineChars="0"/>
      </w:pPr>
      <w:r>
        <w:rPr>
          <w:rFonts w:hint="eastAsia"/>
        </w:rPr>
        <w:t>管理系统需要能够与车库前的L</w:t>
      </w:r>
      <w:r>
        <w:t>ED</w:t>
      </w:r>
      <w:r>
        <w:rPr>
          <w:rFonts w:hint="eastAsia"/>
        </w:rPr>
        <w:t>显示屏和微信小程序A</w:t>
      </w:r>
      <w:r>
        <w:t>PP</w:t>
      </w:r>
      <w:r>
        <w:rPr>
          <w:rFonts w:hint="eastAsia"/>
        </w:rPr>
        <w:t>相连接，实现管理系统控制终端信息动态更新</w:t>
      </w:r>
    </w:p>
    <w:p w:rsidR="00B84E0A" w:rsidRDefault="00B84E0A" w:rsidP="00B84E0A">
      <w:pPr>
        <w:pStyle w:val="a8"/>
        <w:numPr>
          <w:ilvl w:val="0"/>
          <w:numId w:val="3"/>
        </w:numPr>
        <w:ind w:firstLineChars="0"/>
      </w:pPr>
      <w:r>
        <w:rPr>
          <w:rFonts w:hint="eastAsia"/>
        </w:rPr>
        <w:t>学校管理人员能够运用该系统进行实时监测</w:t>
      </w:r>
      <w:r w:rsidR="0024717E">
        <w:rPr>
          <w:rFonts w:hint="eastAsia"/>
        </w:rPr>
        <w:t>车辆信息</w:t>
      </w:r>
      <w:r>
        <w:rPr>
          <w:rFonts w:hint="eastAsia"/>
        </w:rPr>
        <w:t>与后台管理</w:t>
      </w:r>
    </w:p>
    <w:p w:rsidR="007F476D" w:rsidRDefault="007F476D" w:rsidP="00B84E0A">
      <w:pPr>
        <w:pStyle w:val="a8"/>
        <w:numPr>
          <w:ilvl w:val="0"/>
          <w:numId w:val="3"/>
        </w:numPr>
        <w:ind w:firstLineChars="0"/>
      </w:pPr>
      <w:r>
        <w:rPr>
          <w:rFonts w:hint="eastAsia"/>
        </w:rPr>
        <w:t>在接收到来自手机端A</w:t>
      </w:r>
      <w:r>
        <w:t>PP</w:t>
      </w:r>
      <w:r>
        <w:rPr>
          <w:rFonts w:hint="eastAsia"/>
        </w:rPr>
        <w:t>的预约请求时，系统可以为其动态分配车位</w:t>
      </w:r>
    </w:p>
    <w:p w:rsidR="008A1AB9" w:rsidRDefault="008A1AB9" w:rsidP="008A1AB9"/>
    <w:p w:rsidR="0024717E" w:rsidRPr="00ED4F73" w:rsidRDefault="0024717E" w:rsidP="0024717E">
      <w:pPr>
        <w:rPr>
          <w:b/>
        </w:rPr>
      </w:pPr>
      <w:r w:rsidRPr="00ED4F73">
        <w:rPr>
          <w:rFonts w:hint="eastAsia"/>
          <w:b/>
        </w:rPr>
        <w:lastRenderedPageBreak/>
        <w:t>3.</w:t>
      </w:r>
      <w:r w:rsidRPr="00ED4F73">
        <w:rPr>
          <w:b/>
        </w:rPr>
        <w:t>3.2</w:t>
      </w:r>
      <w:r w:rsidR="007B7808" w:rsidRPr="00ED4F73">
        <w:rPr>
          <w:rFonts w:hint="eastAsia"/>
          <w:b/>
        </w:rPr>
        <w:t>手机</w:t>
      </w:r>
      <w:r w:rsidRPr="00ED4F73">
        <w:rPr>
          <w:rFonts w:hint="eastAsia"/>
          <w:b/>
        </w:rPr>
        <w:t>端</w:t>
      </w:r>
      <w:r w:rsidR="007F476D" w:rsidRPr="00ED4F73">
        <w:rPr>
          <w:rFonts w:hint="eastAsia"/>
          <w:b/>
        </w:rPr>
        <w:t>：</w:t>
      </w:r>
      <w:r w:rsidRPr="00ED4F73">
        <w:rPr>
          <w:rFonts w:hint="eastAsia"/>
          <w:b/>
        </w:rPr>
        <w:t>微信小程序</w:t>
      </w:r>
    </w:p>
    <w:p w:rsidR="007B7808" w:rsidRDefault="007B7808" w:rsidP="0024717E">
      <w:r>
        <w:tab/>
      </w:r>
      <w:r>
        <w:rPr>
          <w:rFonts w:hint="eastAsia"/>
        </w:rPr>
        <w:t>微信小程序具有体量小，</w:t>
      </w:r>
      <w:r w:rsidR="00FF6FA6">
        <w:rPr>
          <w:rFonts w:hint="eastAsia"/>
        </w:rPr>
        <w:t>开发简便，可以</w:t>
      </w:r>
      <w:r>
        <w:rPr>
          <w:rFonts w:hint="eastAsia"/>
        </w:rPr>
        <w:t>跨平台运行的特点</w:t>
      </w:r>
      <w:r w:rsidR="00FF6FA6">
        <w:rPr>
          <w:rFonts w:hint="eastAsia"/>
        </w:rPr>
        <w:t>，非常适合作为大学校园智慧车库的配套A</w:t>
      </w:r>
      <w:r w:rsidR="00FF6FA6">
        <w:t>PP</w:t>
      </w:r>
      <w:r w:rsidR="00FF6FA6">
        <w:rPr>
          <w:rFonts w:hint="eastAsia"/>
        </w:rPr>
        <w:t>开发使用。而这一微信小程序</w:t>
      </w:r>
      <w:r w:rsidR="007854ED">
        <w:rPr>
          <w:rFonts w:hint="eastAsia"/>
        </w:rPr>
        <w:t>可以</w:t>
      </w:r>
      <w:r w:rsidR="00FF6FA6">
        <w:rPr>
          <w:rFonts w:hint="eastAsia"/>
        </w:rPr>
        <w:t>实现</w:t>
      </w:r>
      <w:r w:rsidR="007854ED">
        <w:rPr>
          <w:rFonts w:hint="eastAsia"/>
        </w:rPr>
        <w:t>如下功能</w:t>
      </w:r>
      <w:r w:rsidR="00FF6FA6">
        <w:rPr>
          <w:rFonts w:hint="eastAsia"/>
        </w:rPr>
        <w:t>：</w:t>
      </w:r>
    </w:p>
    <w:p w:rsidR="00FF6FA6" w:rsidRDefault="007F476D" w:rsidP="007F476D">
      <w:pPr>
        <w:pStyle w:val="a8"/>
        <w:numPr>
          <w:ilvl w:val="0"/>
          <w:numId w:val="4"/>
        </w:numPr>
        <w:ind w:firstLineChars="0"/>
      </w:pPr>
      <w:r>
        <w:rPr>
          <w:rFonts w:hint="eastAsia"/>
        </w:rPr>
        <w:t>学生可以通过微信小程序A</w:t>
      </w:r>
      <w:r>
        <w:t>PP</w:t>
      </w:r>
      <w:r>
        <w:rPr>
          <w:rFonts w:hint="eastAsia"/>
        </w:rPr>
        <w:t>预约车位</w:t>
      </w:r>
    </w:p>
    <w:p w:rsidR="007F476D" w:rsidRDefault="007F476D" w:rsidP="007F476D">
      <w:pPr>
        <w:pStyle w:val="a8"/>
        <w:numPr>
          <w:ilvl w:val="0"/>
          <w:numId w:val="4"/>
        </w:numPr>
        <w:ind w:firstLineChars="0"/>
      </w:pPr>
      <w:r>
        <w:rPr>
          <w:rFonts w:hint="eastAsia"/>
        </w:rPr>
        <w:t>学生可以通过微信小程序A</w:t>
      </w:r>
      <w:r>
        <w:t>PP</w:t>
      </w:r>
      <w:r>
        <w:rPr>
          <w:rFonts w:hint="eastAsia"/>
        </w:rPr>
        <w:t>查看车辆当前停放位置与停放的基本信息</w:t>
      </w:r>
    </w:p>
    <w:p w:rsidR="007F476D" w:rsidRDefault="007F476D" w:rsidP="007F476D">
      <w:pPr>
        <w:pStyle w:val="a8"/>
        <w:numPr>
          <w:ilvl w:val="0"/>
          <w:numId w:val="4"/>
        </w:numPr>
        <w:ind w:firstLineChars="0"/>
      </w:pPr>
      <w:r>
        <w:rPr>
          <w:rFonts w:hint="eastAsia"/>
        </w:rPr>
        <w:t>学生前往车库可以开启地图导航功能</w:t>
      </w:r>
    </w:p>
    <w:p w:rsidR="007F476D" w:rsidRDefault="007F476D" w:rsidP="007F476D">
      <w:pPr>
        <w:pStyle w:val="a8"/>
        <w:numPr>
          <w:ilvl w:val="0"/>
          <w:numId w:val="4"/>
        </w:numPr>
        <w:ind w:firstLineChars="0"/>
      </w:pPr>
      <w:r>
        <w:rPr>
          <w:rFonts w:hint="eastAsia"/>
        </w:rPr>
        <w:t>当车库中的车发生异常时，微信小程序A</w:t>
      </w:r>
      <w:r>
        <w:t>PP</w:t>
      </w:r>
      <w:r>
        <w:rPr>
          <w:rFonts w:hint="eastAsia"/>
        </w:rPr>
        <w:t>会发送通知给学生用户提醒，并提醒其前往车库处理问题。</w:t>
      </w:r>
    </w:p>
    <w:p w:rsidR="00264CE6" w:rsidRDefault="00264CE6" w:rsidP="00264CE6"/>
    <w:p w:rsidR="00264CE6" w:rsidRPr="00ED4F73" w:rsidRDefault="00264CE6" w:rsidP="00264CE6">
      <w:pPr>
        <w:rPr>
          <w:b/>
          <w:sz w:val="28"/>
          <w:szCs w:val="28"/>
        </w:rPr>
      </w:pPr>
      <w:r w:rsidRPr="00ED4F73">
        <w:rPr>
          <w:rFonts w:hint="eastAsia"/>
          <w:b/>
          <w:sz w:val="28"/>
          <w:szCs w:val="28"/>
        </w:rPr>
        <w:t>4.创新点</w:t>
      </w:r>
      <w:r w:rsidR="00BF64C6">
        <w:rPr>
          <w:rFonts w:hint="eastAsia"/>
          <w:b/>
          <w:sz w:val="28"/>
          <w:szCs w:val="28"/>
        </w:rPr>
        <w:t>与优势分析</w:t>
      </w:r>
    </w:p>
    <w:p w:rsidR="00264CE6" w:rsidRDefault="00264CE6" w:rsidP="00264CE6">
      <w:r>
        <w:tab/>
      </w:r>
      <w:r w:rsidR="002A67BA">
        <w:rPr>
          <w:rFonts w:hint="eastAsia"/>
        </w:rPr>
        <w:t>我认为</w:t>
      </w:r>
      <w:r>
        <w:rPr>
          <w:rFonts w:hint="eastAsia"/>
        </w:rPr>
        <w:t>现代校园智慧车库这一构想</w:t>
      </w:r>
      <w:r w:rsidR="002A67BA">
        <w:rPr>
          <w:rFonts w:hint="eastAsia"/>
        </w:rPr>
        <w:t>相比于传统的校园车库和大城市中已经存在的智慧车库系统</w:t>
      </w:r>
      <w:r>
        <w:rPr>
          <w:rFonts w:hint="eastAsia"/>
        </w:rPr>
        <w:t>有如下几个创新点</w:t>
      </w:r>
      <w:r w:rsidR="00BF64C6">
        <w:rPr>
          <w:rFonts w:hint="eastAsia"/>
        </w:rPr>
        <w:t>与独特优势</w:t>
      </w:r>
      <w:r>
        <w:rPr>
          <w:rFonts w:hint="eastAsia"/>
        </w:rPr>
        <w:t>：</w:t>
      </w:r>
    </w:p>
    <w:p w:rsidR="00264CE6" w:rsidRDefault="00482B5E" w:rsidP="00482B5E">
      <w:pPr>
        <w:pStyle w:val="a8"/>
        <w:numPr>
          <w:ilvl w:val="0"/>
          <w:numId w:val="5"/>
        </w:numPr>
        <w:ind w:firstLineChars="0"/>
      </w:pPr>
      <w:r>
        <w:rPr>
          <w:rFonts w:hint="eastAsia"/>
        </w:rPr>
        <w:t>将在国内外的大城市中使用的智慧车库模式推广至大学校园内，并且</w:t>
      </w:r>
      <w:r w:rsidR="00030769">
        <w:rPr>
          <w:rFonts w:hint="eastAsia"/>
        </w:rPr>
        <w:t>基于传统的大城市智能车库系统的基本框架模式做出了适应大学校园的改进与调整，并非照搬大城市中已经存在的城市智能车库系统</w:t>
      </w:r>
      <w:r>
        <w:rPr>
          <w:rFonts w:hint="eastAsia"/>
        </w:rPr>
        <w:t>。</w:t>
      </w:r>
      <w:r w:rsidR="002A67BA">
        <w:rPr>
          <w:rFonts w:hint="eastAsia"/>
        </w:rPr>
        <w:t>适合在大学校园以及类似的环境中推广使用。</w:t>
      </w:r>
    </w:p>
    <w:p w:rsidR="00866EBB" w:rsidRDefault="00482B5E" w:rsidP="00866EBB">
      <w:pPr>
        <w:pStyle w:val="a8"/>
        <w:numPr>
          <w:ilvl w:val="0"/>
          <w:numId w:val="5"/>
        </w:numPr>
        <w:ind w:firstLineChars="0"/>
      </w:pPr>
      <w:r>
        <w:rPr>
          <w:rFonts w:hint="eastAsia"/>
        </w:rPr>
        <w:t>运用物联网技术，实现了多终端联动，形成了</w:t>
      </w:r>
      <w:r w:rsidR="002A67BA">
        <w:rPr>
          <w:rFonts w:hint="eastAsia"/>
        </w:rPr>
        <w:t>形如：自行车</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传感器</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控制中心服务器</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个人用户的移动终端与L</w:t>
      </w:r>
      <w:r>
        <w:t>ED</w:t>
      </w:r>
      <w:r>
        <w:rPr>
          <w:rFonts w:hint="eastAsia"/>
        </w:rPr>
        <w:t>屏的物联网体系</w:t>
      </w:r>
      <w:r w:rsidR="007D18D7">
        <w:rPr>
          <w:rFonts w:hint="eastAsia"/>
        </w:rPr>
        <w:t>框架</w:t>
      </w:r>
      <w:r>
        <w:rPr>
          <w:rFonts w:hint="eastAsia"/>
        </w:rPr>
        <w:t>，真正实现了</w:t>
      </w:r>
      <w:r w:rsidR="002A67BA">
        <w:rPr>
          <w:rFonts w:hint="eastAsia"/>
        </w:rPr>
        <w:t>基于物联网技术的</w:t>
      </w:r>
      <w:r>
        <w:rPr>
          <w:rFonts w:hint="eastAsia"/>
        </w:rPr>
        <w:t>“智慧车库”</w:t>
      </w:r>
      <w:r w:rsidR="007D18D7">
        <w:rPr>
          <w:rFonts w:hint="eastAsia"/>
        </w:rPr>
        <w:t>的构建目标</w:t>
      </w:r>
    </w:p>
    <w:p w:rsidR="00264CE6" w:rsidRDefault="00866EBB" w:rsidP="00866EBB">
      <w:pPr>
        <w:pStyle w:val="a8"/>
        <w:numPr>
          <w:ilvl w:val="0"/>
          <w:numId w:val="5"/>
        </w:numPr>
        <w:ind w:firstLineChars="0"/>
      </w:pPr>
      <w:r>
        <w:rPr>
          <w:rFonts w:hint="eastAsia"/>
        </w:rPr>
        <w:t>在传感技术方面使用了基于蓝牙的Beacon</w:t>
      </w:r>
      <w:r w:rsidR="00AC50EB">
        <w:rPr>
          <w:rFonts w:hint="eastAsia"/>
        </w:rPr>
        <w:t>室内定位技术，</w:t>
      </w:r>
      <w:r w:rsidR="0052499A">
        <w:rPr>
          <w:rFonts w:hint="eastAsia"/>
        </w:rPr>
        <w:t>该技术可以称得上是现行条件下的校园智慧车库核心定位技术的最优解，实现了</w:t>
      </w:r>
      <w:r w:rsidR="00AC50EB">
        <w:rPr>
          <w:rFonts w:hint="eastAsia"/>
        </w:rPr>
        <w:t>成本低廉，定位精确，</w:t>
      </w:r>
      <w:r w:rsidR="00D82DC0">
        <w:rPr>
          <w:rFonts w:hint="eastAsia"/>
        </w:rPr>
        <w:t>做到了信息化，智能化。</w:t>
      </w:r>
    </w:p>
    <w:p w:rsidR="00161134" w:rsidRDefault="002A67BA" w:rsidP="00866EBB">
      <w:pPr>
        <w:pStyle w:val="a8"/>
        <w:numPr>
          <w:ilvl w:val="0"/>
          <w:numId w:val="5"/>
        </w:numPr>
        <w:ind w:firstLineChars="0"/>
      </w:pPr>
      <w:r>
        <w:rPr>
          <w:rFonts w:hint="eastAsia"/>
        </w:rPr>
        <w:t>智慧车库系统的总体设计</w:t>
      </w:r>
      <w:r w:rsidR="00BF64C6">
        <w:rPr>
          <w:rFonts w:hint="eastAsia"/>
        </w:rPr>
        <w:t>风格</w:t>
      </w:r>
      <w:r>
        <w:rPr>
          <w:rFonts w:hint="eastAsia"/>
        </w:rPr>
        <w:t>简约而大方</w:t>
      </w:r>
      <w:r w:rsidR="00161134">
        <w:rPr>
          <w:rFonts w:hint="eastAsia"/>
        </w:rPr>
        <w:t>，</w:t>
      </w:r>
      <w:r w:rsidR="00BF64C6">
        <w:rPr>
          <w:rFonts w:hint="eastAsia"/>
        </w:rPr>
        <w:t>具有浓厚的科技风与现代感符合当代大学生的基本审美，</w:t>
      </w:r>
      <w:r>
        <w:rPr>
          <w:rFonts w:hint="eastAsia"/>
        </w:rPr>
        <w:t>可以对原本破旧的传统车库</w:t>
      </w:r>
      <w:r w:rsidR="00BF64C6">
        <w:rPr>
          <w:rFonts w:hint="eastAsia"/>
        </w:rPr>
        <w:t>做出</w:t>
      </w:r>
      <w:r>
        <w:rPr>
          <w:rFonts w:hint="eastAsia"/>
        </w:rPr>
        <w:t>全新的改造</w:t>
      </w:r>
      <w:r w:rsidR="00181BAB">
        <w:rPr>
          <w:rFonts w:hint="eastAsia"/>
        </w:rPr>
        <w:t>，</w:t>
      </w:r>
      <w:r w:rsidR="00161134">
        <w:rPr>
          <w:rFonts w:hint="eastAsia"/>
        </w:rPr>
        <w:t>并且技术成本</w:t>
      </w:r>
      <w:r w:rsidR="00181BAB">
        <w:rPr>
          <w:rFonts w:hint="eastAsia"/>
        </w:rPr>
        <w:t>和装修成本</w:t>
      </w:r>
      <w:r w:rsidR="00161134">
        <w:rPr>
          <w:rFonts w:hint="eastAsia"/>
        </w:rPr>
        <w:t>较</w:t>
      </w:r>
      <w:r w:rsidR="00181BAB">
        <w:rPr>
          <w:rFonts w:hint="eastAsia"/>
        </w:rPr>
        <w:t>为低廉，适合在大学校园内</w:t>
      </w:r>
      <w:r w:rsidR="00161134">
        <w:rPr>
          <w:rFonts w:hint="eastAsia"/>
        </w:rPr>
        <w:t>推广。</w:t>
      </w:r>
    </w:p>
    <w:p w:rsidR="00BF64C6" w:rsidRDefault="00BF64C6" w:rsidP="00866EBB">
      <w:pPr>
        <w:pStyle w:val="a8"/>
        <w:numPr>
          <w:ilvl w:val="0"/>
          <w:numId w:val="5"/>
        </w:numPr>
        <w:ind w:firstLineChars="0"/>
      </w:pPr>
      <w:r>
        <w:rPr>
          <w:rFonts w:hint="eastAsia"/>
        </w:rPr>
        <w:t>该智慧校园车库系统</w:t>
      </w:r>
      <w:r w:rsidR="00E82B6C">
        <w:rPr>
          <w:rFonts w:hint="eastAsia"/>
        </w:rPr>
        <w:t>基于传感技术与物联网技术，但是能耗较低，</w:t>
      </w:r>
      <w:r>
        <w:rPr>
          <w:rFonts w:hint="eastAsia"/>
        </w:rPr>
        <w:t>节能环保，具有良好的社会效益</w:t>
      </w:r>
      <w:r w:rsidR="00E82B6C">
        <w:rPr>
          <w:rFonts w:hint="eastAsia"/>
        </w:rPr>
        <w:t>。</w:t>
      </w:r>
      <w:bookmarkStart w:id="0" w:name="_GoBack"/>
      <w:bookmarkEnd w:id="0"/>
    </w:p>
    <w:p w:rsidR="000B1AF8" w:rsidRDefault="00136C5D" w:rsidP="000B1AF8">
      <w:pPr>
        <w:pStyle w:val="a8"/>
        <w:numPr>
          <w:ilvl w:val="0"/>
          <w:numId w:val="5"/>
        </w:numPr>
        <w:ind w:firstLineChars="0"/>
        <w:rPr>
          <w:rFonts w:hint="eastAsia"/>
        </w:rPr>
      </w:pPr>
      <w:r>
        <w:rPr>
          <w:rFonts w:hint="eastAsia"/>
        </w:rPr>
        <w:t>能够有效解决</w:t>
      </w:r>
      <w:r w:rsidR="00030769">
        <w:rPr>
          <w:rFonts w:hint="eastAsia"/>
        </w:rPr>
        <w:t>浙江大学校园内的停车难，停车乱的问题，有助于校园公共秩序的管理，也推动了物联网技术在校园内的普及推广，对提高教师和学生的生活质量有着非常重要的作用。</w:t>
      </w:r>
    </w:p>
    <w:p w:rsidR="000B1AF8" w:rsidRPr="00ED4F73" w:rsidRDefault="000B1AF8" w:rsidP="000B1AF8">
      <w:pPr>
        <w:rPr>
          <w:b/>
          <w:sz w:val="28"/>
          <w:szCs w:val="28"/>
        </w:rPr>
      </w:pPr>
    </w:p>
    <w:p w:rsidR="000B1AF8" w:rsidRPr="00ED4F73" w:rsidRDefault="00A62021" w:rsidP="00A62021">
      <w:pPr>
        <w:rPr>
          <w:b/>
          <w:sz w:val="28"/>
          <w:szCs w:val="28"/>
        </w:rPr>
      </w:pPr>
      <w:r w:rsidRPr="00ED4F73">
        <w:rPr>
          <w:rFonts w:hint="eastAsia"/>
          <w:b/>
          <w:sz w:val="28"/>
          <w:szCs w:val="28"/>
        </w:rPr>
        <w:t>5.</w:t>
      </w:r>
      <w:r w:rsidR="000B1AF8" w:rsidRPr="00ED4F73">
        <w:rPr>
          <w:rFonts w:hint="eastAsia"/>
          <w:b/>
          <w:sz w:val="28"/>
          <w:szCs w:val="28"/>
        </w:rPr>
        <w:t>未来展望</w:t>
      </w:r>
    </w:p>
    <w:p w:rsidR="00092F69" w:rsidRDefault="007D18D7" w:rsidP="00DD2A65">
      <w:pPr>
        <w:autoSpaceDE w:val="0"/>
        <w:autoSpaceDN w:val="0"/>
        <w:adjustRightInd w:val="0"/>
        <w:ind w:firstLine="420"/>
        <w:jc w:val="left"/>
        <w:rPr>
          <w:rFonts w:asciiTheme="minorEastAsia" w:hAnsiTheme="minorEastAsia" w:cs="HYa6gj"/>
          <w:kern w:val="0"/>
          <w:szCs w:val="21"/>
        </w:rPr>
      </w:pPr>
      <w:r>
        <w:rPr>
          <w:rFonts w:asciiTheme="minorEastAsia" w:hAnsiTheme="minorEastAsia" w:cs="HYa6gj" w:hint="eastAsia"/>
          <w:kern w:val="0"/>
          <w:szCs w:val="21"/>
        </w:rPr>
        <w:t>尽管物联网技术在现代大学校园中的应用仍然处于普及阶段，</w:t>
      </w:r>
      <w:r w:rsidR="00BE557A">
        <w:rPr>
          <w:rFonts w:asciiTheme="minorEastAsia" w:hAnsiTheme="minorEastAsia" w:cs="HYa6gj" w:hint="eastAsia"/>
          <w:kern w:val="0"/>
          <w:szCs w:val="21"/>
        </w:rPr>
        <w:t>也存在着一些问题，比如高校对物联网的重视程度不够，资金的投入</w:t>
      </w:r>
      <w:r w:rsidR="001A5C30">
        <w:rPr>
          <w:rFonts w:asciiTheme="minorEastAsia" w:hAnsiTheme="minorEastAsia" w:cs="HYa6gj" w:hint="eastAsia"/>
          <w:kern w:val="0"/>
          <w:szCs w:val="21"/>
        </w:rPr>
        <w:t>与相关专业人才</w:t>
      </w:r>
      <w:r w:rsidR="00BE557A">
        <w:rPr>
          <w:rFonts w:asciiTheme="minorEastAsia" w:hAnsiTheme="minorEastAsia" w:cs="HYa6gj" w:hint="eastAsia"/>
          <w:kern w:val="0"/>
          <w:szCs w:val="21"/>
        </w:rPr>
        <w:t>也相对缺乏，</w:t>
      </w:r>
      <w:r w:rsidR="001A5C30">
        <w:rPr>
          <w:rFonts w:asciiTheme="minorEastAsia" w:hAnsiTheme="minorEastAsia" w:cs="HYa6gj" w:hint="eastAsia"/>
          <w:kern w:val="0"/>
          <w:szCs w:val="21"/>
        </w:rPr>
        <w:t>但是物联网技术在未来一定会在大学校园内落地生根，获得长足的发展。</w:t>
      </w:r>
      <w:r w:rsidR="00DD2A65">
        <w:rPr>
          <w:rFonts w:asciiTheme="minorEastAsia" w:hAnsiTheme="minorEastAsia" w:cs="HYa6gj" w:hint="eastAsia"/>
          <w:kern w:val="0"/>
          <w:szCs w:val="21"/>
        </w:rPr>
        <w:t>这</w:t>
      </w:r>
      <w:r w:rsidR="00092F69">
        <w:rPr>
          <w:rFonts w:asciiTheme="minorEastAsia" w:hAnsiTheme="minorEastAsia" w:cs="HYa6gj" w:hint="eastAsia"/>
          <w:kern w:val="0"/>
          <w:szCs w:val="21"/>
        </w:rPr>
        <w:t>需要</w:t>
      </w:r>
      <w:r w:rsidR="00DD2A65">
        <w:rPr>
          <w:rFonts w:asciiTheme="minorEastAsia" w:hAnsiTheme="minorEastAsia" w:cs="HYa6gj" w:hint="eastAsia"/>
          <w:kern w:val="0"/>
          <w:szCs w:val="21"/>
        </w:rPr>
        <w:t>高校管理部门</w:t>
      </w:r>
      <w:r w:rsidR="00092F69">
        <w:rPr>
          <w:rFonts w:asciiTheme="minorEastAsia" w:hAnsiTheme="minorEastAsia" w:cs="HYa6gj" w:hint="eastAsia"/>
          <w:kern w:val="0"/>
          <w:szCs w:val="21"/>
        </w:rPr>
        <w:t>提高认识，加强设施投入</w:t>
      </w:r>
      <w:r w:rsidR="00DD2A65">
        <w:rPr>
          <w:rFonts w:asciiTheme="minorEastAsia" w:hAnsiTheme="minorEastAsia" w:cs="HYa6gj" w:hint="eastAsia"/>
          <w:kern w:val="0"/>
          <w:szCs w:val="21"/>
        </w:rPr>
        <w:t>，注重优秀基础建设人才引进与校内人才培养，加强技术研发，注重信息安全。</w:t>
      </w:r>
    </w:p>
    <w:p w:rsidR="00DD2A65" w:rsidRDefault="00DD2A65" w:rsidP="00DD2A65">
      <w:pPr>
        <w:autoSpaceDE w:val="0"/>
        <w:autoSpaceDN w:val="0"/>
        <w:adjustRightInd w:val="0"/>
        <w:ind w:firstLine="420"/>
        <w:jc w:val="left"/>
        <w:rPr>
          <w:rFonts w:asciiTheme="minorEastAsia" w:hAnsiTheme="minorEastAsia" w:cs="HYa6gj"/>
          <w:kern w:val="0"/>
          <w:szCs w:val="21"/>
        </w:rPr>
      </w:pPr>
      <w:r>
        <w:rPr>
          <w:rFonts w:asciiTheme="minorEastAsia" w:hAnsiTheme="minorEastAsia" w:cs="HYa6gj" w:hint="eastAsia"/>
          <w:kern w:val="0"/>
          <w:szCs w:val="21"/>
        </w:rPr>
        <w:t>而对于智慧校园车库这一构想而言，</w:t>
      </w:r>
      <w:r w:rsidR="007854ED">
        <w:rPr>
          <w:rFonts w:asciiTheme="minorEastAsia" w:hAnsiTheme="minorEastAsia" w:cs="HYa6gj" w:hint="eastAsia"/>
          <w:kern w:val="0"/>
          <w:szCs w:val="21"/>
        </w:rPr>
        <w:t>我们认为</w:t>
      </w:r>
      <w:r>
        <w:rPr>
          <w:rFonts w:asciiTheme="minorEastAsia" w:hAnsiTheme="minorEastAsia" w:cs="HYa6gj" w:hint="eastAsia"/>
          <w:kern w:val="0"/>
          <w:szCs w:val="21"/>
        </w:rPr>
        <w:t>其未来的发展有如下</w:t>
      </w:r>
      <w:r w:rsidR="008C6FF7">
        <w:rPr>
          <w:rFonts w:asciiTheme="minorEastAsia" w:hAnsiTheme="minorEastAsia" w:cs="HYa6gj" w:hint="eastAsia"/>
          <w:kern w:val="0"/>
          <w:szCs w:val="21"/>
        </w:rPr>
        <w:t>四</w:t>
      </w:r>
      <w:r>
        <w:rPr>
          <w:rFonts w:asciiTheme="minorEastAsia" w:hAnsiTheme="minorEastAsia" w:cs="HYa6gj" w:hint="eastAsia"/>
          <w:kern w:val="0"/>
          <w:szCs w:val="21"/>
        </w:rPr>
        <w:t>个方向</w:t>
      </w:r>
      <w:r w:rsidR="002E2990">
        <w:rPr>
          <w:rFonts w:asciiTheme="minorEastAsia" w:hAnsiTheme="minorEastAsia" w:cs="HYa6gj" w:hint="eastAsia"/>
          <w:kern w:val="0"/>
          <w:szCs w:val="21"/>
        </w:rPr>
        <w:t>：</w:t>
      </w:r>
    </w:p>
    <w:p w:rsidR="002E2990" w:rsidRPr="002E2990" w:rsidRDefault="002E2990" w:rsidP="002E2990">
      <w:pPr>
        <w:pStyle w:val="a8"/>
        <w:numPr>
          <w:ilvl w:val="0"/>
          <w:numId w:val="6"/>
        </w:numPr>
        <w:autoSpaceDE w:val="0"/>
        <w:autoSpaceDN w:val="0"/>
        <w:adjustRightInd w:val="0"/>
        <w:ind w:firstLineChars="0"/>
        <w:jc w:val="left"/>
        <w:rPr>
          <w:rFonts w:asciiTheme="minorEastAsia" w:hAnsiTheme="minorEastAsia" w:cs="HYa6gj"/>
          <w:kern w:val="0"/>
          <w:szCs w:val="21"/>
        </w:rPr>
      </w:pPr>
      <w:r w:rsidRPr="002E2990">
        <w:rPr>
          <w:rFonts w:asciiTheme="minorEastAsia" w:hAnsiTheme="minorEastAsia" w:cs="HYa6gj" w:hint="eastAsia"/>
          <w:kern w:val="0"/>
          <w:szCs w:val="21"/>
        </w:rPr>
        <w:t>改进传感器中使用的室内定位技术，提高室内定位的精确度与动态测定的性能，并进一步降低其生产成本。</w:t>
      </w:r>
    </w:p>
    <w:p w:rsidR="002E2990" w:rsidRDefault="002E2990" w:rsidP="002E2990">
      <w:pPr>
        <w:pStyle w:val="a8"/>
        <w:numPr>
          <w:ilvl w:val="0"/>
          <w:numId w:val="6"/>
        </w:numPr>
        <w:autoSpaceDE w:val="0"/>
        <w:autoSpaceDN w:val="0"/>
        <w:adjustRightInd w:val="0"/>
        <w:ind w:firstLineChars="0"/>
        <w:jc w:val="left"/>
        <w:rPr>
          <w:rFonts w:asciiTheme="minorEastAsia" w:hAnsiTheme="minorEastAsia" w:cs="HYa6gj"/>
          <w:kern w:val="0"/>
          <w:szCs w:val="21"/>
        </w:rPr>
      </w:pPr>
      <w:r>
        <w:rPr>
          <w:rFonts w:asciiTheme="minorEastAsia" w:hAnsiTheme="minorEastAsia" w:cs="HYa6gj" w:hint="eastAsia"/>
          <w:kern w:val="0"/>
          <w:szCs w:val="21"/>
        </w:rPr>
        <w:t>对移动终端中的相关软件进行重构升级，优化U</w:t>
      </w:r>
      <w:r>
        <w:rPr>
          <w:rFonts w:asciiTheme="minorEastAsia" w:hAnsiTheme="minorEastAsia" w:cs="HYa6gj"/>
          <w:kern w:val="0"/>
          <w:szCs w:val="21"/>
        </w:rPr>
        <w:t>I</w:t>
      </w:r>
      <w:r>
        <w:rPr>
          <w:rFonts w:asciiTheme="minorEastAsia" w:hAnsiTheme="minorEastAsia" w:cs="HYa6gj" w:hint="eastAsia"/>
          <w:kern w:val="0"/>
          <w:szCs w:val="21"/>
        </w:rPr>
        <w:t>界面与运行效率，引入新的实用功能与机制。</w:t>
      </w:r>
      <w:r w:rsidR="00E216DE">
        <w:rPr>
          <w:rFonts w:asciiTheme="minorEastAsia" w:hAnsiTheme="minorEastAsia" w:cs="HYa6gj" w:hint="eastAsia"/>
          <w:kern w:val="0"/>
          <w:szCs w:val="21"/>
        </w:rPr>
        <w:t>可以基于O</w:t>
      </w:r>
      <w:r w:rsidR="00E216DE">
        <w:rPr>
          <w:rFonts w:asciiTheme="minorEastAsia" w:hAnsiTheme="minorEastAsia" w:cs="HYa6gj"/>
          <w:kern w:val="0"/>
          <w:szCs w:val="21"/>
        </w:rPr>
        <w:t>RBIT</w:t>
      </w:r>
      <w:r w:rsidR="00356B37">
        <w:rPr>
          <w:rFonts w:asciiTheme="minorEastAsia" w:hAnsiTheme="minorEastAsia" w:cs="HYa6gj" w:hint="eastAsia"/>
          <w:kern w:val="0"/>
          <w:szCs w:val="21"/>
        </w:rPr>
        <w:t>等优秀的智能手机开发</w:t>
      </w:r>
      <w:r w:rsidR="00E216DE">
        <w:rPr>
          <w:rFonts w:asciiTheme="minorEastAsia" w:hAnsiTheme="minorEastAsia" w:cs="HYa6gj" w:hint="eastAsia"/>
          <w:kern w:val="0"/>
          <w:szCs w:val="21"/>
        </w:rPr>
        <w:t>框架开发出性能更优秀的移动</w:t>
      </w:r>
      <w:r w:rsidR="00E216DE">
        <w:rPr>
          <w:rFonts w:asciiTheme="minorEastAsia" w:hAnsiTheme="minorEastAsia" w:cs="HYa6gj" w:hint="eastAsia"/>
          <w:kern w:val="0"/>
          <w:szCs w:val="21"/>
        </w:rPr>
        <w:lastRenderedPageBreak/>
        <w:t>端传感应用。</w:t>
      </w:r>
    </w:p>
    <w:p w:rsidR="002E2990" w:rsidRDefault="002E2990" w:rsidP="002E2990">
      <w:pPr>
        <w:pStyle w:val="a8"/>
        <w:numPr>
          <w:ilvl w:val="0"/>
          <w:numId w:val="6"/>
        </w:numPr>
        <w:autoSpaceDE w:val="0"/>
        <w:autoSpaceDN w:val="0"/>
        <w:adjustRightInd w:val="0"/>
        <w:ind w:firstLineChars="0"/>
        <w:jc w:val="left"/>
        <w:rPr>
          <w:rFonts w:asciiTheme="minorEastAsia" w:hAnsiTheme="minorEastAsia" w:cs="HYa6gj"/>
          <w:kern w:val="0"/>
          <w:szCs w:val="21"/>
        </w:rPr>
      </w:pPr>
      <w:r>
        <w:rPr>
          <w:rFonts w:asciiTheme="minorEastAsia" w:hAnsiTheme="minorEastAsia" w:cs="HYa6gj" w:hint="eastAsia"/>
          <w:kern w:val="0"/>
          <w:szCs w:val="21"/>
        </w:rPr>
        <w:t>学校控制中心提高</w:t>
      </w:r>
      <w:r w:rsidR="00254E12">
        <w:rPr>
          <w:rFonts w:asciiTheme="minorEastAsia" w:hAnsiTheme="minorEastAsia" w:cs="HYa6gj" w:hint="eastAsia"/>
          <w:kern w:val="0"/>
          <w:szCs w:val="21"/>
        </w:rPr>
        <w:t>监管与异常处理的</w:t>
      </w:r>
      <w:r>
        <w:rPr>
          <w:rFonts w:asciiTheme="minorEastAsia" w:hAnsiTheme="minorEastAsia" w:cs="HYa6gj" w:hint="eastAsia"/>
          <w:kern w:val="0"/>
          <w:szCs w:val="21"/>
        </w:rPr>
        <w:t>效率，对异常情况</w:t>
      </w:r>
      <w:r w:rsidR="00254E12">
        <w:rPr>
          <w:rFonts w:asciiTheme="minorEastAsia" w:hAnsiTheme="minorEastAsia" w:cs="HYa6gj" w:hint="eastAsia"/>
          <w:kern w:val="0"/>
          <w:szCs w:val="21"/>
        </w:rPr>
        <w:t>更及时，更迅速地进行处理，可以引入</w:t>
      </w:r>
      <w:r w:rsidR="00E216DE">
        <w:rPr>
          <w:rFonts w:asciiTheme="minorEastAsia" w:hAnsiTheme="minorEastAsia" w:cs="HYa6gj" w:hint="eastAsia"/>
          <w:kern w:val="0"/>
          <w:szCs w:val="21"/>
        </w:rPr>
        <w:t>校园机器人等物联网系统来进行更智能化的处理。</w:t>
      </w:r>
    </w:p>
    <w:p w:rsidR="008C6FF7" w:rsidRDefault="008C6FF7" w:rsidP="002E2990">
      <w:pPr>
        <w:pStyle w:val="a8"/>
        <w:numPr>
          <w:ilvl w:val="0"/>
          <w:numId w:val="6"/>
        </w:numPr>
        <w:autoSpaceDE w:val="0"/>
        <w:autoSpaceDN w:val="0"/>
        <w:adjustRightInd w:val="0"/>
        <w:ind w:firstLineChars="0"/>
        <w:jc w:val="left"/>
        <w:rPr>
          <w:rFonts w:asciiTheme="minorEastAsia" w:hAnsiTheme="minorEastAsia" w:cs="HYa6gj"/>
          <w:kern w:val="0"/>
          <w:szCs w:val="21"/>
        </w:rPr>
      </w:pPr>
      <w:r>
        <w:rPr>
          <w:rFonts w:asciiTheme="minorEastAsia" w:hAnsiTheme="minorEastAsia" w:cs="HYa6gj" w:hint="eastAsia"/>
          <w:kern w:val="0"/>
          <w:szCs w:val="21"/>
        </w:rPr>
        <w:t>改进校园车库的室内环境，对部分老旧车库进行重新装修整改</w:t>
      </w:r>
    </w:p>
    <w:p w:rsidR="00356B37" w:rsidRDefault="00973B2E" w:rsidP="002D77E3">
      <w:pPr>
        <w:autoSpaceDE w:val="0"/>
        <w:autoSpaceDN w:val="0"/>
        <w:adjustRightInd w:val="0"/>
        <w:ind w:firstLine="420"/>
        <w:jc w:val="left"/>
        <w:rPr>
          <w:rFonts w:asciiTheme="minorEastAsia" w:hAnsiTheme="minorEastAsia" w:cs="HYa6gj"/>
          <w:kern w:val="0"/>
          <w:szCs w:val="21"/>
        </w:rPr>
      </w:pPr>
      <w:r>
        <w:rPr>
          <w:rFonts w:asciiTheme="minorEastAsia" w:hAnsiTheme="minorEastAsia" w:cs="HYa6gj" w:hint="eastAsia"/>
          <w:kern w:val="0"/>
          <w:szCs w:val="21"/>
        </w:rPr>
        <w:t>我</w:t>
      </w:r>
      <w:r w:rsidR="00356B37">
        <w:rPr>
          <w:rFonts w:asciiTheme="minorEastAsia" w:hAnsiTheme="minorEastAsia" w:cs="HYa6gj" w:hint="eastAsia"/>
          <w:kern w:val="0"/>
          <w:szCs w:val="21"/>
        </w:rPr>
        <w:t>相信这项技术未来几年乃至几十年内</w:t>
      </w:r>
      <w:r>
        <w:rPr>
          <w:rFonts w:asciiTheme="minorEastAsia" w:hAnsiTheme="minorEastAsia" w:cs="HYa6gj" w:hint="eastAsia"/>
          <w:kern w:val="0"/>
          <w:szCs w:val="21"/>
        </w:rPr>
        <w:t>，</w:t>
      </w:r>
      <w:r w:rsidR="00356B37">
        <w:rPr>
          <w:rFonts w:asciiTheme="minorEastAsia" w:hAnsiTheme="minorEastAsia" w:cs="HYa6gj" w:hint="eastAsia"/>
          <w:kern w:val="0"/>
          <w:szCs w:val="21"/>
        </w:rPr>
        <w:t>会随着</w:t>
      </w:r>
      <w:r>
        <w:rPr>
          <w:rFonts w:asciiTheme="minorEastAsia" w:hAnsiTheme="minorEastAsia" w:cs="HYa6gj" w:hint="eastAsia"/>
          <w:kern w:val="0"/>
          <w:szCs w:val="21"/>
        </w:rPr>
        <w:t>全国</w:t>
      </w:r>
      <w:r w:rsidR="00356B37">
        <w:rPr>
          <w:rFonts w:asciiTheme="minorEastAsia" w:hAnsiTheme="minorEastAsia" w:cs="HYa6gj" w:hint="eastAsia"/>
          <w:kern w:val="0"/>
          <w:szCs w:val="21"/>
        </w:rPr>
        <w:t>高校的</w:t>
      </w:r>
      <w:r>
        <w:rPr>
          <w:rFonts w:asciiTheme="minorEastAsia" w:hAnsiTheme="minorEastAsia" w:cs="HYa6gj" w:hint="eastAsia"/>
          <w:kern w:val="0"/>
          <w:szCs w:val="21"/>
        </w:rPr>
        <w:t>信息化、智能化</w:t>
      </w:r>
      <w:r w:rsidR="00356B37">
        <w:rPr>
          <w:rFonts w:asciiTheme="minorEastAsia" w:hAnsiTheme="minorEastAsia" w:cs="HYa6gj" w:hint="eastAsia"/>
          <w:kern w:val="0"/>
          <w:szCs w:val="21"/>
        </w:rPr>
        <w:t>建设</w:t>
      </w:r>
      <w:r>
        <w:rPr>
          <w:rFonts w:asciiTheme="minorEastAsia" w:hAnsiTheme="minorEastAsia" w:cs="HYa6gj" w:hint="eastAsia"/>
          <w:kern w:val="0"/>
          <w:szCs w:val="21"/>
        </w:rPr>
        <w:t>的进一步推进</w:t>
      </w:r>
      <w:r w:rsidR="00356B37">
        <w:rPr>
          <w:rFonts w:asciiTheme="minorEastAsia" w:hAnsiTheme="minorEastAsia" w:cs="HYa6gj" w:hint="eastAsia"/>
          <w:kern w:val="0"/>
          <w:szCs w:val="21"/>
        </w:rPr>
        <w:t>而得到推广与</w:t>
      </w:r>
      <w:r w:rsidR="008C6FF7">
        <w:rPr>
          <w:rFonts w:asciiTheme="minorEastAsia" w:hAnsiTheme="minorEastAsia" w:cs="HYa6gj" w:hint="eastAsia"/>
          <w:kern w:val="0"/>
          <w:szCs w:val="21"/>
        </w:rPr>
        <w:t>不断发</w:t>
      </w:r>
      <w:r w:rsidR="002D77E3">
        <w:rPr>
          <w:rFonts w:asciiTheme="minorEastAsia" w:hAnsiTheme="minorEastAsia" w:cs="HYa6gj" w:hint="eastAsia"/>
          <w:kern w:val="0"/>
          <w:szCs w:val="21"/>
        </w:rPr>
        <w:t>展，而停车位一位难求的乱象也将被逐渐治理。</w:t>
      </w:r>
    </w:p>
    <w:p w:rsidR="008C6FF7" w:rsidRPr="00ED4F73" w:rsidRDefault="008C6FF7" w:rsidP="008C6FF7">
      <w:pPr>
        <w:autoSpaceDE w:val="0"/>
        <w:autoSpaceDN w:val="0"/>
        <w:adjustRightInd w:val="0"/>
        <w:jc w:val="left"/>
        <w:rPr>
          <w:rFonts w:asciiTheme="minorEastAsia" w:hAnsiTheme="minorEastAsia" w:cs="HYa6gj"/>
          <w:b/>
          <w:kern w:val="0"/>
          <w:sz w:val="28"/>
          <w:szCs w:val="28"/>
        </w:rPr>
      </w:pPr>
      <w:r w:rsidRPr="00ED4F73">
        <w:rPr>
          <w:rFonts w:asciiTheme="minorEastAsia" w:hAnsiTheme="minorEastAsia" w:cs="HYa6gj" w:hint="eastAsia"/>
          <w:b/>
          <w:kern w:val="0"/>
          <w:sz w:val="28"/>
          <w:szCs w:val="28"/>
        </w:rPr>
        <w:t>6.参考文献</w:t>
      </w:r>
    </w:p>
    <w:p w:rsidR="008C6FF7" w:rsidRDefault="008C6FF7" w:rsidP="008C6FF7">
      <w:pPr>
        <w:autoSpaceDE w:val="0"/>
        <w:autoSpaceDN w:val="0"/>
        <w:adjustRightInd w:val="0"/>
        <w:jc w:val="left"/>
        <w:rPr>
          <w:rFonts w:asciiTheme="minorEastAsia" w:hAnsiTheme="minorEastAsia" w:cs="HYa6gj"/>
          <w:kern w:val="0"/>
          <w:szCs w:val="21"/>
        </w:rPr>
      </w:pPr>
      <w:r>
        <w:rPr>
          <w:rFonts w:asciiTheme="minorEastAsia" w:hAnsiTheme="minorEastAsia" w:cs="HYa6gj" w:hint="eastAsia"/>
          <w:kern w:val="0"/>
          <w:szCs w:val="21"/>
        </w:rPr>
        <w:t>【1】胡俊立，《浅谈物联网在高校智慧校园建设中的应用》【J</w:t>
      </w:r>
      <w:r>
        <w:rPr>
          <w:rFonts w:asciiTheme="minorEastAsia" w:hAnsiTheme="minorEastAsia" w:cs="HYa6gj"/>
          <w:kern w:val="0"/>
          <w:szCs w:val="21"/>
        </w:rPr>
        <w:t>】</w:t>
      </w:r>
      <w:r>
        <w:rPr>
          <w:rFonts w:asciiTheme="minorEastAsia" w:hAnsiTheme="minorEastAsia" w:cs="HYa6gj" w:hint="eastAsia"/>
          <w:kern w:val="0"/>
          <w:szCs w:val="21"/>
        </w:rPr>
        <w:t>《智慧城市》2019第18期</w:t>
      </w:r>
    </w:p>
    <w:p w:rsidR="008C6FF7" w:rsidRDefault="008C6FF7" w:rsidP="008C6FF7">
      <w:pPr>
        <w:autoSpaceDE w:val="0"/>
        <w:autoSpaceDN w:val="0"/>
        <w:adjustRightInd w:val="0"/>
        <w:jc w:val="left"/>
        <w:rPr>
          <w:rFonts w:asciiTheme="minorEastAsia" w:hAnsiTheme="minorEastAsia" w:cs="HYa6gj"/>
          <w:kern w:val="0"/>
          <w:szCs w:val="21"/>
        </w:rPr>
      </w:pPr>
      <w:r>
        <w:rPr>
          <w:rFonts w:asciiTheme="minorEastAsia" w:hAnsiTheme="minorEastAsia" w:cs="HYa6gj" w:hint="eastAsia"/>
          <w:kern w:val="0"/>
          <w:szCs w:val="21"/>
        </w:rPr>
        <w:t>【2】宋莎，姚晨静，《高校智慧校园建设分析》【J】《科学导报》2018年10月11日第B</w:t>
      </w:r>
      <w:r>
        <w:rPr>
          <w:rFonts w:asciiTheme="minorEastAsia" w:hAnsiTheme="minorEastAsia" w:cs="HYa6gj"/>
          <w:kern w:val="0"/>
          <w:szCs w:val="21"/>
        </w:rPr>
        <w:t>03</w:t>
      </w:r>
      <w:r>
        <w:rPr>
          <w:rFonts w:asciiTheme="minorEastAsia" w:hAnsiTheme="minorEastAsia" w:cs="HYa6gj" w:hint="eastAsia"/>
          <w:kern w:val="0"/>
          <w:szCs w:val="21"/>
        </w:rPr>
        <w:t>版</w:t>
      </w:r>
    </w:p>
    <w:p w:rsidR="008C6FF7" w:rsidRDefault="008C6FF7" w:rsidP="008C6FF7">
      <w:pPr>
        <w:autoSpaceDE w:val="0"/>
        <w:autoSpaceDN w:val="0"/>
        <w:adjustRightInd w:val="0"/>
        <w:jc w:val="left"/>
        <w:rPr>
          <w:rFonts w:asciiTheme="minorEastAsia" w:hAnsiTheme="minorEastAsia" w:cs="HYa6gj"/>
          <w:kern w:val="0"/>
          <w:szCs w:val="21"/>
        </w:rPr>
      </w:pPr>
      <w:r>
        <w:rPr>
          <w:rFonts w:asciiTheme="minorEastAsia" w:hAnsiTheme="minorEastAsia" w:cs="HYa6gj" w:hint="eastAsia"/>
          <w:kern w:val="0"/>
          <w:szCs w:val="21"/>
        </w:rPr>
        <w:t>【3】</w:t>
      </w:r>
      <w:r w:rsidR="003B0A86">
        <w:rPr>
          <w:rFonts w:asciiTheme="minorEastAsia" w:hAnsiTheme="minorEastAsia" w:cs="HYa6gj" w:hint="eastAsia"/>
          <w:kern w:val="0"/>
          <w:szCs w:val="21"/>
        </w:rPr>
        <w:t>金国镇，《物联网技术下智慧校园的建设研究》【J】《价值工程》</w:t>
      </w:r>
    </w:p>
    <w:p w:rsidR="003B0A86" w:rsidRPr="008C6FF7" w:rsidRDefault="003B0A86" w:rsidP="008C6FF7">
      <w:pPr>
        <w:autoSpaceDE w:val="0"/>
        <w:autoSpaceDN w:val="0"/>
        <w:adjustRightInd w:val="0"/>
        <w:jc w:val="left"/>
        <w:rPr>
          <w:rFonts w:asciiTheme="minorEastAsia" w:hAnsiTheme="minorEastAsia" w:cs="HYa6gj"/>
          <w:kern w:val="0"/>
          <w:szCs w:val="21"/>
        </w:rPr>
      </w:pPr>
      <w:r>
        <w:rPr>
          <w:rFonts w:asciiTheme="minorEastAsia" w:hAnsiTheme="minorEastAsia" w:cs="HYa6gj" w:hint="eastAsia"/>
          <w:kern w:val="0"/>
          <w:szCs w:val="21"/>
        </w:rPr>
        <w:t>【4】袁正道，王友顺，王家斌，《基于室内定位的智慧停车场管理系统》【</w:t>
      </w:r>
      <w:r>
        <w:rPr>
          <w:rFonts w:asciiTheme="minorEastAsia" w:hAnsiTheme="minorEastAsia" w:cs="HYa6gj"/>
          <w:kern w:val="0"/>
          <w:szCs w:val="21"/>
        </w:rPr>
        <w:t>J</w:t>
      </w:r>
      <w:r>
        <w:rPr>
          <w:rFonts w:asciiTheme="minorEastAsia" w:hAnsiTheme="minorEastAsia" w:cs="HYa6gj" w:hint="eastAsia"/>
          <w:kern w:val="0"/>
          <w:szCs w:val="21"/>
        </w:rPr>
        <w:t>】《河南广播电视大学学报》2019年7月</w:t>
      </w:r>
    </w:p>
    <w:p w:rsidR="008C6FF7" w:rsidRPr="008C6FF7" w:rsidRDefault="008C6FF7" w:rsidP="008C6FF7"/>
    <w:sectPr w:rsidR="008C6FF7" w:rsidRPr="008C6F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D61" w:rsidRDefault="00C37D61" w:rsidP="00B27884">
      <w:r>
        <w:separator/>
      </w:r>
    </w:p>
  </w:endnote>
  <w:endnote w:type="continuationSeparator" w:id="0">
    <w:p w:rsidR="00C37D61" w:rsidRDefault="00C37D61" w:rsidP="00B27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HYa6gj">
    <w:altName w:val="等线"/>
    <w:panose1 w:val="00000000000000000000"/>
    <w:charset w:val="86"/>
    <w:family w:val="auto"/>
    <w:notTrueType/>
    <w:pitch w:val="default"/>
    <w:sig w:usb0="00000001" w:usb1="080E0000" w:usb2="00000010" w:usb3="00000000" w:csb0="00040000"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D61" w:rsidRDefault="00C37D61" w:rsidP="00B27884">
      <w:r>
        <w:separator/>
      </w:r>
    </w:p>
  </w:footnote>
  <w:footnote w:type="continuationSeparator" w:id="0">
    <w:p w:rsidR="00C37D61" w:rsidRDefault="00C37D61" w:rsidP="00B2788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66041"/>
    <w:multiLevelType w:val="hybridMultilevel"/>
    <w:tmpl w:val="B4BC4388"/>
    <w:lvl w:ilvl="0" w:tplc="D856D5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D232334"/>
    <w:multiLevelType w:val="hybridMultilevel"/>
    <w:tmpl w:val="BFA846CA"/>
    <w:lvl w:ilvl="0" w:tplc="14F09E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C185891"/>
    <w:multiLevelType w:val="hybridMultilevel"/>
    <w:tmpl w:val="4470E802"/>
    <w:lvl w:ilvl="0" w:tplc="017647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D563A8"/>
    <w:multiLevelType w:val="hybridMultilevel"/>
    <w:tmpl w:val="21DC7932"/>
    <w:lvl w:ilvl="0" w:tplc="2ADEE4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EA2075B"/>
    <w:multiLevelType w:val="hybridMultilevel"/>
    <w:tmpl w:val="4EEE7F7C"/>
    <w:lvl w:ilvl="0" w:tplc="206C2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0633F2"/>
    <w:multiLevelType w:val="hybridMultilevel"/>
    <w:tmpl w:val="30907EE0"/>
    <w:lvl w:ilvl="0" w:tplc="483450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B1A"/>
    <w:rsid w:val="000305C4"/>
    <w:rsid w:val="00030769"/>
    <w:rsid w:val="00034B55"/>
    <w:rsid w:val="00042F26"/>
    <w:rsid w:val="00072CA5"/>
    <w:rsid w:val="00080CC9"/>
    <w:rsid w:val="00092F69"/>
    <w:rsid w:val="000B1A5D"/>
    <w:rsid w:val="000B1AF8"/>
    <w:rsid w:val="00111D6C"/>
    <w:rsid w:val="00136C5D"/>
    <w:rsid w:val="00161134"/>
    <w:rsid w:val="00181BAB"/>
    <w:rsid w:val="001A5C30"/>
    <w:rsid w:val="001B0864"/>
    <w:rsid w:val="001F117D"/>
    <w:rsid w:val="001F2B5A"/>
    <w:rsid w:val="001F6B1A"/>
    <w:rsid w:val="00201097"/>
    <w:rsid w:val="00211130"/>
    <w:rsid w:val="00244950"/>
    <w:rsid w:val="0024717E"/>
    <w:rsid w:val="00254E12"/>
    <w:rsid w:val="00264CE6"/>
    <w:rsid w:val="002A67BA"/>
    <w:rsid w:val="002B13A0"/>
    <w:rsid w:val="002D77E3"/>
    <w:rsid w:val="002E2990"/>
    <w:rsid w:val="0030507B"/>
    <w:rsid w:val="00316D39"/>
    <w:rsid w:val="00356B37"/>
    <w:rsid w:val="00385FAB"/>
    <w:rsid w:val="003B0A86"/>
    <w:rsid w:val="003D4B42"/>
    <w:rsid w:val="0041290C"/>
    <w:rsid w:val="0044271A"/>
    <w:rsid w:val="00474866"/>
    <w:rsid w:val="004802DC"/>
    <w:rsid w:val="00482B5E"/>
    <w:rsid w:val="004A3930"/>
    <w:rsid w:val="004B2DE0"/>
    <w:rsid w:val="004E5AFA"/>
    <w:rsid w:val="0052499A"/>
    <w:rsid w:val="00527871"/>
    <w:rsid w:val="0053428D"/>
    <w:rsid w:val="005434EC"/>
    <w:rsid w:val="00561954"/>
    <w:rsid w:val="00635012"/>
    <w:rsid w:val="00646309"/>
    <w:rsid w:val="006963EE"/>
    <w:rsid w:val="006E16D1"/>
    <w:rsid w:val="006E619F"/>
    <w:rsid w:val="007219C3"/>
    <w:rsid w:val="007854ED"/>
    <w:rsid w:val="007A3CB3"/>
    <w:rsid w:val="007B7808"/>
    <w:rsid w:val="007D18D7"/>
    <w:rsid w:val="007F476D"/>
    <w:rsid w:val="008664C8"/>
    <w:rsid w:val="00866EBB"/>
    <w:rsid w:val="00867595"/>
    <w:rsid w:val="0086799B"/>
    <w:rsid w:val="008A1AB9"/>
    <w:rsid w:val="008C6FF7"/>
    <w:rsid w:val="00966B0D"/>
    <w:rsid w:val="00973B2E"/>
    <w:rsid w:val="009E0BB8"/>
    <w:rsid w:val="00A62021"/>
    <w:rsid w:val="00AC50EB"/>
    <w:rsid w:val="00B01C83"/>
    <w:rsid w:val="00B07E46"/>
    <w:rsid w:val="00B22B81"/>
    <w:rsid w:val="00B27884"/>
    <w:rsid w:val="00B32ED2"/>
    <w:rsid w:val="00B84E0A"/>
    <w:rsid w:val="00B91D38"/>
    <w:rsid w:val="00BA318D"/>
    <w:rsid w:val="00BE557A"/>
    <w:rsid w:val="00BF5377"/>
    <w:rsid w:val="00BF64C6"/>
    <w:rsid w:val="00C33DE4"/>
    <w:rsid w:val="00C37D61"/>
    <w:rsid w:val="00C77349"/>
    <w:rsid w:val="00C822EA"/>
    <w:rsid w:val="00C94009"/>
    <w:rsid w:val="00CC23F1"/>
    <w:rsid w:val="00D04A21"/>
    <w:rsid w:val="00D658F2"/>
    <w:rsid w:val="00D81DF9"/>
    <w:rsid w:val="00D82DC0"/>
    <w:rsid w:val="00DD2A65"/>
    <w:rsid w:val="00E216DE"/>
    <w:rsid w:val="00E82B6C"/>
    <w:rsid w:val="00E91147"/>
    <w:rsid w:val="00EC08F5"/>
    <w:rsid w:val="00EC52EC"/>
    <w:rsid w:val="00ED293F"/>
    <w:rsid w:val="00ED3A3E"/>
    <w:rsid w:val="00ED4F73"/>
    <w:rsid w:val="00F27AF9"/>
    <w:rsid w:val="00F35D6F"/>
    <w:rsid w:val="00F75A58"/>
    <w:rsid w:val="00F9734E"/>
    <w:rsid w:val="00FF6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A7F1D"/>
  <w15:chartTrackingRefBased/>
  <w15:docId w15:val="{A087D3B0-AB41-4176-9085-1F8FBE6D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78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78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7884"/>
    <w:rPr>
      <w:sz w:val="18"/>
      <w:szCs w:val="18"/>
    </w:rPr>
  </w:style>
  <w:style w:type="paragraph" w:styleId="a5">
    <w:name w:val="footer"/>
    <w:basedOn w:val="a"/>
    <w:link w:val="a6"/>
    <w:uiPriority w:val="99"/>
    <w:unhideWhenUsed/>
    <w:rsid w:val="00B27884"/>
    <w:pPr>
      <w:tabs>
        <w:tab w:val="center" w:pos="4153"/>
        <w:tab w:val="right" w:pos="8306"/>
      </w:tabs>
      <w:snapToGrid w:val="0"/>
      <w:jc w:val="left"/>
    </w:pPr>
    <w:rPr>
      <w:sz w:val="18"/>
      <w:szCs w:val="18"/>
    </w:rPr>
  </w:style>
  <w:style w:type="character" w:customStyle="1" w:styleId="a6">
    <w:name w:val="页脚 字符"/>
    <w:basedOn w:val="a0"/>
    <w:link w:val="a5"/>
    <w:uiPriority w:val="99"/>
    <w:rsid w:val="00B27884"/>
    <w:rPr>
      <w:sz w:val="18"/>
      <w:szCs w:val="18"/>
    </w:rPr>
  </w:style>
  <w:style w:type="table" w:styleId="a7">
    <w:name w:val="Table Grid"/>
    <w:basedOn w:val="a1"/>
    <w:rsid w:val="00B2788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F35D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8</Pages>
  <Words>950</Words>
  <Characters>5417</Characters>
  <Application>Microsoft Office Word</Application>
  <DocSecurity>0</DocSecurity>
  <Lines>45</Lines>
  <Paragraphs>12</Paragraphs>
  <ScaleCrop>false</ScaleCrop>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740969824@qq.com</dc:creator>
  <cp:keywords/>
  <dc:description/>
  <cp:lastModifiedBy>740969824@qq.com</cp:lastModifiedBy>
  <cp:revision>61</cp:revision>
  <dcterms:created xsi:type="dcterms:W3CDTF">2019-10-15T04:12:00Z</dcterms:created>
  <dcterms:modified xsi:type="dcterms:W3CDTF">2019-10-30T13:04:00Z</dcterms:modified>
</cp:coreProperties>
</file>