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0B5E" w14:textId="4D3238C5" w:rsidR="00D20395" w:rsidRPr="00870232" w:rsidRDefault="006E2DF4" w:rsidP="006E2DF4">
      <w:r>
        <w:rPr>
          <w:rFonts w:hint="eastAsia"/>
        </w:rPr>
        <w:t>-----1</w:t>
      </w:r>
      <w:r w:rsidR="007A2E77">
        <w:rPr>
          <w:rFonts w:hint="eastAsia"/>
        </w:rPr>
        <w:t>大家好今天我分享的论文是S</w:t>
      </w:r>
      <w:r w:rsidR="007A2E77" w:rsidRPr="007A2E77">
        <w:t>ecureML：一个用于可扩展的隐私保护机器学习系统</w:t>
      </w:r>
      <w:r w:rsidR="007A2E77">
        <w:rPr>
          <w:rFonts w:hint="eastAsia"/>
        </w:rPr>
        <w:t>。</w:t>
      </w:r>
      <w:r w:rsidR="007A2E77" w:rsidRPr="007A2E77">
        <w:rPr>
          <w:rFonts w:hint="eastAsia"/>
        </w:rPr>
        <w:t>它通过重新设计一套安全计算算法体系，使得机器学习在隐私保护条件下仍能高效运行，将性能提升了</w:t>
      </w:r>
      <w:r w:rsidR="007A2E77">
        <w:rPr>
          <w:rFonts w:hint="eastAsia"/>
        </w:rPr>
        <w:t>近</w:t>
      </w:r>
      <w:r w:rsidR="007A2E77" w:rsidRPr="007A2E77">
        <w:rPr>
          <w:rFonts w:hint="eastAsia"/>
        </w:rPr>
        <w:t>千倍</w:t>
      </w:r>
      <w:r w:rsidR="007A2E77">
        <w:rPr>
          <w:rFonts w:hint="eastAsia"/>
        </w:rPr>
        <w:t>。</w:t>
      </w:r>
      <w:r w:rsidR="00D20395" w:rsidRPr="00D20395">
        <w:rPr>
          <w:rFonts w:hint="eastAsia"/>
        </w:rPr>
        <w:t>我将从以下六个方面来介绍：</w:t>
      </w:r>
      <w:r w:rsidR="00D20395" w:rsidRPr="00870232">
        <w:rPr>
          <w:rFonts w:hint="eastAsia"/>
        </w:rPr>
        <w:t>背景与问题、研究意义、系统架构、核心创新、实验结果、以及总结与展望。</w:t>
      </w:r>
    </w:p>
    <w:p w14:paraId="415C0AE3" w14:textId="12A34526" w:rsidR="00870232" w:rsidRDefault="006E2DF4" w:rsidP="00870232">
      <w:r>
        <w:rPr>
          <w:rFonts w:hint="eastAsia"/>
        </w:rPr>
        <w:t>-----2</w:t>
      </w:r>
      <w:r w:rsidR="00870232">
        <w:rPr>
          <w:rFonts w:hint="eastAsia"/>
        </w:rPr>
        <w:t>首先介绍介绍一下背景，</w:t>
      </w:r>
      <w:r w:rsidR="00870232" w:rsidRPr="00870232">
        <w:rPr>
          <w:rFonts w:hint="eastAsia"/>
        </w:rPr>
        <w:t>在机器学习时代，</w:t>
      </w:r>
      <w:r w:rsidR="00870232" w:rsidRPr="00870232">
        <w:t>“数据就是燃料”</w:t>
      </w:r>
      <w:r w:rsidR="00870232" w:rsidRPr="00870232">
        <w:rPr>
          <w:rFonts w:hint="eastAsia"/>
        </w:rPr>
        <w:t>。模型的准确率高度依赖于数据量与多样性。然而，现实中的数据往往分散在不同机构手中</w:t>
      </w:r>
      <w:r w:rsidR="00870232" w:rsidRPr="00870232">
        <w:t>——</w:t>
      </w:r>
      <w:r w:rsidR="00870232" w:rsidRPr="00870232">
        <w:rPr>
          <w:rFonts w:hint="eastAsia"/>
        </w:rPr>
        <w:t>医院拥有病历，银行有交易记录，电商掌握消费行为。这些数据一旦结合，就能训练出更强大的预测模型。但是，隐私保护与法律合规成了拦路虎。以医疗场景为例：假设三家医院想合作训练一个疾病预测模型。但病历中包含个人身份、遗传信息和治疗历史，受《GDPR》和《个人信息保护法》约束，医院之间不能直接交换原始数据。金融领域也是同样：银行希望与支付公司共享欺诈交易样本，但客户的账户数据具有高度敏感性。这种无法共享的现象被称为**“数据孤岛”**。</w:t>
      </w:r>
    </w:p>
    <w:p w14:paraId="6162F4AF" w14:textId="473D5B20" w:rsidR="006A76EB" w:rsidRDefault="006E2DF4" w:rsidP="006E2DF4">
      <w:r>
        <w:rPr>
          <w:rFonts w:hint="eastAsia"/>
        </w:rPr>
        <w:t>-----3</w:t>
      </w:r>
      <w:r w:rsidR="00870232" w:rsidRPr="00870232">
        <w:rPr>
          <w:rFonts w:hint="eastAsia"/>
        </w:rPr>
        <w:t>为了打破数据孤岛，研究者尝试过多种加密计算方法。其中两种最典型的就是 同态加密</w:t>
      </w:r>
      <w:r w:rsidR="00870232" w:rsidRPr="00870232">
        <w:t>和</w:t>
      </w:r>
      <w:r w:rsidR="00870232" w:rsidRPr="00870232">
        <w:rPr>
          <w:rFonts w:hint="eastAsia"/>
        </w:rPr>
        <w:t>安全多方计算。同态加密的优点是“加密状态下可计算”，但它的速度极慢。在加密域里做一次乘法，可能要比明文慢几千倍。多方安全计算能确保参与方都无法看到他人数据，但它需要频繁通信，尤其在神经网络训练这种高维度任务中，通信量会呈指数增长。另外还有 可信执行环境（</w:t>
      </w:r>
      <w:r w:rsidR="00870232" w:rsidRPr="00870232">
        <w:t>TEE</w:t>
      </w:r>
      <w:r w:rsidR="00870232" w:rsidRPr="00870232">
        <w:rPr>
          <w:rFonts w:hint="eastAsia"/>
        </w:rPr>
        <w:t>），例如</w:t>
      </w:r>
      <w:r w:rsidR="00870232" w:rsidRPr="00870232">
        <w:t>SGX</w:t>
      </w:r>
      <w:r w:rsidR="00870232" w:rsidRPr="00870232">
        <w:rPr>
          <w:rFonts w:hint="eastAsia"/>
        </w:rPr>
        <w:t xml:space="preserve">，但它依赖硬件信任假设，容易受到侧信道攻击。因此，虽然这些技术理论上能保护隐私，但在实践中很难扩展到大规模数据集。这就引出了 </w:t>
      </w:r>
      <w:r w:rsidR="00870232" w:rsidRPr="00870232">
        <w:t xml:space="preserve">SecureML </w:t>
      </w:r>
      <w:r w:rsidR="00870232" w:rsidRPr="00870232">
        <w:rPr>
          <w:rFonts w:hint="eastAsia"/>
        </w:rPr>
        <w:t>的核心问题：</w:t>
      </w:r>
      <w:r w:rsidR="00870232" w:rsidRPr="00870232">
        <w:t>“如何在不泄露原始数据的前提下，实现可扩展、可落地的联合模型训练？”</w:t>
      </w:r>
    </w:p>
    <w:p w14:paraId="270F6CD4" w14:textId="77BE22EE" w:rsidR="00870232" w:rsidRPr="00870232" w:rsidRDefault="006E2DF4" w:rsidP="006E2DF4">
      <w:r>
        <w:rPr>
          <w:rFonts w:hint="eastAsia"/>
        </w:rPr>
        <w:t>-----4</w:t>
      </w:r>
      <w:r w:rsidR="00870232" w:rsidRPr="00870232">
        <w:rPr>
          <w:rFonts w:hint="eastAsia"/>
        </w:rPr>
        <w:t>从理论角度看，这篇论文首次证明了</w:t>
      </w:r>
      <w:r w:rsidR="00870232" w:rsidRPr="00870232">
        <w:t>——</w:t>
      </w:r>
      <w:r w:rsidR="00870232" w:rsidRPr="00870232">
        <w:rPr>
          <w:rFonts w:hint="eastAsia"/>
        </w:rPr>
        <w:t>隐私保护并不必然意味着极端低效。作者通过新的协议设计，让安全计算的性能提升了几百到上千倍。</w:t>
      </w:r>
    </w:p>
    <w:p w14:paraId="15CEC8CD" w14:textId="5C20E2AD" w:rsidR="00870232" w:rsidRPr="00870232" w:rsidRDefault="00870232" w:rsidP="00870232">
      <w:pPr>
        <w:ind w:firstLineChars="200" w:firstLine="420"/>
      </w:pPr>
      <w:r w:rsidRPr="00870232">
        <w:rPr>
          <w:rFonts w:hint="eastAsia"/>
        </w:rPr>
        <w:t>从应用角度看，</w:t>
      </w:r>
      <w:r w:rsidRPr="00870232">
        <w:t xml:space="preserve">SecureML </w:t>
      </w:r>
      <w:r w:rsidRPr="00870232">
        <w:rPr>
          <w:rFonts w:hint="eastAsia"/>
        </w:rPr>
        <w:t>也是第一个支持神经网络训练的隐私保护系统。在此之前，几乎所有隐私计算研究只停留在线性回归或逻辑回归，大家普遍认为神经网络的安全训练“在可预见的未来都不可能实现”。</w:t>
      </w:r>
      <w:r w:rsidRPr="00870232">
        <w:rPr>
          <w:rFonts w:hint="eastAsia"/>
        </w:rPr>
        <w:br/>
      </w:r>
      <w:r w:rsidRPr="00870232">
        <w:t xml:space="preserve">SecureML </w:t>
      </w:r>
      <w:r w:rsidRPr="00870232">
        <w:rPr>
          <w:rFonts w:hint="eastAsia"/>
        </w:rPr>
        <w:t>改变了这种看法，为隐私深度学习打开了大门。更重要的是，它提出了一整套可复用的设计框架：包括两服务器模型、</w:t>
      </w:r>
      <w:r w:rsidRPr="00870232">
        <w:rPr>
          <w:rFonts w:hint="eastAsia"/>
        </w:rPr>
        <w:t>本地</w:t>
      </w:r>
      <w:r w:rsidRPr="00870232">
        <w:rPr>
          <w:rFonts w:hint="eastAsia"/>
        </w:rPr>
        <w:t>截断</w:t>
      </w:r>
      <w:r w:rsidRPr="00870232">
        <w:rPr>
          <w:rFonts w:hint="eastAsia"/>
        </w:rPr>
        <w:t>算法</w:t>
      </w:r>
      <w:r w:rsidRPr="00870232">
        <w:rPr>
          <w:rFonts w:hint="eastAsia"/>
        </w:rPr>
        <w:t xml:space="preserve">、激活函数近似算法、协议向量化等思路。这些思想后来被广泛采用，比如 </w:t>
      </w:r>
      <w:r w:rsidRPr="00870232">
        <w:t>SecureNN</w:t>
      </w:r>
      <w:r w:rsidRPr="00870232">
        <w:rPr>
          <w:rFonts w:hint="eastAsia"/>
        </w:rPr>
        <w:t>、</w:t>
      </w:r>
      <w:r w:rsidRPr="00870232">
        <w:t xml:space="preserve">CryptGPU </w:t>
      </w:r>
      <w:r w:rsidRPr="00870232">
        <w:rPr>
          <w:rFonts w:hint="eastAsia"/>
        </w:rPr>
        <w:t xml:space="preserve">等系统，都在不同程度上延续了 </w:t>
      </w:r>
      <w:r w:rsidRPr="00870232">
        <w:t xml:space="preserve">SecureML </w:t>
      </w:r>
      <w:r w:rsidRPr="00870232">
        <w:rPr>
          <w:rFonts w:hint="eastAsia"/>
        </w:rPr>
        <w:t>的设计理念。</w:t>
      </w:r>
    </w:p>
    <w:p w14:paraId="5D41C503" w14:textId="6F8003E6" w:rsidR="00870232" w:rsidRPr="00870232" w:rsidRDefault="006E2DF4" w:rsidP="006E2DF4">
      <w:r>
        <w:rPr>
          <w:rFonts w:hint="eastAsia"/>
        </w:rPr>
        <w:t xml:space="preserve">----5 </w:t>
      </w:r>
      <w:r w:rsidR="00870232" w:rsidRPr="00870232">
        <w:t xml:space="preserve">SecureML </w:t>
      </w:r>
      <w:r w:rsidR="00870232" w:rsidRPr="00870232">
        <w:rPr>
          <w:rFonts w:hint="eastAsia"/>
        </w:rPr>
        <w:t xml:space="preserve">的架构核心是 </w:t>
      </w:r>
      <w:r w:rsidR="00870232" w:rsidRPr="00870232">
        <w:t xml:space="preserve">“两服务器模型” (Two-Server Model) </w:t>
      </w:r>
      <w:r w:rsidR="00870232" w:rsidRPr="00870232">
        <w:rPr>
          <w:rFonts w:hint="eastAsia"/>
        </w:rPr>
        <w:t>。</w:t>
      </w:r>
      <w:r w:rsidR="00870232">
        <w:rPr>
          <w:rFonts w:hint="eastAsia"/>
        </w:rPr>
        <w:t>针对这个模型</w:t>
      </w:r>
      <w:r w:rsidR="00870232" w:rsidRPr="00870232">
        <w:rPr>
          <w:rFonts w:hint="eastAsia"/>
        </w:rPr>
        <w:t>我们可以把它想象成一种“拼图机制”：</w:t>
      </w:r>
      <w:r w:rsidR="00870232">
        <w:rPr>
          <w:rFonts w:hint="eastAsia"/>
        </w:rPr>
        <w:t>假设现在</w:t>
      </w:r>
      <w:r w:rsidR="00870232" w:rsidRPr="00870232">
        <w:rPr>
          <w:rFonts w:hint="eastAsia"/>
        </w:rPr>
        <w:t xml:space="preserve">客户端 </w:t>
      </w:r>
      <w:r w:rsidR="00870232" w:rsidRPr="00870232">
        <w:t xml:space="preserve">(Clients): </w:t>
      </w:r>
      <w:r w:rsidR="00870232" w:rsidRPr="00870232">
        <w:rPr>
          <w:rFonts w:hint="eastAsia"/>
        </w:rPr>
        <w:t>比如多家医院</w:t>
      </w:r>
      <w:r w:rsidR="00870232">
        <w:rPr>
          <w:rFonts w:hint="eastAsia"/>
        </w:rPr>
        <w:t>H1,H2</w:t>
      </w:r>
      <w:r w:rsidR="00870232" w:rsidRPr="00870232">
        <w:rPr>
          <w:rFonts w:hint="eastAsia"/>
        </w:rPr>
        <w:t>，它们是数据持有方。</w:t>
      </w:r>
      <w:r w:rsidR="00870232">
        <w:rPr>
          <w:rFonts w:hint="eastAsia"/>
        </w:rPr>
        <w:t>然后</w:t>
      </w:r>
      <w:r w:rsidR="00870232" w:rsidRPr="00870232">
        <w:rPr>
          <w:rFonts w:hint="eastAsia"/>
        </w:rPr>
        <w:t xml:space="preserve">服务器 </w:t>
      </w:r>
      <w:r w:rsidR="00870232" w:rsidRPr="00870232">
        <w:t>(Servers): S0</w:t>
      </w:r>
      <w:r w:rsidR="00870232" w:rsidRPr="00870232">
        <w:rPr>
          <w:rFonts w:hint="eastAsia"/>
        </w:rPr>
        <w:t xml:space="preserve">和 </w:t>
      </w:r>
      <w:r w:rsidR="00870232" w:rsidRPr="00870232">
        <w:t>S1</w:t>
      </w:r>
      <w:r w:rsidR="00870232">
        <w:rPr>
          <w:rFonts w:hint="eastAsia"/>
        </w:rPr>
        <w:t>。</w:t>
      </w:r>
      <w:r w:rsidR="00870232" w:rsidRPr="00870232">
        <w:rPr>
          <w:rFonts w:hint="eastAsia"/>
        </w:rPr>
        <w:t>这个“拼图</w:t>
      </w:r>
      <w:r w:rsidR="00870232">
        <w:rPr>
          <w:rFonts w:hint="eastAsia"/>
        </w:rPr>
        <w:t>机制</w:t>
      </w:r>
      <w:r w:rsidR="00870232" w:rsidRPr="00870232">
        <w:rPr>
          <w:rFonts w:hint="eastAsia"/>
        </w:rPr>
        <w:t xml:space="preserve">”在密码学上叫做 秘密分享 </w:t>
      </w:r>
      <w:r w:rsidR="00870232" w:rsidRPr="00870232">
        <w:t xml:space="preserve">(Secret Sharing) </w:t>
      </w:r>
      <w:r w:rsidR="00870232" w:rsidRPr="00870232">
        <w:rPr>
          <w:rFonts w:hint="eastAsia"/>
        </w:rPr>
        <w:t>。数据分享</w:t>
      </w:r>
      <w:r w:rsidR="00870232" w:rsidRPr="00187280">
        <w:rPr>
          <w:rFonts w:hint="eastAsia"/>
        </w:rPr>
        <w:t>的流程是</w:t>
      </w:r>
      <w:r w:rsidR="00870232" w:rsidRPr="00870232">
        <w:rPr>
          <w:rFonts w:hint="eastAsia"/>
        </w:rPr>
        <w:t>：</w:t>
      </w:r>
      <w:r w:rsidR="00870232" w:rsidRPr="00870232">
        <w:t xml:space="preserve"> 客户端（</w:t>
      </w:r>
      <w:r w:rsidR="00870232">
        <w:rPr>
          <w:rFonts w:hint="eastAsia"/>
        </w:rPr>
        <w:t>H1</w:t>
      </w:r>
      <w:r w:rsidR="00870232" w:rsidRPr="00870232">
        <w:rPr>
          <w:rFonts w:hint="eastAsia"/>
        </w:rPr>
        <w:t>）有一个数据</w:t>
      </w:r>
      <w:r w:rsidR="00870232" w:rsidRPr="00870232">
        <w:t>x</w:t>
      </w:r>
      <w:r w:rsidR="00870232" w:rsidRPr="00870232">
        <w:rPr>
          <w:rFonts w:hint="eastAsia"/>
        </w:rPr>
        <w:t xml:space="preserve">，它会随机生成一个 </w:t>
      </w:r>
      <w:r w:rsidR="00870232" w:rsidRPr="00870232">
        <w:t>x0</w:t>
      </w:r>
      <w:r w:rsidR="00870232" w:rsidRPr="00870232">
        <w:rPr>
          <w:rFonts w:hint="eastAsia"/>
        </w:rPr>
        <w:t>，然后计算</w:t>
      </w:r>
      <w:r w:rsidR="00870232" w:rsidRPr="00870232">
        <w:t>x1=x-x0</w:t>
      </w:r>
      <w:r w:rsidR="00870232" w:rsidRPr="00870232">
        <w:rPr>
          <w:rFonts w:hint="eastAsia"/>
        </w:rPr>
        <w:t>。数据分发</w:t>
      </w:r>
      <w:r w:rsidR="00870232" w:rsidRPr="00187280">
        <w:rPr>
          <w:rFonts w:hint="eastAsia"/>
        </w:rPr>
        <w:t>流程</w:t>
      </w:r>
      <w:r w:rsidR="00870232" w:rsidRPr="00870232">
        <w:rPr>
          <w:rFonts w:hint="eastAsia"/>
        </w:rPr>
        <w:t>：</w:t>
      </w:r>
      <w:r w:rsidR="00870232" w:rsidRPr="00870232">
        <w:t xml:space="preserve"> 医院 </w:t>
      </w:r>
      <w:r w:rsidR="00870232">
        <w:rPr>
          <w:rFonts w:hint="eastAsia"/>
        </w:rPr>
        <w:t>H1</w:t>
      </w:r>
      <w:r w:rsidR="00870232" w:rsidRPr="00870232">
        <w:t xml:space="preserve"> </w:t>
      </w:r>
      <w:r w:rsidR="00870232" w:rsidRPr="00870232">
        <w:rPr>
          <w:rFonts w:hint="eastAsia"/>
        </w:rPr>
        <w:t xml:space="preserve">把 </w:t>
      </w:r>
      <w:r w:rsidR="00870232" w:rsidRPr="00870232">
        <w:t>x0</w:t>
      </w:r>
      <w:r w:rsidR="00870232" w:rsidRPr="00870232">
        <w:rPr>
          <w:rFonts w:hint="eastAsia"/>
        </w:rPr>
        <w:t xml:space="preserve">发给服务器 </w:t>
      </w:r>
      <w:r w:rsidR="00870232" w:rsidRPr="00870232">
        <w:t>S0</w:t>
      </w:r>
      <w:r w:rsidR="00870232" w:rsidRPr="00870232">
        <w:rPr>
          <w:rFonts w:hint="eastAsia"/>
        </w:rPr>
        <w:t xml:space="preserve">，把 </w:t>
      </w:r>
      <w:r w:rsidR="00870232" w:rsidRPr="00870232">
        <w:t>x1</w:t>
      </w:r>
      <w:r w:rsidR="00870232" w:rsidRPr="00870232">
        <w:rPr>
          <w:rFonts w:hint="eastAsia"/>
        </w:rPr>
        <w:t xml:space="preserve">发给服务器 </w:t>
      </w:r>
      <w:r w:rsidR="00870232" w:rsidRPr="00870232">
        <w:t>S1</w:t>
      </w:r>
      <w:r w:rsidR="00870232" w:rsidRPr="00870232">
        <w:rPr>
          <w:rFonts w:hint="eastAsia"/>
        </w:rPr>
        <w:t>。</w:t>
      </w:r>
    </w:p>
    <w:p w14:paraId="3F2FDDB4" w14:textId="14ED7B61" w:rsidR="00870232" w:rsidRDefault="00870232" w:rsidP="00870232">
      <w:r w:rsidRPr="00187280">
        <w:rPr>
          <w:rFonts w:hint="eastAsia"/>
        </w:rPr>
        <w:t>这样</w:t>
      </w:r>
      <w:r w:rsidRPr="00870232">
        <w:t>S0</w:t>
      </w:r>
      <w:r w:rsidRPr="00870232">
        <w:rPr>
          <w:rFonts w:hint="eastAsia"/>
        </w:rPr>
        <w:t xml:space="preserve">只拿到 </w:t>
      </w:r>
      <w:r w:rsidRPr="00870232">
        <w:t>x0</w:t>
      </w:r>
      <w:r w:rsidRPr="00870232">
        <w:rPr>
          <w:rFonts w:hint="eastAsia"/>
        </w:rPr>
        <w:t>（一个随机数），</w:t>
      </w:r>
      <w:r w:rsidRPr="00870232">
        <w:t>S1</w:t>
      </w:r>
      <w:r w:rsidRPr="00870232">
        <w:rPr>
          <w:rFonts w:hint="eastAsia"/>
        </w:rPr>
        <w:t xml:space="preserve">只拿到 </w:t>
      </w:r>
      <w:r w:rsidRPr="00870232">
        <w:t>x1</w:t>
      </w:r>
      <w:r w:rsidRPr="00870232">
        <w:rPr>
          <w:rFonts w:hint="eastAsia"/>
        </w:rPr>
        <w:t xml:space="preserve">。任何一方都无法单独还原 </w:t>
      </w:r>
      <w:r w:rsidRPr="00870232">
        <w:t>x</w:t>
      </w:r>
      <w:r w:rsidRPr="00870232">
        <w:rPr>
          <w:rFonts w:hint="eastAsia"/>
        </w:rPr>
        <w:t>。</w:t>
      </w:r>
    </w:p>
    <w:p w14:paraId="6BEF17AE" w14:textId="21507815" w:rsidR="00F66F53" w:rsidRPr="00F66F53" w:rsidRDefault="006E2DF4" w:rsidP="00F66F53">
      <w:r>
        <w:rPr>
          <w:rFonts w:hint="eastAsia"/>
        </w:rPr>
        <w:t>---- 6</w:t>
      </w:r>
      <w:r w:rsidR="00F66F53">
        <w:rPr>
          <w:rFonts w:hint="eastAsia"/>
        </w:rPr>
        <w:t>然后这篇论文的安全模型是办诚实模型，</w:t>
      </w:r>
      <w:r w:rsidR="00F66F53" w:rsidRPr="00F66F53">
        <w:rPr>
          <w:rFonts w:hint="eastAsia"/>
        </w:rPr>
        <w:t>对手会严格遵守协议的每一步，但他会保留计算过程中收到的所有信息（比如中间值），试图在事后推断出额外的信息</w:t>
      </w:r>
      <w:r w:rsidR="00F66F53">
        <w:rPr>
          <w:rFonts w:hint="eastAsia"/>
        </w:rPr>
        <w:t>。</w:t>
      </w:r>
      <w:r w:rsidR="00F66F53" w:rsidRPr="00F66F53">
        <w:rPr>
          <w:rFonts w:hint="eastAsia"/>
        </w:rPr>
        <w:t>在论文设想的场景中（比如几家银行或医院合作），参与方都是有声誉的大机构，它们有强烈的动机去遵守法律和协议（不会主动“作恶”），但它们又互不信任（会“好奇”对方的数据）。半诚实模型完美地刻画了这种既合作又竞争”的商业联盟关系。</w:t>
      </w:r>
      <w:r w:rsidR="00F66F53" w:rsidRPr="00F66F53">
        <w:t xml:space="preserve">SecureML </w:t>
      </w:r>
      <w:r w:rsidR="00F66F53" w:rsidRPr="00F66F53">
        <w:rPr>
          <w:rFonts w:hint="eastAsia"/>
        </w:rPr>
        <w:t>还有一个最关键的假设：</w:t>
      </w:r>
    </w:p>
    <w:p w14:paraId="2F509BA4" w14:textId="5F572802" w:rsidR="00F66F53" w:rsidRPr="00F66F53" w:rsidRDefault="00F66F53" w:rsidP="00F66F53">
      <w:r w:rsidRPr="00F66F53">
        <w:rPr>
          <w:rFonts w:hint="eastAsia"/>
        </w:rPr>
        <w:t xml:space="preserve">两台服务器 </w:t>
      </w:r>
      <w:r w:rsidRPr="00F66F53">
        <w:t>S0</w:t>
      </w:r>
      <w:r w:rsidRPr="00F66F53">
        <w:rPr>
          <w:rFonts w:hint="eastAsia"/>
        </w:rPr>
        <w:t>和</w:t>
      </w:r>
      <w:r w:rsidRPr="00F66F53">
        <w:t>S1</w:t>
      </w:r>
      <w:r w:rsidRPr="00F66F53">
        <w:rPr>
          <w:rFonts w:hint="eastAsia"/>
        </w:rPr>
        <w:t>不传统</w:t>
      </w:r>
      <w:r>
        <w:rPr>
          <w:rFonts w:hint="eastAsia"/>
        </w:rPr>
        <w:t>。</w:t>
      </w:r>
      <w:r w:rsidRPr="00F66F53">
        <w:rPr>
          <w:rFonts w:hint="eastAsia"/>
        </w:rPr>
        <w:t>只要其中之一保持诚实，系统就是安全的。一旦它们合谋，交换手上的数据分享</w:t>
      </w:r>
      <w:r w:rsidRPr="00F66F53">
        <w:t>x0</w:t>
      </w:r>
      <w:r w:rsidRPr="00F66F53">
        <w:rPr>
          <w:rFonts w:hint="eastAsia"/>
        </w:rPr>
        <w:t>和</w:t>
      </w:r>
      <w:r w:rsidRPr="00F66F53">
        <w:t>x1</w:t>
      </w:r>
      <w:r w:rsidRPr="00F66F53">
        <w:rPr>
          <w:rFonts w:hint="eastAsia"/>
        </w:rPr>
        <w:t>，原始数据</w:t>
      </w:r>
      <w:r w:rsidRPr="00F66F53">
        <w:t>x</w:t>
      </w:r>
      <w:r w:rsidRPr="00F66F53">
        <w:rPr>
          <w:rFonts w:hint="eastAsia"/>
        </w:rPr>
        <w:t>就会立刻泄露。</w:t>
      </w:r>
    </w:p>
    <w:p w14:paraId="65020952" w14:textId="4BCC992A" w:rsidR="00D15FDB" w:rsidRPr="00D15FDB" w:rsidRDefault="006E2DF4" w:rsidP="00D15FDB">
      <w:r>
        <w:rPr>
          <w:rFonts w:hint="eastAsia"/>
        </w:rPr>
        <w:t>-----7</w:t>
      </w:r>
      <w:r w:rsidR="00F66F53">
        <w:rPr>
          <w:rFonts w:hint="eastAsia"/>
        </w:rPr>
        <w:t>接下来看下核心创新，</w:t>
      </w:r>
      <w:r w:rsidR="00F66F53" w:rsidRPr="00F66F53">
        <w:rPr>
          <w:rFonts w:hint="eastAsia"/>
        </w:rPr>
        <w:t>我们知道在机器学习中尤其是</w:t>
      </w:r>
      <w:r w:rsidR="00F66F53" w:rsidRPr="00F66F53">
        <w:t>SGD</w:t>
      </w:r>
      <w:r w:rsidR="00F66F53" w:rsidRPr="00F66F53">
        <w:rPr>
          <w:rFonts w:hint="eastAsia"/>
        </w:rPr>
        <w:t>，需要大量浮点数乘法，而加密十进制数计算效率低</w:t>
      </w:r>
      <w:r w:rsidR="00F66F53">
        <w:rPr>
          <w:rFonts w:hint="eastAsia"/>
        </w:rPr>
        <w:t>，</w:t>
      </w:r>
      <w:r w:rsidR="00F66F53" w:rsidRPr="00F66F53">
        <w:rPr>
          <w:rFonts w:hint="eastAsia"/>
        </w:rPr>
        <w:t>计算代价极高</w:t>
      </w:r>
      <w:r w:rsidR="00F66F53">
        <w:rPr>
          <w:rFonts w:hint="eastAsia"/>
        </w:rPr>
        <w:t>。</w:t>
      </w:r>
      <w:r w:rsidR="00F66F53" w:rsidRPr="00F66F53">
        <w:rPr>
          <w:rFonts w:hint="eastAsia"/>
        </w:rPr>
        <w:t>作者提出了一种非常巧妙的方法</w:t>
      </w:r>
      <w:r w:rsidR="00F66F53" w:rsidRPr="00F66F53">
        <w:t>——</w:t>
      </w:r>
      <w:r w:rsidR="00F66F53" w:rsidRPr="00F66F53">
        <w:rPr>
          <w:rFonts w:hint="eastAsia"/>
        </w:rPr>
        <w:t>本地截断</w:t>
      </w:r>
      <w:r w:rsidR="00F66F53">
        <w:rPr>
          <w:rFonts w:hint="eastAsia"/>
        </w:rPr>
        <w:t>。（</w:t>
      </w:r>
      <w:r w:rsidR="00F66F53" w:rsidRPr="00F66F53">
        <w:rPr>
          <w:rFonts w:hint="eastAsia"/>
        </w:rPr>
        <w:t xml:space="preserve">服务器 </w:t>
      </w:r>
      <w:r w:rsidR="00F66F53" w:rsidRPr="00F66F53">
        <w:t xml:space="preserve">A </w:t>
      </w:r>
      <w:r w:rsidR="00F66F53" w:rsidRPr="00F66F53">
        <w:rPr>
          <w:rFonts w:hint="eastAsia"/>
        </w:rPr>
        <w:t xml:space="preserve">和 </w:t>
      </w:r>
      <w:r w:rsidR="00F66F53" w:rsidRPr="00F66F53">
        <w:t xml:space="preserve">B </w:t>
      </w:r>
      <w:r w:rsidR="00F66F53" w:rsidRPr="00F66F53">
        <w:rPr>
          <w:rFonts w:hint="eastAsia"/>
        </w:rPr>
        <w:t>必须进行多轮加密和通信，来共同协商如何把</w:t>
      </w:r>
      <w:r w:rsidR="00F66F53" w:rsidRPr="00F66F53">
        <w:t>7.89</w:t>
      </w:r>
      <w:r w:rsidR="00F66F53" w:rsidRPr="00F66F53">
        <w:rPr>
          <w:rFonts w:hint="eastAsia"/>
        </w:rPr>
        <w:t>这个秘密数，安全</w:t>
      </w:r>
      <w:r w:rsidR="00F66F53" w:rsidRPr="00F66F53">
        <w:rPr>
          <w:rFonts w:hint="eastAsia"/>
        </w:rPr>
        <w:lastRenderedPageBreak/>
        <w:t xml:space="preserve">地变成整数 </w:t>
      </w:r>
      <w:r w:rsidR="00F66F53" w:rsidRPr="00F66F53">
        <w:t>$7$</w:t>
      </w:r>
      <w:r w:rsidR="00F66F53" w:rsidRPr="00F66F53">
        <w:rPr>
          <w:rFonts w:hint="eastAsia"/>
        </w:rPr>
        <w:t>。这个过程非常耗时、耗资源</w:t>
      </w:r>
      <w:r w:rsidR="00F66F53">
        <w:rPr>
          <w:rFonts w:hint="eastAsia"/>
        </w:rPr>
        <w:t>）</w:t>
      </w:r>
      <w:r w:rsidR="00D15FDB" w:rsidRPr="00D15FDB">
        <w:rPr>
          <w:rFonts w:hint="eastAsia"/>
        </w:rPr>
        <w:t>直观地说，就是每台服务器在计算完乘积后，各自</w:t>
      </w:r>
      <w:r w:rsidR="00D15FDB" w:rsidRPr="00D15FDB">
        <w:t>“</w:t>
      </w:r>
      <w:r w:rsidR="00D15FDB" w:rsidRPr="00D15FDB">
        <w:rPr>
          <w:rFonts w:hint="eastAsia"/>
        </w:rPr>
        <w:t>砍掉</w:t>
      </w:r>
      <w:r w:rsidR="00D15FDB" w:rsidRPr="00D15FDB">
        <w:t>”</w:t>
      </w:r>
      <w:r w:rsidR="00D15FDB" w:rsidRPr="00D15FDB">
        <w:rPr>
          <w:rFonts w:hint="eastAsia"/>
        </w:rPr>
        <w:t>几位小数。这一步完全本地执行，不需要额外通信，也不需要加密。实验表明，这种截断误差在理论上最多只有</w:t>
      </w:r>
      <w:r w:rsidR="00D15FDB" w:rsidRPr="00D15FDB">
        <w:t xml:space="preserve"> 1 bit</w:t>
      </w:r>
      <w:r w:rsidR="00D15FDB" w:rsidRPr="00D15FDB">
        <w:rPr>
          <w:rFonts w:hint="eastAsia"/>
        </w:rPr>
        <w:t>，几乎不会影响模型精度。更重要的是，它让在线训练阶段几乎不包含任何密码学操作，只需做普通整数乘法和移位。</w:t>
      </w:r>
    </w:p>
    <w:p w14:paraId="2C164484" w14:textId="5BAC5203" w:rsidR="00EB4043" w:rsidRPr="00EB4043" w:rsidRDefault="00F13FF8" w:rsidP="00EB4043">
      <w:r>
        <w:rPr>
          <w:rFonts w:hint="eastAsia"/>
        </w:rPr>
        <w:t>-----8</w:t>
      </w:r>
      <w:r w:rsidR="00D15FDB">
        <w:rPr>
          <w:rFonts w:hint="eastAsia"/>
        </w:rPr>
        <w:t>第二个创新点就是</w:t>
      </w:r>
      <w:r w:rsidR="00B37847">
        <w:rPr>
          <w:rFonts w:hint="eastAsia"/>
        </w:rPr>
        <w:t>激活函数近似算法，在</w:t>
      </w:r>
      <w:r w:rsidR="00B37847" w:rsidRPr="00B37847">
        <w:rPr>
          <w:rFonts w:hint="eastAsia"/>
        </w:rPr>
        <w:t>神经网络的非线性激活函数，如</w:t>
      </w:r>
      <w:r w:rsidR="00B37847" w:rsidRPr="00B37847">
        <w:t xml:space="preserve"> Sigmoid </w:t>
      </w:r>
      <w:r w:rsidR="00B37847" w:rsidRPr="00B37847">
        <w:rPr>
          <w:rFonts w:hint="eastAsia"/>
        </w:rPr>
        <w:t>或</w:t>
      </w:r>
      <w:r w:rsidR="00B37847" w:rsidRPr="00B37847">
        <w:t xml:space="preserve"> Softmax</w:t>
      </w:r>
      <w:r w:rsidR="00B37847" w:rsidRPr="00B37847">
        <w:rPr>
          <w:rFonts w:hint="eastAsia"/>
        </w:rPr>
        <w:t>，通常涉及指数和除法运算。</w:t>
      </w:r>
      <w:r w:rsidR="00EB4043">
        <w:rPr>
          <w:rFonts w:hint="eastAsia"/>
        </w:rPr>
        <w:t>作者是首选用低阶多项式来近似逼近，但在表中可以看出</w:t>
      </w:r>
      <w:r w:rsidR="00EB4043" w:rsidRPr="00EB4043">
        <w:rPr>
          <w:rFonts w:hint="eastAsia"/>
        </w:rPr>
        <w:t>低阶多项式近似的效果极差</w:t>
      </w:r>
      <w:r w:rsidR="00EB4043">
        <w:rPr>
          <w:rFonts w:hint="eastAsia"/>
        </w:rPr>
        <w:t>，</w:t>
      </w:r>
      <w:r w:rsidR="00EB4043" w:rsidRPr="00EB4043">
        <w:rPr>
          <w:rFonts w:hint="eastAsia"/>
        </w:rPr>
        <w:t xml:space="preserve">必须用到 </w:t>
      </w:r>
      <w:r w:rsidR="00EB4043" w:rsidRPr="00EB4043">
        <w:t xml:space="preserve">10 </w:t>
      </w:r>
      <w:r w:rsidR="00EB4043" w:rsidRPr="00EB4043">
        <w:rPr>
          <w:rFonts w:hint="eastAsia"/>
        </w:rPr>
        <w:t xml:space="preserve">阶多项式才能接近 </w:t>
      </w:r>
      <w:r w:rsidR="00EB4043" w:rsidRPr="00EB4043">
        <w:t>98.54%</w:t>
      </w:r>
      <w:r w:rsidR="00EB4043" w:rsidRPr="00EB4043">
        <w:rPr>
          <w:rFonts w:hint="eastAsia"/>
        </w:rPr>
        <w:t xml:space="preserve">，但 </w:t>
      </w:r>
      <w:r w:rsidR="00EB4043" w:rsidRPr="00EB4043">
        <w:t xml:space="preserve">10 </w:t>
      </w:r>
      <w:r w:rsidR="00EB4043" w:rsidRPr="00EB4043">
        <w:rPr>
          <w:rFonts w:hint="eastAsia"/>
        </w:rPr>
        <w:t>阶多项式的计算开销又太大了 。用分段线性函数替代</w:t>
      </w:r>
      <w:r w:rsidR="00EB4043" w:rsidRPr="00EB4043">
        <w:t xml:space="preserve"> Sigmoid</w:t>
      </w:r>
      <w:r w:rsidR="00EB4043" w:rsidRPr="00EB4043">
        <w:rPr>
          <w:rFonts w:hint="eastAsia"/>
        </w:rPr>
        <w:t>：当</w:t>
      </w:r>
      <w:r w:rsidR="00EB4043" w:rsidRPr="00EB4043">
        <w:t xml:space="preserve"> x </w:t>
      </w:r>
      <w:r w:rsidR="00EB4043" w:rsidRPr="00EB4043">
        <w:rPr>
          <w:rFonts w:hint="eastAsia"/>
        </w:rPr>
        <w:t>小于</w:t>
      </w:r>
      <w:r w:rsidR="00EB4043" w:rsidRPr="00EB4043">
        <w:t xml:space="preserve"> –0.5 </w:t>
      </w:r>
      <w:r w:rsidR="00EB4043" w:rsidRPr="00EB4043">
        <w:rPr>
          <w:rFonts w:hint="eastAsia"/>
        </w:rPr>
        <w:t>输出</w:t>
      </w:r>
      <w:r w:rsidR="00EB4043" w:rsidRPr="00EB4043">
        <w:t xml:space="preserve"> 0</w:t>
      </w:r>
      <w:r w:rsidR="00EB4043" w:rsidRPr="00EB4043">
        <w:rPr>
          <w:rFonts w:hint="eastAsia"/>
        </w:rPr>
        <w:t>，大于</w:t>
      </w:r>
      <w:r w:rsidR="00EB4043" w:rsidRPr="00EB4043">
        <w:t xml:space="preserve"> 0.5 </w:t>
      </w:r>
      <w:r w:rsidR="00EB4043" w:rsidRPr="00EB4043">
        <w:rPr>
          <w:rFonts w:hint="eastAsia"/>
        </w:rPr>
        <w:t>输出</w:t>
      </w:r>
      <w:r w:rsidR="00EB4043" w:rsidRPr="00EB4043">
        <w:t xml:space="preserve"> 1</w:t>
      </w:r>
      <w:r w:rsidR="00EB4043" w:rsidRPr="00EB4043">
        <w:rPr>
          <w:rFonts w:hint="eastAsia"/>
        </w:rPr>
        <w:t>，中间区域线性插值。这样的函数保留了</w:t>
      </w:r>
      <w:r w:rsidR="00EB4043" w:rsidRPr="00EB4043">
        <w:t xml:space="preserve"> Sigmoid </w:t>
      </w:r>
      <w:r w:rsidR="00EB4043" w:rsidRPr="00EB4043">
        <w:rPr>
          <w:rFonts w:hint="eastAsia"/>
        </w:rPr>
        <w:t>的核心性质</w:t>
      </w:r>
      <w:r w:rsidR="00EB4043" w:rsidRPr="00EB4043">
        <w:t>——</w:t>
      </w:r>
      <w:r w:rsidR="00EB4043" w:rsidRPr="00EB4043">
        <w:rPr>
          <w:rFonts w:hint="eastAsia"/>
        </w:rPr>
        <w:t>输出被限制在</w:t>
      </w:r>
      <w:r w:rsidR="00EB4043" w:rsidRPr="00EB4043">
        <w:t xml:space="preserve"> [0, 1]</w:t>
      </w:r>
      <w:r w:rsidR="00EB4043" w:rsidRPr="00EB4043">
        <w:rPr>
          <w:rFonts w:hint="eastAsia"/>
        </w:rPr>
        <w:t>，并且单调递增。对于</w:t>
      </w:r>
      <w:r w:rsidR="00EB4043" w:rsidRPr="00EB4043">
        <w:t xml:space="preserve"> Softmax</w:t>
      </w:r>
      <w:r w:rsidR="00EB4043" w:rsidRPr="00EB4043">
        <w:rPr>
          <w:rFonts w:hint="eastAsia"/>
        </w:rPr>
        <w:t>，作者采用</w:t>
      </w:r>
      <w:r w:rsidR="00EB4043" w:rsidRPr="00EB4043">
        <w:t xml:space="preserve"> ReLU </w:t>
      </w:r>
      <w:r w:rsidR="00EB4043" w:rsidRPr="00EB4043">
        <w:rPr>
          <w:rFonts w:hint="eastAsia"/>
        </w:rPr>
        <w:t>加一次安全除法组合的方式。这种方式既能保持分类效果，又显著降低了计算复杂度。</w:t>
      </w:r>
    </w:p>
    <w:p w14:paraId="57A3D321" w14:textId="7C9A209A" w:rsidR="00EB4043" w:rsidRDefault="00B22C15" w:rsidP="00EB4043">
      <w:r>
        <w:rPr>
          <w:rFonts w:hint="eastAsia"/>
        </w:rPr>
        <w:t>-----9</w:t>
      </w:r>
      <w:r w:rsidR="00D34096">
        <w:rPr>
          <w:rFonts w:hint="eastAsia"/>
        </w:rPr>
        <w:t>第三个创新点是协议向量化优化，在过往方案中，</w:t>
      </w:r>
      <w:r w:rsidR="00D34096" w:rsidRPr="00D34096">
        <w:rPr>
          <w:rFonts w:hint="eastAsia"/>
        </w:rPr>
        <w:t>生成安全乘法三元组时</w:t>
      </w:r>
      <w:r w:rsidR="00D34096">
        <w:rPr>
          <w:rFonts w:hint="eastAsia"/>
        </w:rPr>
        <w:t>，</w:t>
      </w:r>
      <w:r w:rsidR="00D34096" w:rsidRPr="00D34096">
        <w:rPr>
          <w:rFonts w:hint="eastAsia"/>
        </w:rPr>
        <w:t>需要为每一个乘法单独生成掩码，代价巨大。</w:t>
      </w:r>
      <w:r w:rsidR="00D34096">
        <w:rPr>
          <w:rFonts w:hint="eastAsia"/>
        </w:rPr>
        <w:t>这里我介绍一下安全计算乘法三元组，举个例子，现在有老李和老王两个人他们想计算一下他们的资产乘积，但他们谁都不想泄露自己的信息，那么这种方法就让他们找到一个可信第三方机构，生成两个随机数a,b，分别发送给老王和老李，同时得出这两个随机数乘积c，这个（a,b,c）就是乘法三元组。接下来，将C拆分为两半分别给到老李c0和老王c1，老李拿到随机数a后，拿自身资产减去随机数算出一个差值E，老王拿到随机数b后，计算出一个差值F，老李和老王交换EF。那么老李：拿交换到的F乘随机数加上三方机构分配给他的c0得到一个值，老王拿到交换的E乘随机数加上c1得到一个值，这两个值加起来在加上EF乘积即为最后结果。</w:t>
      </w:r>
      <w:r w:rsidR="0092347D">
        <w:rPr>
          <w:rFonts w:hint="eastAsia"/>
        </w:rPr>
        <w:t>那么假如现在老王和老李不再计算资产而是老李有3家公司资产数据，老李有3个投资权重，传统方法需要生成3个独立三元组重复三次完整计算流程，那么本文</w:t>
      </w:r>
      <w:r w:rsidR="0092347D" w:rsidRPr="0092347D">
        <w:t xml:space="preserve">SecureML </w:t>
      </w:r>
      <w:r w:rsidR="0092347D" w:rsidRPr="0092347D">
        <w:rPr>
          <w:rFonts w:hint="eastAsia"/>
        </w:rPr>
        <w:t>提出批量生成矩阵乘法三元组的方案。</w:t>
      </w:r>
    </w:p>
    <w:p w14:paraId="3F841068" w14:textId="0017C563" w:rsidR="0092347D" w:rsidRDefault="0092347D" w:rsidP="00EB4043">
      <w:r>
        <w:rPr>
          <w:rFonts w:hint="eastAsia"/>
        </w:rPr>
        <w:t>首先还是找可信三方生成矩阵三元组，U随机资产组合，V随机权重组合，预计点积结果Z。</w:t>
      </w:r>
    </w:p>
    <w:p w14:paraId="2247ACFB" w14:textId="3914AB72" w:rsidR="0092347D" w:rsidRDefault="0092347D" w:rsidP="00762894">
      <w:r>
        <w:rPr>
          <w:rFonts w:hint="eastAsia"/>
        </w:rPr>
        <w:t>那么这个矩阵三元组就是(U,V,Z)。同样的老王计算差值E，老李计算差值F，交换EF两个向量，老李计算一个差值ExV+FxU+Z+(ExF)</w:t>
      </w:r>
      <w:r w:rsidR="00D47FBF">
        <w:rPr>
          <w:rFonts w:hint="eastAsia"/>
        </w:rPr>
        <w:t>,这样同样能计算出最终我们想要的值。</w:t>
      </w:r>
      <w:r w:rsidR="00762894" w:rsidRPr="00762894">
        <w:rPr>
          <w:rFonts w:hint="eastAsia"/>
        </w:rPr>
        <w:t xml:space="preserve">离线阶段一次性生成整块随机矩阵，用于后续所有计算；在线阶段直接进行矩阵乘法而非标量乘法，并使用 </w:t>
      </w:r>
      <w:r w:rsidR="00762894" w:rsidRPr="00762894">
        <w:t xml:space="preserve">Eigen </w:t>
      </w:r>
      <w:r w:rsidR="00762894" w:rsidRPr="00762894">
        <w:rPr>
          <w:rFonts w:hint="eastAsia"/>
        </w:rPr>
        <w:t xml:space="preserve">并行库实现向量化。结果是：通信量减少约 </w:t>
      </w:r>
      <w:r w:rsidR="00762894" w:rsidRPr="00762894">
        <w:t xml:space="preserve">4 </w:t>
      </w:r>
      <w:r w:rsidR="00762894" w:rsidRPr="00762894">
        <w:rPr>
          <w:rFonts w:hint="eastAsia"/>
        </w:rPr>
        <w:t xml:space="preserve">倍，离线阶段加速 </w:t>
      </w:r>
      <w:r w:rsidR="00762894" w:rsidRPr="00762894">
        <w:t xml:space="preserve">40–60 </w:t>
      </w:r>
      <w:r w:rsidR="00762894" w:rsidRPr="00762894">
        <w:rPr>
          <w:rFonts w:hint="eastAsia"/>
        </w:rPr>
        <w:t>倍，在线阶段的计算量接近明文训练。</w:t>
      </w:r>
    </w:p>
    <w:p w14:paraId="2DE9BF63" w14:textId="3613C4F0" w:rsidR="00213605" w:rsidRPr="00213605" w:rsidRDefault="00B07734" w:rsidP="00213605">
      <w:r>
        <w:rPr>
          <w:rFonts w:hint="eastAsia"/>
        </w:rPr>
        <w:t>-----10</w:t>
      </w:r>
      <w:r w:rsidR="00213605" w:rsidRPr="00213605">
        <w:rPr>
          <w:rFonts w:hint="eastAsia"/>
        </w:rPr>
        <w:t xml:space="preserve">接下来看实验部分：作者在 </w:t>
      </w:r>
      <w:r w:rsidR="00213605" w:rsidRPr="00213605">
        <w:t xml:space="preserve">MNIST </w:t>
      </w:r>
      <w:r w:rsidR="00213605" w:rsidRPr="00213605">
        <w:rPr>
          <w:rFonts w:hint="eastAsia"/>
        </w:rPr>
        <w:t xml:space="preserve">和 </w:t>
      </w:r>
      <w:r w:rsidR="00213605" w:rsidRPr="00213605">
        <w:t xml:space="preserve">Arcene </w:t>
      </w:r>
      <w:r w:rsidR="00213605" w:rsidRPr="00213605">
        <w:rPr>
          <w:rFonts w:hint="eastAsia"/>
        </w:rPr>
        <w:t>数据集上进行了详尽实验：</w:t>
      </w:r>
    </w:p>
    <w:p w14:paraId="5AB693A1" w14:textId="08769BDD" w:rsidR="004217BC" w:rsidRDefault="00213605" w:rsidP="004217BC">
      <w:r w:rsidRPr="00213605">
        <w:rPr>
          <w:rFonts w:hint="eastAsia"/>
        </w:rPr>
        <w:t>右图是采用本地截断方法进行线性回归训练对比图，</w:t>
      </w:r>
      <w:r>
        <w:rPr>
          <w:rFonts w:hint="eastAsia"/>
        </w:rPr>
        <w:t>可以看到</w:t>
      </w:r>
      <w:r w:rsidRPr="00213605">
        <w:rPr>
          <w:rFonts w:hint="eastAsia"/>
        </w:rPr>
        <w:t xml:space="preserve">保留两位小数精度，曲线出现了剧烈的震荡，准确率上下跳动，并且远远达不到应有的最高精度 。这表明 </w:t>
      </w:r>
      <w:r w:rsidRPr="00213605">
        <w:t xml:space="preserve">2 </w:t>
      </w:r>
      <w:r w:rsidRPr="00213605">
        <w:rPr>
          <w:rFonts w:hint="eastAsia"/>
        </w:rPr>
        <w:t>位精度的误差过大，已经严重破坏了训练过程，导致模型无法收敛。</w:t>
      </w:r>
      <w:r>
        <w:rPr>
          <w:rFonts w:hint="eastAsia"/>
        </w:rPr>
        <w:t>我们再看保留13位的</w:t>
      </w:r>
      <w:r w:rsidRPr="00213605">
        <w:rPr>
          <w:rFonts w:hint="eastAsia"/>
        </w:rPr>
        <w:t>这条蓝色曲线与上面的绿色“明文训练”曲线几乎完全重合</w:t>
      </w:r>
      <w:r w:rsidRPr="00213605">
        <w:t xml:space="preserve"> </w:t>
      </w:r>
      <w:r w:rsidRPr="00213605">
        <w:rPr>
          <w:rFonts w:hint="eastAsia"/>
        </w:rPr>
        <w:t>本地截断”方案所引入的计算误差非常小，以至于完全不影响模型的训练过程和最终的准确率。</w:t>
      </w:r>
      <w:r w:rsidR="000029D8">
        <w:rPr>
          <w:rFonts w:hint="eastAsia"/>
        </w:rPr>
        <w:t>这也证明了</w:t>
      </w:r>
      <w:r w:rsidR="000029D8" w:rsidRPr="000029D8">
        <w:rPr>
          <w:rFonts w:hint="eastAsia"/>
        </w:rPr>
        <w:t xml:space="preserve">只需要使用像“本地截断”这样的高效近似方法，并保留足够的精度（如 </w:t>
      </w:r>
      <w:r w:rsidR="000029D8" w:rsidRPr="000029D8">
        <w:t xml:space="preserve">13 </w:t>
      </w:r>
      <w:r w:rsidR="000029D8" w:rsidRPr="000029D8">
        <w:rPr>
          <w:rFonts w:hint="eastAsia"/>
        </w:rPr>
        <w:t>位），就能在几乎不损失任何模型精度的前提下换来隐私计算性能的巨大提升。</w:t>
      </w:r>
      <w:r w:rsidR="004217BC" w:rsidRPr="004217BC">
        <w:rPr>
          <w:rFonts w:hint="eastAsia"/>
        </w:rPr>
        <w:t>可以看到</w:t>
      </w:r>
      <w:r w:rsidR="004217BC">
        <w:rPr>
          <w:rFonts w:hint="eastAsia"/>
        </w:rPr>
        <w:t>下面这个表格</w:t>
      </w:r>
      <w:r w:rsidR="004217BC" w:rsidRPr="004217BC">
        <w:rPr>
          <w:rFonts w:hint="eastAsia"/>
        </w:rPr>
        <w:t>，线性与逻辑回归几乎与明文训练一样快，神经网络也比之前的协议快上百倍。</w:t>
      </w:r>
    </w:p>
    <w:p w14:paraId="3C55B7EA" w14:textId="2BD57A28" w:rsidR="00621E48" w:rsidRPr="00621E48" w:rsidRDefault="00B13E73" w:rsidP="00621E48">
      <w:r>
        <w:rPr>
          <w:rFonts w:hint="eastAsia"/>
        </w:rPr>
        <w:t>-----11</w:t>
      </w:r>
      <w:r w:rsidR="001A5FB7">
        <w:rPr>
          <w:rFonts w:hint="eastAsia"/>
        </w:rPr>
        <w:t xml:space="preserve"> </w:t>
      </w:r>
      <w:r w:rsidR="00621E48">
        <w:rPr>
          <w:rFonts w:hint="eastAsia"/>
        </w:rPr>
        <w:t>针对可扩展性分析</w:t>
      </w:r>
      <w:r w:rsidR="00621E48" w:rsidRPr="00621E48">
        <w:rPr>
          <w:rFonts w:hint="eastAsia"/>
        </w:rPr>
        <w:t>例如，在</w:t>
      </w:r>
      <w:r w:rsidR="00621E48" w:rsidRPr="00621E48">
        <w:t xml:space="preserve"> LAN </w:t>
      </w:r>
      <w:r w:rsidR="00621E48" w:rsidRPr="00621E48">
        <w:rPr>
          <w:rFonts w:hint="eastAsia"/>
        </w:rPr>
        <w:t>环境下，</w:t>
      </w:r>
      <w:r w:rsidR="00621E48" w:rsidRPr="00621E48">
        <w:t xml:space="preserve">SecureML </w:t>
      </w:r>
      <w:r w:rsidR="00621E48" w:rsidRPr="00621E48">
        <w:rPr>
          <w:rFonts w:hint="eastAsia"/>
        </w:rPr>
        <w:t>的线性回归训练只需几秒钟。</w:t>
      </w:r>
    </w:p>
    <w:p w14:paraId="47885536" w14:textId="4A1A6D01" w:rsidR="00621E48" w:rsidRDefault="00621E48" w:rsidP="00621E48">
      <w:r w:rsidRPr="00621E48">
        <w:rPr>
          <w:rFonts w:hint="eastAsia"/>
        </w:rPr>
        <w:t>从可扩展性来看，随着样本数量增加，</w:t>
      </w:r>
      <w:r w:rsidRPr="00621E48">
        <w:t xml:space="preserve">SecureML </w:t>
      </w:r>
      <w:r w:rsidRPr="00621E48">
        <w:rPr>
          <w:rFonts w:hint="eastAsia"/>
        </w:rPr>
        <w:t>的训练时间呈线性增长，与明文趋势几乎一致。这意味着该系统可以扩展到百万样本级别的数据集。</w:t>
      </w:r>
    </w:p>
    <w:p w14:paraId="3464C562" w14:textId="0115A6E8" w:rsidR="0068302E" w:rsidRDefault="00F5326B" w:rsidP="00826B2A">
      <w:r>
        <w:rPr>
          <w:rFonts w:hint="eastAsia"/>
        </w:rPr>
        <w:t>-----12</w:t>
      </w:r>
      <w:r w:rsidR="001A5FB7">
        <w:rPr>
          <w:rFonts w:hint="eastAsia"/>
        </w:rPr>
        <w:t xml:space="preserve"> </w:t>
      </w:r>
      <w:r w:rsidR="00826B2A">
        <w:rPr>
          <w:rFonts w:hint="eastAsia"/>
        </w:rPr>
        <w:t>然后来说下他的不足与局限，</w:t>
      </w:r>
      <w:r w:rsidR="00826B2A" w:rsidRPr="00826B2A">
        <w:rPr>
          <w:rFonts w:hint="eastAsia"/>
        </w:rPr>
        <w:t xml:space="preserve">首先，论文只测试了 </w:t>
      </w:r>
      <w:r w:rsidR="00826B2A" w:rsidRPr="00826B2A">
        <w:t xml:space="preserve">3 </w:t>
      </w:r>
      <w:r w:rsidR="00826B2A" w:rsidRPr="00826B2A">
        <w:rPr>
          <w:rFonts w:hint="eastAsia"/>
        </w:rPr>
        <w:t xml:space="preserve">层全连接网络 。它只支持线性、逻辑回归和浅层神经网络。对于深度模型，如 </w:t>
      </w:r>
      <w:r w:rsidR="00826B2A" w:rsidRPr="00826B2A">
        <w:t>ResNet</w:t>
      </w:r>
      <w:r w:rsidR="005D4C87">
        <w:rPr>
          <w:rFonts w:hint="eastAsia"/>
        </w:rPr>
        <w:t>残差网络</w:t>
      </w:r>
      <w:r w:rsidR="00826B2A" w:rsidRPr="00826B2A">
        <w:t xml:space="preserve"> </w:t>
      </w:r>
      <w:r w:rsidR="00826B2A" w:rsidRPr="00826B2A">
        <w:rPr>
          <w:rFonts w:hint="eastAsia"/>
        </w:rPr>
        <w:t xml:space="preserve">或 </w:t>
      </w:r>
      <w:r w:rsidR="00826B2A" w:rsidRPr="00826B2A">
        <w:t>Transformer</w:t>
      </w:r>
      <w:r w:rsidR="00826B2A" w:rsidRPr="00826B2A">
        <w:rPr>
          <w:rFonts w:hint="eastAsia"/>
        </w:rPr>
        <w:t xml:space="preserve">，开销仍然过大。其次，它只在半诚实模型下安全，无法防御恶意 </w:t>
      </w:r>
      <w:r w:rsidR="00826B2A" w:rsidRPr="00826B2A">
        <w:t>(Malicious) 对手。恶意对手可</w:t>
      </w:r>
      <w:r w:rsidR="00826B2A" w:rsidRPr="00826B2A">
        <w:lastRenderedPageBreak/>
        <w:t>以通过构造特殊输入或篡改协议，来破坏训练或窃取更多信息。</w:t>
      </w:r>
      <w:r w:rsidR="00826B2A" w:rsidRPr="00826B2A">
        <w:rPr>
          <w:rFonts w:hint="eastAsia"/>
        </w:rPr>
        <w:t>第三，要求两台服务器绝对不串通，这是最强的假设。如果两台服务器部署在同一家云厂商，或者被同一个黑客攻破，隐私将荡然无存。这在现实环境中较难保证。第四：虽然实验表明精度损失很小，但它毕竟是近似。在某些对精度极其敏感的任务上（如医疗诊断），这种近似是否可接受，还需要进一步论证。这些限制为后续研究留下了改进空间</w:t>
      </w:r>
      <w:r w:rsidR="00826B2A">
        <w:rPr>
          <w:rFonts w:hint="eastAsia"/>
        </w:rPr>
        <w:t>。</w:t>
      </w:r>
    </w:p>
    <w:p w14:paraId="01948E8B" w14:textId="32E63653" w:rsidR="0068302E" w:rsidRPr="0068302E" w:rsidRDefault="00D477E6" w:rsidP="0068302E">
      <w:r>
        <w:rPr>
          <w:rFonts w:hint="eastAsia"/>
        </w:rPr>
        <w:t xml:space="preserve">-----13 </w:t>
      </w:r>
      <w:r w:rsidR="0068302E" w:rsidRPr="0068302E">
        <w:t xml:space="preserve">SecureML </w:t>
      </w:r>
      <w:r w:rsidR="0068302E" w:rsidRPr="0068302E">
        <w:rPr>
          <w:rFonts w:hint="eastAsia"/>
        </w:rPr>
        <w:t xml:space="preserve">之后，研究者沿着三个方向继续推进：结合差分隐私 </w:t>
      </w:r>
      <w:r w:rsidR="0068302E" w:rsidRPr="0068302E">
        <w:t xml:space="preserve">(Differential Privacy) —— </w:t>
      </w:r>
      <w:r w:rsidR="0068302E" w:rsidRPr="0068302E">
        <w:rPr>
          <w:rFonts w:hint="eastAsia"/>
        </w:rPr>
        <w:t xml:space="preserve">在模型参数层面进一步防止数据反推；融合可信执行环境 </w:t>
      </w:r>
      <w:r w:rsidR="0068302E" w:rsidRPr="0068302E">
        <w:t xml:space="preserve">(TEE) —— </w:t>
      </w:r>
      <w:r w:rsidR="0068302E" w:rsidRPr="0068302E">
        <w:rPr>
          <w:rFonts w:hint="eastAsia"/>
        </w:rPr>
        <w:t xml:space="preserve">利用 </w:t>
      </w:r>
      <w:r w:rsidR="0068302E" w:rsidRPr="0068302E">
        <w:t xml:space="preserve">Intel SGX </w:t>
      </w:r>
      <w:r w:rsidR="0068302E" w:rsidRPr="0068302E">
        <w:rPr>
          <w:rFonts w:hint="eastAsia"/>
        </w:rPr>
        <w:t>等硬件提升安全性与速度；多方与分布式扩展</w:t>
      </w:r>
      <w:r w:rsidR="0068302E" w:rsidRPr="0068302E">
        <w:t xml:space="preserve"> —— </w:t>
      </w:r>
      <w:r w:rsidR="0068302E" w:rsidRPr="0068302E">
        <w:rPr>
          <w:rFonts w:hint="eastAsia"/>
        </w:rPr>
        <w:t xml:space="preserve">发展为 </w:t>
      </w:r>
      <w:r w:rsidR="0068302E" w:rsidRPr="0068302E">
        <w:t>SecureNN</w:t>
      </w:r>
      <w:r w:rsidR="0068302E" w:rsidRPr="0068302E">
        <w:rPr>
          <w:rFonts w:hint="eastAsia"/>
        </w:rPr>
        <w:t>、</w:t>
      </w:r>
      <w:r w:rsidR="0068302E" w:rsidRPr="0068302E">
        <w:t xml:space="preserve">CryptGPU </w:t>
      </w:r>
      <w:r w:rsidR="0068302E" w:rsidRPr="0068302E">
        <w:rPr>
          <w:rFonts w:hint="eastAsia"/>
        </w:rPr>
        <w:t xml:space="preserve">等更通用框架，实现真正的隐私深度学习。在产业层面，这些思想已经渗透进联邦学习和隐私计算平台，例如腾讯 </w:t>
      </w:r>
      <w:r w:rsidR="0068302E" w:rsidRPr="0068302E">
        <w:t>Federated AI</w:t>
      </w:r>
      <w:r w:rsidR="0068302E" w:rsidRPr="0068302E">
        <w:rPr>
          <w:rFonts w:hint="eastAsia"/>
        </w:rPr>
        <w:t>、阿里隐语等系统。可以说，</w:t>
      </w:r>
      <w:r w:rsidR="0068302E" w:rsidRPr="0068302E">
        <w:t xml:space="preserve">SecureML </w:t>
      </w:r>
      <w:r w:rsidR="0068302E" w:rsidRPr="0068302E">
        <w:rPr>
          <w:rFonts w:hint="eastAsia"/>
        </w:rPr>
        <w:t>不仅是一篇学术论文，更是整个隐私机器学习生态的起点。</w:t>
      </w:r>
    </w:p>
    <w:p w14:paraId="1CCEDD2A" w14:textId="3B2D1D00" w:rsidR="0068302E" w:rsidRPr="00621E48" w:rsidRDefault="0068302E" w:rsidP="00826B2A">
      <w:pPr>
        <w:rPr>
          <w:rFonts w:hint="eastAsia"/>
        </w:rPr>
      </w:pPr>
    </w:p>
    <w:p w14:paraId="13C7FF17" w14:textId="5439E0D7" w:rsidR="00621E48" w:rsidRPr="00621E48" w:rsidRDefault="00621E48" w:rsidP="004217BC">
      <w:pPr>
        <w:rPr>
          <w:rFonts w:hint="eastAsia"/>
        </w:rPr>
      </w:pPr>
    </w:p>
    <w:sectPr w:rsidR="00621E48" w:rsidRPr="00621E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E0"/>
    <w:rsid w:val="000029D8"/>
    <w:rsid w:val="0004701D"/>
    <w:rsid w:val="000605CA"/>
    <w:rsid w:val="00187280"/>
    <w:rsid w:val="001A5FB7"/>
    <w:rsid w:val="00213605"/>
    <w:rsid w:val="003041E1"/>
    <w:rsid w:val="004217BC"/>
    <w:rsid w:val="004D5543"/>
    <w:rsid w:val="005159E0"/>
    <w:rsid w:val="005D4C87"/>
    <w:rsid w:val="00621E48"/>
    <w:rsid w:val="006402FB"/>
    <w:rsid w:val="0068302E"/>
    <w:rsid w:val="006A76EB"/>
    <w:rsid w:val="006E2DF4"/>
    <w:rsid w:val="00762894"/>
    <w:rsid w:val="007A2E77"/>
    <w:rsid w:val="00826B2A"/>
    <w:rsid w:val="00870232"/>
    <w:rsid w:val="0092347D"/>
    <w:rsid w:val="0092532F"/>
    <w:rsid w:val="0095100A"/>
    <w:rsid w:val="009C1A66"/>
    <w:rsid w:val="00B07734"/>
    <w:rsid w:val="00B13E73"/>
    <w:rsid w:val="00B22C15"/>
    <w:rsid w:val="00B30BDF"/>
    <w:rsid w:val="00B37847"/>
    <w:rsid w:val="00B97926"/>
    <w:rsid w:val="00BB6EEE"/>
    <w:rsid w:val="00CC2C98"/>
    <w:rsid w:val="00D01923"/>
    <w:rsid w:val="00D15FDB"/>
    <w:rsid w:val="00D20395"/>
    <w:rsid w:val="00D34096"/>
    <w:rsid w:val="00D477E6"/>
    <w:rsid w:val="00D47FBF"/>
    <w:rsid w:val="00EB4043"/>
    <w:rsid w:val="00F13FF8"/>
    <w:rsid w:val="00F36183"/>
    <w:rsid w:val="00F5326B"/>
    <w:rsid w:val="00F66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382A6"/>
  <w15:chartTrackingRefBased/>
  <w15:docId w15:val="{3A24C2A1-3ADC-469F-A2AA-92B55058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59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59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59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59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59E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159E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59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59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59E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59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59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59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59E0"/>
    <w:rPr>
      <w:rFonts w:cstheme="majorBidi"/>
      <w:color w:val="0F4761" w:themeColor="accent1" w:themeShade="BF"/>
      <w:sz w:val="28"/>
      <w:szCs w:val="28"/>
    </w:rPr>
  </w:style>
  <w:style w:type="character" w:customStyle="1" w:styleId="50">
    <w:name w:val="标题 5 字符"/>
    <w:basedOn w:val="a0"/>
    <w:link w:val="5"/>
    <w:uiPriority w:val="9"/>
    <w:semiHidden/>
    <w:rsid w:val="005159E0"/>
    <w:rPr>
      <w:rFonts w:cstheme="majorBidi"/>
      <w:color w:val="0F4761" w:themeColor="accent1" w:themeShade="BF"/>
      <w:sz w:val="24"/>
      <w:szCs w:val="24"/>
    </w:rPr>
  </w:style>
  <w:style w:type="character" w:customStyle="1" w:styleId="60">
    <w:name w:val="标题 6 字符"/>
    <w:basedOn w:val="a0"/>
    <w:link w:val="6"/>
    <w:uiPriority w:val="9"/>
    <w:semiHidden/>
    <w:rsid w:val="005159E0"/>
    <w:rPr>
      <w:rFonts w:cstheme="majorBidi"/>
      <w:b/>
      <w:bCs/>
      <w:color w:val="0F4761" w:themeColor="accent1" w:themeShade="BF"/>
    </w:rPr>
  </w:style>
  <w:style w:type="character" w:customStyle="1" w:styleId="70">
    <w:name w:val="标题 7 字符"/>
    <w:basedOn w:val="a0"/>
    <w:link w:val="7"/>
    <w:uiPriority w:val="9"/>
    <w:semiHidden/>
    <w:rsid w:val="005159E0"/>
    <w:rPr>
      <w:rFonts w:cstheme="majorBidi"/>
      <w:b/>
      <w:bCs/>
      <w:color w:val="595959" w:themeColor="text1" w:themeTint="A6"/>
    </w:rPr>
  </w:style>
  <w:style w:type="character" w:customStyle="1" w:styleId="80">
    <w:name w:val="标题 8 字符"/>
    <w:basedOn w:val="a0"/>
    <w:link w:val="8"/>
    <w:uiPriority w:val="9"/>
    <w:semiHidden/>
    <w:rsid w:val="005159E0"/>
    <w:rPr>
      <w:rFonts w:cstheme="majorBidi"/>
      <w:color w:val="595959" w:themeColor="text1" w:themeTint="A6"/>
    </w:rPr>
  </w:style>
  <w:style w:type="character" w:customStyle="1" w:styleId="90">
    <w:name w:val="标题 9 字符"/>
    <w:basedOn w:val="a0"/>
    <w:link w:val="9"/>
    <w:uiPriority w:val="9"/>
    <w:semiHidden/>
    <w:rsid w:val="005159E0"/>
    <w:rPr>
      <w:rFonts w:eastAsiaTheme="majorEastAsia" w:cstheme="majorBidi"/>
      <w:color w:val="595959" w:themeColor="text1" w:themeTint="A6"/>
    </w:rPr>
  </w:style>
  <w:style w:type="paragraph" w:styleId="a3">
    <w:name w:val="Title"/>
    <w:basedOn w:val="a"/>
    <w:next w:val="a"/>
    <w:link w:val="a4"/>
    <w:uiPriority w:val="10"/>
    <w:qFormat/>
    <w:rsid w:val="005159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59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59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59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59E0"/>
    <w:pPr>
      <w:spacing w:before="160" w:after="160"/>
      <w:jc w:val="center"/>
    </w:pPr>
    <w:rPr>
      <w:i/>
      <w:iCs/>
      <w:color w:val="404040" w:themeColor="text1" w:themeTint="BF"/>
    </w:rPr>
  </w:style>
  <w:style w:type="character" w:customStyle="1" w:styleId="a8">
    <w:name w:val="引用 字符"/>
    <w:basedOn w:val="a0"/>
    <w:link w:val="a7"/>
    <w:uiPriority w:val="29"/>
    <w:rsid w:val="005159E0"/>
    <w:rPr>
      <w:i/>
      <w:iCs/>
      <w:color w:val="404040" w:themeColor="text1" w:themeTint="BF"/>
    </w:rPr>
  </w:style>
  <w:style w:type="paragraph" w:styleId="a9">
    <w:name w:val="List Paragraph"/>
    <w:basedOn w:val="a"/>
    <w:uiPriority w:val="34"/>
    <w:qFormat/>
    <w:rsid w:val="005159E0"/>
    <w:pPr>
      <w:ind w:left="720"/>
      <w:contextualSpacing/>
    </w:pPr>
  </w:style>
  <w:style w:type="character" w:styleId="aa">
    <w:name w:val="Intense Emphasis"/>
    <w:basedOn w:val="a0"/>
    <w:uiPriority w:val="21"/>
    <w:qFormat/>
    <w:rsid w:val="005159E0"/>
    <w:rPr>
      <w:i/>
      <w:iCs/>
      <w:color w:val="0F4761" w:themeColor="accent1" w:themeShade="BF"/>
    </w:rPr>
  </w:style>
  <w:style w:type="paragraph" w:styleId="ab">
    <w:name w:val="Intense Quote"/>
    <w:basedOn w:val="a"/>
    <w:next w:val="a"/>
    <w:link w:val="ac"/>
    <w:uiPriority w:val="30"/>
    <w:qFormat/>
    <w:rsid w:val="00515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59E0"/>
    <w:rPr>
      <w:i/>
      <w:iCs/>
      <w:color w:val="0F4761" w:themeColor="accent1" w:themeShade="BF"/>
    </w:rPr>
  </w:style>
  <w:style w:type="character" w:styleId="ad">
    <w:name w:val="Intense Reference"/>
    <w:basedOn w:val="a0"/>
    <w:uiPriority w:val="32"/>
    <w:qFormat/>
    <w:rsid w:val="005159E0"/>
    <w:rPr>
      <w:b/>
      <w:bCs/>
      <w:smallCaps/>
      <w:color w:val="0F4761" w:themeColor="accent1" w:themeShade="BF"/>
      <w:spacing w:val="5"/>
    </w:rPr>
  </w:style>
  <w:style w:type="paragraph" w:styleId="ae">
    <w:name w:val="Normal (Web)"/>
    <w:basedOn w:val="a"/>
    <w:uiPriority w:val="99"/>
    <w:semiHidden/>
    <w:unhideWhenUsed/>
    <w:rsid w:val="007A2E7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Lau</dc:creator>
  <cp:keywords/>
  <dc:description/>
  <cp:lastModifiedBy>Andy Lau</cp:lastModifiedBy>
  <cp:revision>53</cp:revision>
  <dcterms:created xsi:type="dcterms:W3CDTF">2025-11-10T01:52:00Z</dcterms:created>
  <dcterms:modified xsi:type="dcterms:W3CDTF">2025-11-10T03:10:00Z</dcterms:modified>
</cp:coreProperties>
</file>