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Bdr>
          <w:bottom w:val="single" w:sz="8" w:space="1" w:color="2E4057"/>
        </w:pBdr>
      </w:pPr>
      <w:r>
        <w:rPr>
          <w:rFonts w:ascii="游ゴシック" w:hAnsi="游ゴシック" w:eastAsia="游ゴシック"/>
          <w:b/>
          <w:color w:val="222222"/>
          <w:sz w:val="32"/>
        </w:rPr>
        <w:t>AI活用ワークショップ 演習手順書</w:t>
      </w:r>
    </w:p>
    <w:p>
      <w:pPr>
        <w:spacing w:before="280" w:after="120"/>
      </w:pPr>
      <w:r>
        <w:rPr>
          <w:rFonts w:ascii="游ゴシック" w:hAnsi="游ゴシック" w:eastAsia="游ゴシック"/>
          <w:b/>
          <w:color w:val="2E4057"/>
          <w:sz w:val="26"/>
        </w:rPr>
        <w:t>ユースケース#1 案件概要資料の要点抽出と標準化</w:t>
      </w:r>
    </w:p>
    <w:p>
      <w:pPr>
        <w:spacing w:after="80"/>
      </w:pPr>
      <w:r>
        <w:rPr>
          <w:rFonts w:ascii="游ゴシック" w:hAnsi="游ゴシック" w:eastAsia="游ゴシック"/>
          <w:b w:val="0"/>
          <w:sz w:val="21"/>
        </w:rPr>
        <w:t>Claude Code Web（Sonnet 4.6）＋ GitHub Web を使用</w:t>
      </w:r>
    </w:p>
    <w:p>
      <w:pPr>
        <w:spacing w:after="80"/>
      </w:pPr>
      <w:r>
        <w:rPr>
          <w:rFonts w:ascii="游ゴシック" w:hAnsi="游ゴシック" w:eastAsia="游ゴシック"/>
          <w:b/>
          <w:sz w:val="21"/>
        </w:rPr>
        <w:t>所要時間: 約45分（§0 準備を除く） | 難易度: 中上級</w:t>
      </w:r>
    </w:p>
    <w:p>
      <w:pPr>
        <w:spacing w:after="80"/>
      </w:pPr>
      <w:r>
        <w:rPr>
          <w:rFonts w:ascii="游ゴシック" w:hAnsi="游ゴシック" w:eastAsia="游ゴシック"/>
          <w:b w:val="0"/>
          <w:sz w:val="21"/>
        </w:rPr>
        <w:t>教材リポジトリ複製:10分 → Step 1（パターンを作る）:10分 → Step 2（パターンを使う）:10分 → 振り返り:10分</w:t>
      </w:r>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【重要な前提】本研修で使う GitHub と Claude Code Web は、画面表示（UI）をすべて英語で統一してください。</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日本語 UI には切り替えずに、英語 UI のままお使いください。</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理由: 本手順書に記載しているボタン名や画面表示は、英語 UI を前提に書かれています。日本語に切り替えると画面表示が変わり、手順書と一致しなくなります。</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ブラウザの自動翻訳機能が動作する場合は、以下で無効化してください:</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・Microsoft Edge の場合: アドレスバー右端の翻訳アイコンをクリックし、「翻訳しない」または「このサイトを翻訳しない」を選択</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【本手順書の用語について】</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GitHub や Claude Code Web の画面に表示されるボタン名（例: Merge pull request、Create repository、Commit changes 等）は、すべて英語のまま本文中に引用します。</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英語用語は初出時にカッコ書きまたは ※ で日本語の意味を併記しています。2回目以降は英語のままご参照ください。</w:t>
      </w:r>
    </w:p>
    <w:p>
      <w:pPr>
        <w:spacing w:before="120" w:after="120"/>
        <w:pBdr>
          <w:bottom w:val="single" w:sz="6" w:space="1" w:color="D0D0D0"/>
        </w:pBdr>
      </w:pPr>
    </w:p>
    <w:p>
      <w:pPr>
        <w:spacing w:before="0" w:after="160"/>
      </w:pPr>
      <w:bookmarkStart w:id="9000" w:name="uc1_toc"/>
      <w:r>
        <w:rPr>
          <w:rFonts w:ascii="游ゴシック" w:hAnsi="游ゴシック" w:eastAsia="游ゴシック"/>
          <w:b/>
          <w:color w:val="222222"/>
          <w:sz w:val="28"/>
        </w:rPr>
        <w:t xml:space="preserve">目次</w:t>
      </w:r>
      <w:bookmarkEnd w:id="9000"/>
    </w:p>
    <w:p>
      <w:pPr>
        <w:pBdr>
          <w:bottom w:val="single" w:sz="8" w:space="1" w:color="2E4057"/>
        </w:pBdr>
      </w:pPr>
    </w:p>
    <w:p>
      <w:pPr>
        <w:spacing w:before="40" w:after="40"/>
      </w:pPr>
      <w:hyperlink w:anchor="uc1_h_002" w:history="1">
        <w:r>
          <w:rPr>
            <w:rFonts w:ascii="游ゴシック" w:hAnsi="游ゴシック" w:eastAsia="游ゴシック"/>
            <w:rStyle w:val="Hyperlink"/>
            <w:color w:val="0563C1"/>
            <w:u w:val="single"/>
            <w:b/>
            <w:sz w:val="21"/>
          </w:rPr>
          <w:t xml:space="preserve">§0 演習を始める前の準備</w:t>
        </w:r>
      </w:hyperlink>
    </w:p>
    <w:p>
      <w:pPr>
        <w:spacing w:before="40" w:after="40"/>
      </w:pPr>
      <w:hyperlink w:anchor="uc1_h_020" w:history="1">
        <w:r>
          <w:rPr>
            <w:rFonts w:ascii="游ゴシック" w:hAnsi="游ゴシック" w:eastAsia="游ゴシック"/>
            <w:rStyle w:val="Hyperlink"/>
            <w:color w:val="0563C1"/>
            <w:u w:val="single"/>
            <w:b/>
            <w:sz w:val="21"/>
          </w:rPr>
          <w:t xml:space="preserve">§1 この演習で学ぶこと</w:t>
        </w:r>
      </w:hyperlink>
    </w:p>
    <w:p>
      <w:pPr>
        <w:spacing w:before="40" w:after="40"/>
        <w:ind w:left="480"/>
      </w:pPr>
      <w:hyperlink w:anchor="uc1_h_021" w:history="1">
        <w:r>
          <w:rPr>
            <w:rFonts w:ascii="游ゴシック" w:hAnsi="游ゴシック" w:eastAsia="游ゴシック"/>
            <w:rStyle w:val="Hyperlink"/>
            <w:color w:val="0563C1"/>
            <w:u w:val="single"/>
            <w:sz w:val="21"/>
          </w:rPr>
          <w:t xml:space="preserve">1.1 業務の課題</w:t>
        </w:r>
      </w:hyperlink>
    </w:p>
    <w:p>
      <w:pPr>
        <w:spacing w:before="40" w:after="40"/>
        <w:ind w:left="480"/>
      </w:pPr>
      <w:hyperlink w:anchor="uc1_h_022" w:history="1">
        <w:r>
          <w:rPr>
            <w:rFonts w:ascii="游ゴシック" w:hAnsi="游ゴシック" w:eastAsia="游ゴシック"/>
            <w:rStyle w:val="Hyperlink"/>
            <w:color w:val="0563C1"/>
            <w:u w:val="single"/>
            <w:sz w:val="21"/>
          </w:rPr>
          <w:t xml:space="preserve">1.2 ありたい姿</w:t>
        </w:r>
      </w:hyperlink>
    </w:p>
    <w:p>
      <w:pPr>
        <w:spacing w:before="40" w:after="40"/>
        <w:ind w:left="480"/>
      </w:pPr>
      <w:hyperlink w:anchor="uc1_h_023" w:history="1">
        <w:r>
          <w:rPr>
            <w:rFonts w:ascii="游ゴシック" w:hAnsi="游ゴシック" w:eastAsia="游ゴシック"/>
            <w:rStyle w:val="Hyperlink"/>
            <w:color w:val="0563C1"/>
            <w:u w:val="single"/>
            <w:sz w:val="21"/>
          </w:rPr>
          <w:t xml:space="preserve">1.3 この演習のゴール</w:t>
        </w:r>
      </w:hyperlink>
    </w:p>
    <w:p>
      <w:pPr>
        <w:spacing w:before="40" w:after="40"/>
        <w:ind w:left="960"/>
      </w:pPr>
      <w:hyperlink w:anchor="uc1_h_024" w:history="1">
        <w:r>
          <w:rPr>
            <w:rFonts w:ascii="游ゴシック" w:hAnsi="游ゴシック" w:eastAsia="游ゴシック"/>
            <w:rStyle w:val="Hyperlink"/>
            <w:color w:val="0563C1"/>
            <w:u w:val="single"/>
            <w:sz w:val="21"/>
          </w:rPr>
          <w:t xml:space="preserve">(1) 今日のワークショップで実際に何ができるようになるか</w:t>
        </w:r>
      </w:hyperlink>
    </w:p>
    <w:p>
      <w:pPr>
        <w:spacing w:before="40" w:after="40"/>
        <w:ind w:left="960"/>
      </w:pPr>
      <w:hyperlink w:anchor="uc1_h_025" w:history="1">
        <w:r>
          <w:rPr>
            <w:rFonts w:ascii="游ゴシック" w:hAnsi="游ゴシック" w:eastAsia="游ゴシック"/>
            <w:rStyle w:val="Hyperlink"/>
            <w:color w:val="0563C1"/>
            <w:u w:val="single"/>
            <w:sz w:val="21"/>
          </w:rPr>
          <w:t xml:space="preserve">(2) 到達率の意味（ありたい姿との差分）</w:t>
        </w:r>
      </w:hyperlink>
    </w:p>
    <w:p>
      <w:pPr>
        <w:spacing w:before="40" w:after="40"/>
        <w:ind w:left="960"/>
      </w:pPr>
      <w:hyperlink w:anchor="uc1_h_026" w:history="1">
        <w:r>
          <w:rPr>
            <w:rFonts w:ascii="游ゴシック" w:hAnsi="游ゴシック" w:eastAsia="游ゴシック"/>
            <w:rStyle w:val="Hyperlink"/>
            <w:color w:val="0563C1"/>
            <w:u w:val="single"/>
            <w:sz w:val="21"/>
          </w:rPr>
          <w:t xml:space="preserve">(3) 具体的なアウトプットイメージ</w:t>
        </w:r>
      </w:hyperlink>
    </w:p>
    <w:p>
      <w:pPr>
        <w:spacing w:before="40" w:after="40"/>
        <w:ind w:left="480"/>
      </w:pPr>
      <w:hyperlink w:anchor="uc1_h_027" w:history="1">
        <w:r>
          <w:rPr>
            <w:rFonts w:ascii="游ゴシック" w:hAnsi="游ゴシック" w:eastAsia="游ゴシック"/>
            <w:rStyle w:val="Hyperlink"/>
            <w:color w:val="0563C1"/>
            <w:u w:val="single"/>
            <w:sz w:val="21"/>
          </w:rPr>
          <w:t xml:space="preserve">1.4 この演習の流れ（2ステップ）</w:t>
        </w:r>
      </w:hyperlink>
    </w:p>
    <w:p>
      <w:pPr>
        <w:spacing w:before="40" w:after="40"/>
      </w:pPr>
      <w:hyperlink w:anchor="uc1_h_028" w:history="1">
        <w:r>
          <w:rPr>
            <w:rFonts w:ascii="游ゴシック" w:hAnsi="游ゴシック" w:eastAsia="游ゴシック"/>
            <w:rStyle w:val="Hyperlink"/>
            <w:color w:val="0563C1"/>
            <w:u w:val="single"/>
            <w:b/>
            <w:sz w:val="21"/>
          </w:rPr>
          <w:t xml:space="preserve">§2 模擬データの確認</w:t>
        </w:r>
      </w:hyperlink>
    </w:p>
    <w:p>
      <w:pPr>
        <w:spacing w:before="40" w:after="40"/>
      </w:pPr>
      <w:hyperlink w:anchor="uc1_h_064" w:history="1">
        <w:r>
          <w:rPr>
            <w:rFonts w:ascii="游ゴシック" w:hAnsi="游ゴシック" w:eastAsia="游ゴシック"/>
            <w:rStyle w:val="Hyperlink"/>
            <w:color w:val="0563C1"/>
            <w:u w:val="single"/>
            <w:b/>
            <w:sz w:val="21"/>
          </w:rPr>
          <w:t xml:space="preserve">2.0 ⚠️ データ学習オプトアウトの確認（必須）</w:t>
        </w:r>
      </w:hyperlink>
    </w:p>
    <w:p>
      <w:pPr>
        <w:spacing w:before="40" w:after="40"/>
        <w:ind w:left="480"/>
      </w:pPr>
      <w:hyperlink w:anchor="uc1_h_029" w:history="1">
        <w:r>
          <w:rPr>
            <w:rFonts w:ascii="游ゴシック" w:hAnsi="游ゴシック" w:eastAsia="游ゴシック"/>
            <w:rStyle w:val="Hyperlink"/>
            <w:color w:val="0563C1"/>
            <w:u w:val="single"/>
            <w:sz w:val="21"/>
          </w:rPr>
          <w:t xml:space="preserve">2.1 セキュリティに関する重要な注意事項</w:t>
        </w:r>
      </w:hyperlink>
    </w:p>
    <w:p>
      <w:pPr>
        <w:spacing w:before="40" w:after="40"/>
        <w:ind w:left="480"/>
      </w:pPr>
      <w:hyperlink w:anchor="uc1_h_030" w:history="1">
        <w:r>
          <w:rPr>
            <w:rFonts w:ascii="游ゴシック" w:hAnsi="游ゴシック" w:eastAsia="游ゴシック"/>
            <w:rStyle w:val="Hyperlink"/>
            <w:color w:val="0563C1"/>
            <w:u w:val="single"/>
            <w:sz w:val="21"/>
          </w:rPr>
          <w:t xml:space="preserve">2.2 必要な環境</w:t>
        </w:r>
      </w:hyperlink>
    </w:p>
    <w:p>
      <w:pPr>
        <w:spacing w:before="40" w:after="40"/>
        <w:ind w:left="480"/>
      </w:pPr>
      <w:hyperlink w:anchor="uc1_h_031" w:history="1">
        <w:r>
          <w:rPr>
            <w:rFonts w:ascii="游ゴシック" w:hAnsi="游ゴシック" w:eastAsia="游ゴシック"/>
            <w:rStyle w:val="Hyperlink"/>
            <w:color w:val="0563C1"/>
            <w:u w:val="single"/>
            <w:sz w:val="21"/>
          </w:rPr>
          <w:t xml:space="preserve">2.3 模擬データ（教材リポジトリ内フォルダに配置済み）</w:t>
        </w:r>
      </w:hyperlink>
    </w:p>
    <w:p>
      <w:pPr>
        <w:spacing w:before="40" w:after="40"/>
      </w:pPr>
      <w:hyperlink w:anchor="uc1_h_032" w:history="1">
        <w:r>
          <w:rPr>
            <w:rFonts w:ascii="游ゴシック" w:hAnsi="游ゴシック" w:eastAsia="游ゴシック"/>
            <w:rStyle w:val="Hyperlink"/>
            <w:color w:val="0563C1"/>
            <w:u w:val="single"/>
            <w:b/>
            <w:sz w:val="21"/>
          </w:rPr>
          <w:t xml:space="preserve">§3 教材リポジトリを自分のアカウントにコピー</w:t>
        </w:r>
      </w:hyperlink>
    </w:p>
    <w:p>
      <w:pPr>
        <w:spacing w:before="40" w:after="40"/>
        <w:ind w:left="480"/>
      </w:pPr>
      <w:hyperlink w:anchor="uc1_h_033" w:history="1">
        <w:r>
          <w:rPr>
            <w:rFonts w:ascii="游ゴシック" w:hAnsi="游ゴシック" w:eastAsia="游ゴシック"/>
            <w:rStyle w:val="Hyperlink"/>
            <w:color w:val="0563C1"/>
            <w:u w:val="single"/>
            <w:sz w:val="21"/>
          </w:rPr>
          <w:t xml:space="preserve">3.1 Use this template で教材リポジトリを複製</w:t>
        </w:r>
      </w:hyperlink>
    </w:p>
    <w:p>
      <w:pPr>
        <w:spacing w:before="40" w:after="40"/>
      </w:pPr>
      <w:hyperlink w:anchor="uc1_h_034" w:history="1">
        <w:r>
          <w:rPr>
            <w:rFonts w:ascii="游ゴシック" w:hAnsi="游ゴシック" w:eastAsia="游ゴシック"/>
            <w:rStyle w:val="Hyperlink"/>
            <w:color w:val="0563C1"/>
            <w:u w:val="single"/>
            <w:b/>
            <w:sz w:val="21"/>
          </w:rPr>
          <w:t xml:space="preserve">§4 Claude Code Web との接続</w:t>
        </w:r>
      </w:hyperlink>
    </w:p>
    <w:p>
      <w:pPr>
        <w:spacing w:before="40" w:after="40"/>
        <w:ind w:left="480"/>
      </w:pPr>
      <w:hyperlink w:anchor="uc1_h_035" w:history="1">
        <w:r>
          <w:rPr>
            <w:rFonts w:ascii="游ゴシック" w:hAnsi="游ゴシック" w:eastAsia="游ゴシック"/>
            <w:rStyle w:val="Hyperlink"/>
            <w:color w:val="0563C1"/>
            <w:u w:val="single"/>
            <w:sz w:val="21"/>
          </w:rPr>
          <w:t xml:space="preserve">4.1 claude.ai/code を開く</w:t>
        </w:r>
      </w:hyperlink>
    </w:p>
    <w:p>
      <w:pPr>
        <w:spacing w:before="40" w:after="40"/>
        <w:ind w:left="480"/>
      </w:pPr>
      <w:hyperlink w:anchor="uc1_h_036" w:history="1">
        <w:r>
          <w:rPr>
            <w:rFonts w:ascii="游ゴシック" w:hAnsi="游ゴシック" w:eastAsia="游ゴシック"/>
            <w:rStyle w:val="Hyperlink"/>
            <w:color w:val="0563C1"/>
            <w:u w:val="single"/>
            <w:sz w:val="21"/>
          </w:rPr>
          <w:t xml:space="preserve">4.2 リポジトリを接続する（「+」ボタンが2つある問題）</w:t>
        </w:r>
      </w:hyperlink>
    </w:p>
    <w:p>
      <w:pPr>
        <w:spacing w:before="40" w:after="40"/>
        <w:ind w:left="480"/>
      </w:pPr>
      <w:hyperlink w:anchor="uc1_h_037" w:history="1">
        <w:r>
          <w:rPr>
            <w:rFonts w:ascii="游ゴシック" w:hAnsi="游ゴシック" w:eastAsia="游ゴシック"/>
            <w:rStyle w:val="Hyperlink"/>
            <w:color w:val="0563C1"/>
            <w:u w:val="single"/>
            <w:sz w:val="21"/>
          </w:rPr>
          <w:t xml:space="preserve">4.3 Claude GitHub App のインストール案内が出た場合</w:t>
        </w:r>
      </w:hyperlink>
    </w:p>
    <w:p>
      <w:pPr>
        <w:spacing w:before="40" w:after="40"/>
        <w:ind w:left="480"/>
      </w:pPr>
      <w:hyperlink w:anchor="uc1_h_038" w:history="1">
        <w:r>
          <w:rPr>
            <w:rFonts w:ascii="游ゴシック" w:hAnsi="游ゴシック" w:eastAsia="游ゴシック"/>
            <w:rStyle w:val="Hyperlink"/>
            <w:color w:val="0563C1"/>
            <w:u w:val="single"/>
            <w:sz w:val="21"/>
          </w:rPr>
          <w:t xml:space="preserve">4.4 リポジトリが一覧に出ない場合（All repositories 設定への変更）</w:t>
        </w:r>
      </w:hyperlink>
    </w:p>
    <w:p>
      <w:pPr>
        <w:spacing w:before="40" w:after="40"/>
        <w:ind w:left="480"/>
      </w:pPr>
      <w:hyperlink w:anchor="uc1_h_039" w:history="1">
        <w:r>
          <w:rPr>
            <w:rFonts w:ascii="游ゴシック" w:hAnsi="游ゴシック" w:eastAsia="游ゴシック"/>
            <w:rStyle w:val="Hyperlink"/>
            <w:color w:val="0563C1"/>
            <w:u w:val="single"/>
            <w:sz w:val="21"/>
          </w:rPr>
          <w:t xml:space="preserve">4.5 モデルが Sonnet 4.6 になっていることを確認</w:t>
        </w:r>
      </w:hyperlink>
    </w:p>
    <w:p>
      <w:pPr>
        <w:spacing w:before="40" w:after="40"/>
      </w:pPr>
      <w:hyperlink w:anchor="uc1_h_040" w:history="1">
        <w:r>
          <w:rPr>
            <w:rFonts w:ascii="游ゴシック" w:hAnsi="游ゴシック" w:eastAsia="游ゴシック"/>
            <w:rStyle w:val="Hyperlink"/>
            <w:color w:val="0563C1"/>
            <w:u w:val="single"/>
            <w:b/>
            <w:sz w:val="21"/>
          </w:rPr>
          <w:t xml:space="preserve">§5 Step 1: パターンを作る（約10分）</w:t>
        </w:r>
      </w:hyperlink>
    </w:p>
    <w:p>
      <w:pPr>
        <w:spacing w:before="40" w:after="40"/>
        <w:ind w:left="480"/>
      </w:pPr>
      <w:hyperlink w:anchor="uc1_h_041" w:history="1">
        <w:r>
          <w:rPr>
            <w:rFonts w:ascii="游ゴシック" w:hAnsi="游ゴシック" w:eastAsia="游ゴシック"/>
            <w:rStyle w:val="Hyperlink"/>
            <w:color w:val="0563C1"/>
            <w:u w:val="single"/>
            <w:sz w:val="21"/>
          </w:rPr>
          <w:t xml:space="preserve">5.1 このステップの目的と成果物</w:t>
        </w:r>
      </w:hyperlink>
    </w:p>
    <w:p>
      <w:pPr>
        <w:spacing w:before="40" w:after="40"/>
        <w:ind w:left="480"/>
      </w:pPr>
      <w:hyperlink w:anchor="uc1_h_042" w:history="1">
        <w:r>
          <w:rPr>
            <w:rFonts w:ascii="游ゴシック" w:hAnsi="游ゴシック" w:eastAsia="游ゴシック"/>
            <w:rStyle w:val="Hyperlink"/>
            <w:color w:val="0563C1"/>
            <w:u w:val="single"/>
            <w:sz w:val="21"/>
          </w:rPr>
          <w:t xml:space="preserve">5.2 Step 1 プロンプトを入力する</w:t>
        </w:r>
      </w:hyperlink>
    </w:p>
    <w:p>
      <w:pPr>
        <w:spacing w:before="40" w:after="40"/>
        <w:ind w:left="480"/>
      </w:pPr>
      <w:hyperlink w:anchor="uc1_h_043" w:history="1">
        <w:r>
          <w:rPr>
            <w:rFonts w:ascii="游ゴシック" w:hAnsi="游ゴシック" w:eastAsia="游ゴシック"/>
            <w:rStyle w:val="Hyperlink"/>
            <w:color w:val="0563C1"/>
            <w:u w:val="single"/>
            <w:sz w:val="21"/>
          </w:rPr>
          <w:t xml:space="preserve">5.3 AI の作業を待つ（5〜10分）</w:t>
        </w:r>
      </w:hyperlink>
    </w:p>
    <w:p>
      <w:pPr>
        <w:spacing w:before="40" w:after="40"/>
        <w:ind w:left="480"/>
      </w:pPr>
      <w:hyperlink w:anchor="uc1_h_044" w:history="1">
        <w:r>
          <w:rPr>
            <w:rFonts w:ascii="游ゴシック" w:hAnsi="游ゴシック" w:eastAsia="游ゴシック"/>
            <w:rStyle w:val="Hyperlink"/>
            <w:color w:val="0563C1"/>
            <w:u w:val="single"/>
            <w:sz w:val="21"/>
          </w:rPr>
          <w:t xml:space="preserve">5.4 claude/... 分岐で CLAUDE.md を確認する</w:t>
        </w:r>
      </w:hyperlink>
    </w:p>
    <w:p>
      <w:pPr>
        <w:spacing w:before="40" w:after="40"/>
        <w:ind w:left="480"/>
      </w:pPr>
      <w:hyperlink w:anchor="uc1_h_045" w:history="1">
        <w:r>
          <w:rPr>
            <w:rFonts w:ascii="游ゴシック" w:hAnsi="游ゴシック" w:eastAsia="游ゴシック"/>
            <w:rStyle w:val="Hyperlink"/>
            <w:color w:val="0563C1"/>
            <w:u w:val="single"/>
            <w:sz w:val="21"/>
          </w:rPr>
          <w:t xml:space="preserve">5.5 Pull request を作って Merge pull request ボタンで main に反映する（必須）</w:t>
        </w:r>
      </w:hyperlink>
    </w:p>
    <w:p>
      <w:pPr>
        <w:spacing w:before="40" w:after="40"/>
      </w:pPr>
      <w:hyperlink w:anchor="uc1_h_046" w:history="1">
        <w:r>
          <w:rPr>
            <w:rFonts w:ascii="游ゴシック" w:hAnsi="游ゴシック" w:eastAsia="游ゴシック"/>
            <w:rStyle w:val="Hyperlink"/>
            <w:color w:val="0563C1"/>
            <w:u w:val="single"/>
            <w:b/>
            <w:sz w:val="21"/>
          </w:rPr>
          <w:t xml:space="preserve">§6 Step 2: パターンを使う（約10分）</w:t>
        </w:r>
      </w:hyperlink>
    </w:p>
    <w:p>
      <w:pPr>
        <w:spacing w:before="40" w:after="40"/>
        <w:ind w:left="480"/>
      </w:pPr>
      <w:hyperlink w:anchor="uc1_h_047" w:history="1">
        <w:r>
          <w:rPr>
            <w:rFonts w:ascii="游ゴシック" w:hAnsi="游ゴシック" w:eastAsia="游ゴシック"/>
            <w:rStyle w:val="Hyperlink"/>
            <w:color w:val="0563C1"/>
            <w:u w:val="single"/>
            <w:sz w:val="21"/>
          </w:rPr>
          <w:t xml:space="preserve">6.1 このステップの目的と成果物</w:t>
        </w:r>
      </w:hyperlink>
    </w:p>
    <w:p>
      <w:pPr>
        <w:spacing w:before="40" w:after="40"/>
        <w:ind w:left="480"/>
      </w:pPr>
      <w:hyperlink w:anchor="uc1_h_048" w:history="1">
        <w:r>
          <w:rPr>
            <w:rFonts w:ascii="游ゴシック" w:hAnsi="游ゴシック" w:eastAsia="游ゴシック"/>
            <w:rStyle w:val="Hyperlink"/>
            <w:color w:val="0563C1"/>
            <w:u w:val="single"/>
            <w:sz w:val="21"/>
          </w:rPr>
          <w:t xml:space="preserve">6.2 Step 2 プロンプトを入力する</w:t>
        </w:r>
      </w:hyperlink>
    </w:p>
    <w:p>
      <w:pPr>
        <w:spacing w:before="40" w:after="40"/>
        <w:ind w:left="480"/>
      </w:pPr>
      <w:hyperlink w:anchor="uc1_h_049" w:history="1">
        <w:r>
          <w:rPr>
            <w:rFonts w:ascii="游ゴシック" w:hAnsi="游ゴシック" w:eastAsia="游ゴシック"/>
            <w:rStyle w:val="Hyperlink"/>
            <w:color w:val="0563C1"/>
            <w:u w:val="single"/>
            <w:sz w:val="21"/>
          </w:rPr>
          <w:t xml:space="preserve">6.3 claude/... 分岐で結果を確認する</w:t>
        </w:r>
      </w:hyperlink>
    </w:p>
    <w:p>
      <w:pPr>
        <w:spacing w:before="40" w:after="40"/>
        <w:ind w:left="480"/>
      </w:pPr>
      <w:hyperlink w:anchor="uc1_h_050" w:history="1">
        <w:r>
          <w:rPr>
            <w:rFonts w:ascii="游ゴシック" w:hAnsi="游ゴシック" w:eastAsia="游ゴシック"/>
            <w:rStyle w:val="Hyperlink"/>
            <w:color w:val="0563C1"/>
            <w:u w:val="single"/>
            <w:sz w:val="21"/>
          </w:rPr>
          <w:t xml:space="preserve">6.4 Pull request を作って Merge pull request ボタンで main に反映する（必須）</w:t>
        </w:r>
      </w:hyperlink>
    </w:p>
    <w:p>
      <w:pPr>
        <w:spacing w:before="40" w:after="40"/>
        <w:ind w:left="480"/>
      </w:pPr>
      <w:hyperlink w:anchor="uc1_h_063" w:history="1">
        <w:r>
          <w:rPr>
            <w:rFonts w:ascii="游ゴシック" w:hAnsi="游ゴシック" w:eastAsia="游ゴシック"/>
            <w:rStyle w:val="Hyperlink"/>
            <w:color w:val="0563C1"/>
            <w:u w:val="single"/>
            <w:sz w:val="21"/>
          </w:rPr>
          <w:t xml:space="preserve">6.5 Step 3: 統合版ファイルを作る（必須）</w:t>
        </w:r>
      </w:hyperlink>
    </w:p>
    <w:p>
      <w:pPr>
        <w:spacing w:before="40" w:after="40"/>
      </w:pPr>
      <w:hyperlink w:anchor="uc1_h_051" w:history="1">
        <w:r>
          <w:rPr>
            <w:rFonts w:ascii="游ゴシック" w:hAnsi="游ゴシック" w:eastAsia="游ゴシック"/>
            <w:rStyle w:val="Hyperlink"/>
            <w:color w:val="0563C1"/>
            <w:u w:val="single"/>
            <w:b/>
            <w:sz w:val="21"/>
          </w:rPr>
          <w:t xml:space="preserve">§7 演習後の発展学習</w:t>
        </w:r>
      </w:hyperlink>
    </w:p>
    <w:p>
      <w:pPr>
        <w:spacing w:before="40" w:after="40"/>
        <w:ind w:left="480"/>
      </w:pPr>
      <w:hyperlink w:anchor="uc1_h_052" w:history="1">
        <w:r>
          <w:rPr>
            <w:rFonts w:ascii="游ゴシック" w:hAnsi="游ゴシック" w:eastAsia="游ゴシック"/>
            <w:rStyle w:val="Hyperlink"/>
            <w:color w:val="0563C1"/>
            <w:u w:val="single"/>
            <w:sz w:val="21"/>
          </w:rPr>
          <w:t xml:space="preserve">7.1 演習後に自分で試してみる場合の使い方</w:t>
        </w:r>
      </w:hyperlink>
    </w:p>
    <w:p>
      <w:pPr>
        <w:spacing w:before="40" w:after="40"/>
        <w:ind w:left="480"/>
      </w:pPr>
      <w:hyperlink w:anchor="uc1_h_053" w:history="1">
        <w:r>
          <w:rPr>
            <w:rFonts w:ascii="游ゴシック" w:hAnsi="游ゴシック" w:eastAsia="游ゴシック"/>
            <w:rStyle w:val="Hyperlink"/>
            <w:color w:val="0563C1"/>
            <w:u w:val="single"/>
            <w:sz w:val="21"/>
          </w:rPr>
          <w:t xml:space="preserve">7.2 CLAUDE.md を育てる体験（研修内での発展学習）</w:t>
        </w:r>
      </w:hyperlink>
    </w:p>
    <w:p>
      <w:pPr>
        <w:spacing w:before="40" w:after="40"/>
        <w:ind w:left="960"/>
      </w:pPr>
      <w:hyperlink w:anchor="uc1_h_054" w:history="1">
        <w:r>
          <w:rPr>
            <w:rFonts w:ascii="游ゴシック" w:hAnsi="游ゴシック" w:eastAsia="游ゴシック"/>
            <w:rStyle w:val="Hyperlink"/>
            <w:color w:val="0563C1"/>
            <w:u w:val="single"/>
            <w:sz w:val="21"/>
          </w:rPr>
          <w:t xml:space="preserve">ケース1: 新しい観点を追加したい時</w:t>
        </w:r>
      </w:hyperlink>
    </w:p>
    <w:p>
      <w:pPr>
        <w:spacing w:before="40" w:after="40"/>
        <w:ind w:left="960"/>
      </w:pPr>
      <w:hyperlink w:anchor="uc1_h_055" w:history="1">
        <w:r>
          <w:rPr>
            <w:rFonts w:ascii="游ゴシック" w:hAnsi="游ゴシック" w:eastAsia="游ゴシック"/>
            <w:rStyle w:val="Hyperlink"/>
            <w:color w:val="0563C1"/>
            <w:u w:val="single"/>
            <w:sz w:val="21"/>
          </w:rPr>
          <w:t xml:space="preserve">ケース2: 精度が低い項目を改善したい時</w:t>
        </w:r>
      </w:hyperlink>
    </w:p>
    <w:p>
      <w:pPr>
        <w:spacing w:before="40" w:after="40"/>
        <w:ind w:left="960"/>
      </w:pPr>
      <w:hyperlink w:anchor="uc1_h_056" w:history="1">
        <w:r>
          <w:rPr>
            <w:rFonts w:ascii="游ゴシック" w:hAnsi="游ゴシック" w:eastAsia="游ゴシック"/>
            <w:rStyle w:val="Hyperlink"/>
            <w:color w:val="0563C1"/>
            <w:u w:val="single"/>
            <w:sz w:val="21"/>
          </w:rPr>
          <w:t xml:space="preserve">ケース3: 過去事例ナレッジを蓄積したい時</w:t>
        </w:r>
      </w:hyperlink>
    </w:p>
    <w:p>
      <w:pPr>
        <w:spacing w:before="40" w:after="40"/>
        <w:ind w:left="480"/>
      </w:pPr>
      <w:hyperlink w:anchor="uc1_h_057" w:history="1">
        <w:r>
          <w:rPr>
            <w:rFonts w:ascii="游ゴシック" w:hAnsi="游ゴシック" w:eastAsia="游ゴシック"/>
            <w:rStyle w:val="Hyperlink"/>
            <w:color w:val="0563C1"/>
            <w:u w:val="single"/>
            <w:sz w:val="21"/>
          </w:rPr>
          <w:t xml:space="preserve">7.3 出力を Excel で扱いたい場合</w:t>
        </w:r>
      </w:hyperlink>
    </w:p>
    <w:p>
      <w:pPr>
        <w:spacing w:before="40" w:after="40"/>
      </w:pPr>
      <w:hyperlink w:anchor="uc1_h_058" w:history="1">
        <w:r>
          <w:rPr>
            <w:rFonts w:ascii="游ゴシック" w:hAnsi="游ゴシック" w:eastAsia="游ゴシック"/>
            <w:rStyle w:val="Hyperlink"/>
            <w:color w:val="0563C1"/>
            <w:u w:val="single"/>
            <w:b/>
            <w:sz w:val="21"/>
          </w:rPr>
          <w:t xml:space="preserve">§8 振り返り（約10分）</w:t>
        </w:r>
      </w:hyperlink>
    </w:p>
    <w:p>
      <w:pPr>
        <w:spacing w:before="40" w:after="40"/>
        <w:ind w:left="480"/>
      </w:pPr>
      <w:hyperlink w:anchor="uc1_h_059" w:history="1">
        <w:r>
          <w:rPr>
            <w:rFonts w:ascii="游ゴシック" w:hAnsi="游ゴシック" w:eastAsia="游ゴシック"/>
            <w:rStyle w:val="Hyperlink"/>
            <w:color w:val="0563C1"/>
            <w:u w:val="single"/>
            <w:sz w:val="21"/>
          </w:rPr>
          <w:t xml:space="preserve">8.1 確認ポイント（4項目）</w:t>
        </w:r>
      </w:hyperlink>
    </w:p>
    <w:p>
      <w:pPr>
        <w:spacing w:before="40" w:after="40"/>
        <w:ind w:left="480"/>
      </w:pPr>
      <w:hyperlink w:anchor="uc1_h_060" w:history="1">
        <w:r>
          <w:rPr>
            <w:rFonts w:ascii="游ゴシック" w:hAnsi="游ゴシック" w:eastAsia="游ゴシック"/>
            <w:rStyle w:val="Hyperlink"/>
            <w:color w:val="0563C1"/>
            <w:u w:val="single"/>
            <w:sz w:val="21"/>
          </w:rPr>
          <w:t xml:space="preserve">8.2 到達率（3ツール比較）</w:t>
        </w:r>
      </w:hyperlink>
    </w:p>
    <w:p>
      <w:pPr>
        <w:spacing w:before="40" w:after="40"/>
        <w:ind w:left="480"/>
      </w:pPr>
      <w:hyperlink w:anchor="uc1_h_061" w:history="1">
        <w:r>
          <w:rPr>
            <w:rFonts w:ascii="游ゴシック" w:hAnsi="游ゴシック" w:eastAsia="游ゴシック"/>
            <w:rStyle w:val="Hyperlink"/>
            <w:color w:val="0563C1"/>
            <w:u w:val="single"/>
            <w:sz w:val="21"/>
          </w:rPr>
          <w:t xml:space="preserve">8.3 他業務への応用</w:t>
        </w:r>
      </w:hyperlink>
    </w:p>
    <w:p>
      <w:pPr>
        <w:spacing w:before="40" w:after="40"/>
      </w:pPr>
      <w:hyperlink w:anchor="uc1_h_065" w:history="1">
        <w:r>
          <w:rPr>
            <w:rFonts w:ascii="游ゴシック" w:hAnsi="游ゴシック" w:eastAsia="游ゴシック"/>
            <w:rStyle w:val="Hyperlink"/>
            <w:color w:val="0563C1"/>
            <w:u w:val="single"/>
            <w:b/>
            <w:sz w:val="21"/>
          </w:rPr>
          <w:t xml:space="preserve">付録A: 事前準備未完了の方へ</w:t>
        </w:r>
      </w:hyperlink>
    </w:p>
    <w:p>
      <w:pPr>
        <w:spacing w:before="40" w:after="40"/>
      </w:pPr>
      <w:hyperlink w:anchor="uc1_h_062" w:history="1">
        <w:r>
          <w:rPr>
            <w:rFonts w:ascii="游ゴシック" w:hAnsi="游ゴシック" w:eastAsia="游ゴシック"/>
            <w:rStyle w:val="Hyperlink"/>
            <w:color w:val="0563C1"/>
            <w:u w:val="single"/>
            <w:b/>
            <w:sz w:val="21"/>
          </w:rPr>
          <w:t xml:space="preserve">付録: よくあるトラブルと対処法</w:t>
        </w:r>
      </w:hyperlink>
    </w:p>
    <w:p>
      <w:pPr>
        <w:pBdr>
          <w:top w:val="single" w:sz="8" w:space="1" w:color="2E4057"/>
        </w:pBdr>
      </w:pPr>
    </w:p>
    <w:p>
      <w:r>
        <w:br w:type="page"/>
      </w:r>
    </w:p>
    <w:p>
      <w:pPr>
        <w:spacing w:before="360" w:after="160"/>
        <w:pBdr>
          <w:bottom w:val="single" w:sz="8" w:space="1" w:color="2E4057"/>
        </w:pBdr>
      </w:pPr>
      <w:bookmarkStart w:id="101" w:name="uc1_h_002"/>
      <w:r>
        <w:rPr>
          <w:rFonts w:ascii="游ゴシック" w:hAnsi="游ゴシック" w:eastAsia="游ゴシック"/>
          <w:b/>
          <w:color w:val="222222"/>
          <w:sz w:val="32"/>
        </w:rPr>
        <w:t>§0 演習を始める前の準備</w:t>
      </w:r>
      <w:bookmarkEnd w:id="101"/>
    </w:p>
    <w:p>
      <w:pPr>
        <w:pStyle w:val="Normal"/>
      </w:pPr>
      <w:r>
        <w:rPr>
          <w:sz w:val="21"/>
          <w:rFonts w:ascii="游ゴシック" w:eastAsia="游ゴシック" w:hAnsi="游ゴシック"/>
        </w:rPr>
        <w:t xml:space="preserve">本編の演習（§1 以降）に入る前に、主催者から事前送付された『preparation_section.md（演習を始める前の準備）』を開き、以下を完了しておいてください。</w:t>
      </w:r>
    </w:p>
    <w:p/>
    <w:p>
      <w:pPr>
        <w:pStyle w:val="Normal"/>
        <w:ind w:left="400"/>
      </w:pPr>
      <w:r>
        <w:rPr>
          <w:sz w:val="21"/>
          <w:rFonts w:ascii="游ゴシック" w:eastAsia="游ゴシック" w:hAnsi="游ゴシック"/>
        </w:rPr>
        <w:t xml:space="preserve">・GitHub アカウントの作成・ログイン</w:t>
      </w:r>
    </w:p>
    <w:p>
      <w:pPr>
        <w:pStyle w:val="Normal"/>
        <w:ind w:left="400"/>
      </w:pPr>
      <w:r>
        <w:rPr>
          <w:sz w:val="21"/>
          <w:rFonts w:ascii="游ゴシック" w:eastAsia="游ゴシック" w:hAnsi="游ゴシック"/>
        </w:rPr>
        <w:t xml:space="preserve">・Claude アカウントの作成・Pro プラン契約・ログイン</w:t>
      </w:r>
    </w:p>
    <w:p>
      <w:pPr>
        <w:pStyle w:val="Normal"/>
        <w:ind w:left="400"/>
      </w:pPr>
      <w:r>
        <w:rPr>
          <w:sz w:val="21"/>
          <w:rFonts w:ascii="游ゴシック" w:eastAsia="游ゴシック" w:hAnsi="游ゴシック"/>
        </w:rPr>
        <w:t xml:space="preserve">・Claude GitHub App のインストール（All repositories 設定）</w:t>
      </w:r>
    </w:p>
    <w:p>
      <w:pPr>
        <w:pStyle w:val="Normal"/>
        <w:ind w:left="400"/>
      </w:pPr>
      <w:r>
        <w:rPr>
          <w:sz w:val="21"/>
          <w:rFonts w:ascii="游ゴシック" w:eastAsia="游ゴシック" w:hAnsi="游ゴシック"/>
        </w:rPr>
        <w:t xml:space="preserve">・Claude データ学習オプトアウト設定</w:t>
      </w:r>
    </w:p>
    <w:p>
      <w:pPr>
        <w:pStyle w:val="Normal"/>
        <w:ind w:left="400"/>
      </w:pPr>
      <w:r>
        <w:rPr>
          <w:sz w:val="21"/>
          <w:rFonts w:ascii="游ゴシック" w:eastAsia="游ゴシック" w:hAnsi="游ゴシック"/>
        </w:rPr>
        <w:t xml:space="preserve">・Claude Code Web 動作確認（実応答確認を含む）</w:t>
      </w:r>
    </w:p>
    <w:p/>
    <w:p>
      <w:pPr>
        <w:pStyle w:val="Normal"/>
      </w:pPr>
      <w:r>
        <w:rPr>
          <w:sz w:val="21"/>
          <w:rFonts w:ascii="游ゴシック" w:eastAsia="游ゴシック" w:hAnsi="游ゴシック"/>
        </w:rPr>
        <w:t xml:space="preserve">これらを事前に完了した受講者は、本編 §1 に進んでください。</w:t>
      </w:r>
    </w:p>
    <w:p/>
    <w:p>
      <w:pPr>
        <w:pStyle w:val="Normal"/>
      </w:pPr>
      <w:r>
        <w:rPr>
          <w:sz w:val="21"/>
          <w:rFonts w:ascii="游ゴシック" w:eastAsia="游ゴシック" w:hAnsi="游ゴシック"/>
        </w:rPr>
        <w:t xml:space="preserve">⚠️ まだ完了していない、または何を完了すべきか分からない方は、本手順書末尾の「</w:t>
      </w:r>
      <w:hyperlink w:anchor="uc1_h_065" w:history="1">
        <w:r>
          <w:rPr>
            <w:rStyle w:val="Hyperlink"/>
            <w:color w:val="0563C1"/>
            <w:u w:val="single"/>
            <w:rFonts w:ascii="游ゴシック" w:eastAsia="游ゴシック" w:hAnsi="游ゴシック"/>
          </w:rPr>
          <w:t xml:space="preserve">付録A: 事前準備未完了の方へ</w:t>
        </w:r>
      </w:hyperlink>
      <w:r>
        <w:rPr>
          <w:sz w:val="21"/>
          <w:rFonts w:ascii="游ゴシック" w:eastAsia="游ゴシック" w:hAnsi="游ゴシック"/>
        </w:rPr>
        <w:t xml:space="preserve">」を参照してください。付録A は preparation_section.md の必要章を全文転載しており、付録A 内で完了まで進めた後に §3 に戻って演習を再開できます。</w:t>
      </w:r>
    </w:p>
    <w:p/>
    <w:p>
      <w:pPr>
        <w:pStyle w:val="Normal"/>
        <w:jc w:val="right"/>
      </w:pPr>
      <w:hyperlink w:anchor="uc1_toc" w:history="1">
        <w:r>
          <w:rPr>
            <w:rStyle w:val="Hyperlink"/>
            <w:color w:val="0563C1"/>
            <w:u w:val="single"/>
            <w:rFonts w:ascii="游ゴシック" w:eastAsia="游ゴシック" w:hAnsi="游ゴシック"/>
          </w:rPr>
          <w:t xml:space="preserve">▲ 目次に戻る</w:t>
        </w:r>
      </w:hyperlink>
    </w:p>
    <w:p>
      <w:pPr>
        <w:spacing w:before="360" w:after="160"/>
        <w:pBdr>
          <w:bottom w:val="single" w:sz="8" w:space="1" w:color="2E4057"/>
        </w:pBdr>
      </w:pPr>
      <w:bookmarkStart w:id="119" w:name="uc1_h_020"/>
      <w:r>
        <w:rPr>
          <w:rFonts w:ascii="游ゴシック" w:hAnsi="游ゴシック" w:eastAsia="游ゴシック"/>
          <w:b/>
          <w:color w:val="222222"/>
          <w:sz w:val="32"/>
        </w:rPr>
        <w:t>§1 この演習で学ぶこと</w:t>
      </w:r>
      <w:bookmarkEnd w:id="119"/>
    </w:p>
    <w:p>
      <w:pPr>
        <w:spacing w:before="280" w:after="120"/>
      </w:pPr>
      <w:bookmarkStart w:id="120" w:name="uc1_h_021"/>
      <w:r>
        <w:rPr>
          <w:rFonts w:ascii="游ゴシック" w:hAnsi="游ゴシック" w:eastAsia="游ゴシック"/>
          <w:b/>
          <w:color w:val="2E4057"/>
          <w:sz w:val="26"/>
        </w:rPr>
        <w:t>1.1 業務の課題</w:t>
      </w:r>
      <w:bookmarkEnd w:id="120"/>
    </w:p>
    <w:p>
      <w:pPr>
        <w:pStyle w:val="ListBullet"/>
        <w:spacing w:after="40"/>
        <w:ind w:left="425"/>
      </w:pPr>
      <w:r>
        <w:rPr>
          <w:rFonts w:ascii="游ゴシック" w:hAnsi="游ゴシック" w:eastAsia="游ゴシック"/>
          <w:b w:val="0"/>
          <w:sz w:val="21"/>
        </w:rPr>
        <w:t>仲介会社から届く案件概要資料はフォーマットや粒度がまちまちで、重要情報（業績推移、主要KPI、契約条件、リスク要因など）を手作業で拾っている。</w:t>
      </w:r>
    </w:p>
    <w:p>
      <w:pPr>
        <w:pStyle w:val="ListBullet"/>
        <w:spacing w:after="40"/>
        <w:ind w:left="425"/>
      </w:pPr>
      <w:r>
        <w:rPr>
          <w:rFonts w:ascii="游ゴシック" w:hAnsi="游ゴシック" w:eastAsia="游ゴシック"/>
          <w:b w:val="0"/>
          <w:sz w:val="21"/>
        </w:rPr>
        <w:t>非編集形式（PDF・スキャン画像）の資料が全体の約7割を占め、定量/定性情報の抜き出しと整理に1件あたり2〜3時間を要している。</w:t>
      </w:r>
    </w:p>
    <w:p>
      <w:pPr>
        <w:pStyle w:val="ListBullet"/>
        <w:spacing w:after="40"/>
        <w:ind w:left="425"/>
      </w:pPr>
      <w:r>
        <w:rPr>
          <w:rFonts w:ascii="游ゴシック" w:hAnsi="游ゴシック" w:eastAsia="游ゴシック"/>
          <w:b w:val="0"/>
          <w:sz w:val="21"/>
        </w:rPr>
        <w:t>評価に必要な論点（企業情報・財務概要・拠点構成・人員体制・リスク・取引条件）の抜け漏れが起きやすく、比較可能な形に整えるまで手戻りが発生する。</w:t>
      </w:r>
    </w:p>
    <w:p>
      <w:pPr>
        <w:pStyle w:val="ListBullet"/>
        <w:spacing w:after="40"/>
        <w:ind w:left="425"/>
      </w:pPr>
      <w:r>
        <w:rPr>
          <w:rFonts w:ascii="游ゴシック" w:hAnsi="游ゴシック" w:eastAsia="游ゴシック"/>
          <w:b w:val="0"/>
          <w:sz w:val="21"/>
        </w:rPr>
        <w:t>担当者の経験差により抽出品質にばらつきがあり、ベテランと若手で見落とし率が異なる。</w:t>
      </w:r>
    </w:p>
    <w:p>
      <w:pPr>
        <w:spacing w:before="280" w:after="120"/>
      </w:pPr>
      <w:bookmarkStart w:id="121" w:name="uc1_h_022"/>
      <w:r>
        <w:rPr>
          <w:rFonts w:ascii="游ゴシック" w:hAnsi="游ゴシック" w:eastAsia="游ゴシック"/>
          <w:b/>
          <w:color w:val="2E4057"/>
          <w:sz w:val="26"/>
        </w:rPr>
        <w:t>1.2 ありたい姿</w:t>
      </w:r>
      <w:bookmarkEnd w:id="121"/>
    </w:p>
    <w:p>
      <w:pPr>
        <w:spacing w:after="80"/>
      </w:pPr>
      <w:r>
        <w:rPr>
          <w:rFonts w:ascii="游ゴシック" w:hAnsi="游ゴシック" w:eastAsia="游ゴシック"/>
          <w:b w:val="0"/>
          <w:sz w:val="21"/>
        </w:rPr>
        <w:t>仲介会社から届く案件概要資料（フォーマット・粒度バラバラ）が、AIに投入するだけで企業情報・財務概要・拠点構成・人員体制・リスク・取引条件の6カテゴリに自動分類され、JSON形式で標準化出力される。過去案件との比較による不足情報の自動指摘も行われ、再利用可能な抽出パイプラインが確立。担当者の経験差に依存しない均質な情報整理が実現し、1件あたり2〜3時間→30分以内に短縮。分析・判断に集中できる状態。</w:t>
      </w:r>
    </w:p>
    <w:p>
      <w:pPr>
        <w:spacing w:before="280" w:after="120"/>
      </w:pPr>
      <w:bookmarkStart w:id="122" w:name="uc1_h_023"/>
      <w:r>
        <w:rPr>
          <w:rFonts w:ascii="游ゴシック" w:hAnsi="游ゴシック" w:eastAsia="游ゴシック"/>
          <w:b/>
          <w:color w:val="2E4057"/>
          <w:sz w:val="26"/>
        </w:rPr>
        <w:t>1.3 この演習のゴール</w:t>
      </w:r>
      <w:bookmarkEnd w:id="122"/>
    </w:p>
    <w:p>
      <w:pPr>
        <w:spacing w:before="200" w:after="80"/>
      </w:pPr>
      <w:bookmarkStart w:id="123" w:name="uc1_h_024"/>
      <w:r>
        <w:rPr>
          <w:rFonts w:ascii="游ゴシック" w:hAnsi="游ゴシック" w:eastAsia="游ゴシック"/>
          <w:b/>
          <w:color w:val="222222"/>
          <w:sz w:val="23"/>
        </w:rPr>
        <w:t>(1) 今日のワークショップで実際に何ができるようになるか</w:t>
      </w:r>
      <w:bookmarkEnd w:id="123"/>
    </w:p>
    <w:p>
      <w:pPr>
        <w:spacing w:after="80"/>
      </w:pPr>
      <w:r>
        <w:rPr>
          <w:rFonts w:ascii="游ゴシック" w:hAnsi="游ゴシック" w:eastAsia="游ゴシック"/>
          <w:b w:val="0"/>
          <w:sz w:val="21"/>
        </w:rPr>
        <w:t>リテイル（小売）業界の案件概要資料3件から「6カテゴリ（企業情報／財務概要／拠点構成／人員体制／リスク／取引条件）の抽出ロジック」を自動抽出し、再利用可能なテンプレート（CLAUDE.md）としてリポジトリに保存します。</w:t>
      </w:r>
    </w:p>
    <w:p>
      <w:pPr>
        <w:spacing w:after="80"/>
      </w:pPr>
      <w:r>
        <w:rPr>
          <w:rFonts w:ascii="游ゴシック" w:hAnsi="游ゴシック" w:eastAsia="游ゴシック"/>
          <w:b w:val="0"/>
          <w:sz w:val="21"/>
        </w:rPr>
        <w:t>その上で、未知の新規案件1件にそのテンプレートを適用し、6カテゴリの情報を標準化した形で抽出するところまでを体験します。担当者が手作業で論点整理していた工程が、テンプレート適用により繰り返し実行可能な「パイプライン」として形になります。</w:t>
      </w:r>
    </w:p>
    <w:p>
      <w:pPr>
        <w:spacing w:before="6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ユースケース（Use case）とは: 「この業務で、AIをどう使うか」という一つの型。業務シーンと解決策の組合せです。本研修では25ユースケースを扱います。</w:t>
      </w:r>
    </w:p>
    <w:p>
      <w:pPr>
        <w:spacing w:before="6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CLAUDE.md とは: AIに「このフォルダではこういうルールで作業してね」と教えるためのメモ帳です。人間で言えば「新人向けの業務マニュアル」に近く、一度書いておけば次回以降AIが自動的にこのルールで動きます。</w:t>
      </w:r>
    </w:p>
    <w:p>
      <w:pPr>
        <w:spacing w:before="200" w:after="80"/>
      </w:pPr>
      <w:bookmarkStart w:id="124" w:name="uc1_h_025"/>
      <w:r>
        <w:rPr>
          <w:rFonts w:ascii="游ゴシック" w:hAnsi="游ゴシック" w:eastAsia="游ゴシック"/>
          <w:b/>
          <w:color w:val="222222"/>
          <w:sz w:val="23"/>
        </w:rPr>
        <w:t>(2) 到達率の意味（ありたい姿との差分）</w:t>
      </w:r>
      <w:bookmarkEnd w:id="124"/>
    </w:p>
    <w:tbl>
      <w:tblPr>
        <w:tblW w:type="auto" w:w="0"/>
        <w:tblLayout w:type="autofit"/>
        <w:tblLook w:firstColumn="1" w:firstRow="1" w:lastColumn="0" w:lastRow="0" w:noHBand="0" w:noVBand="1" w:val="04A0"/>
      </w:tblPr>
      <w:tblGrid>
        <w:gridCol w:w="4873"/>
        <w:gridCol w:w="4873"/>
      </w:tblGrid>
      <w:tr>
        <w:tc>
          <w:tcPr>
            <w:tcW w:type="dxa" w:w="2551"/>
            <w:shd w:val="clear" w:color="auto" w:fill="2E4057"/>
            <w:vAlign w:val="center"/>
          </w:tcPr>
          <w:p>
            <w:pPr>
              <w:spacing w:after="40"/>
            </w:pPr>
            <w:r>
              <w:rPr>
                <w:rFonts w:ascii="游ゴシック" w:hAnsi="游ゴシック" w:eastAsia="游ゴシック"/>
                <w:b/>
                <w:color w:val="FFFFFF"/>
                <w:sz w:val="21"/>
              </w:rPr>
              <w:t>区分</w:t>
            </w:r>
          </w:p>
        </w:tc>
        <w:tc>
          <w:tcPr>
            <w:tcW w:type="dxa" w:w="6520"/>
            <w:shd w:val="clear" w:color="auto" w:fill="2E4057"/>
            <w:vAlign w:val="center"/>
          </w:tcPr>
          <w:p>
            <w:pPr>
              <w:spacing w:after="40"/>
            </w:pPr>
            <w:r>
              <w:rPr>
                <w:rFonts w:ascii="游ゴシック" w:hAnsi="游ゴシック" w:eastAsia="游ゴシック"/>
                <w:b/>
                <w:color w:val="FFFFFF"/>
                <w:sz w:val="21"/>
              </w:rPr>
              <w:t>内容</w:t>
            </w:r>
          </w:p>
        </w:tc>
      </w:tr>
      <w:tr>
        <w:tc>
          <w:tcPr>
            <w:tcW w:type="dxa" w:w="2551"/>
            <w:vAlign w:val="center"/>
          </w:tcPr>
          <w:p>
            <w:pPr>
              <w:spacing w:after="40"/>
            </w:pPr>
            <w:r>
              <w:rPr>
                <w:rFonts w:ascii="游ゴシック" w:hAnsi="游ゴシック" w:eastAsia="游ゴシック"/>
                <w:b w:val="0"/>
                <w:sz w:val="20"/>
              </w:rPr>
              <w:t>ありたい姿（100%）</w:t>
            </w:r>
          </w:p>
        </w:tc>
        <w:tc>
          <w:tcPr>
            <w:tcW w:type="dxa" w:w="6520"/>
            <w:vAlign w:val="center"/>
          </w:tcPr>
          <w:p>
            <w:pPr>
              <w:spacing w:after="40"/>
            </w:pPr>
            <w:r>
              <w:rPr>
                <w:rFonts w:ascii="游ゴシック" w:hAnsi="游ゴシック" w:eastAsia="游ゴシック"/>
                <w:b w:val="0"/>
                <w:sz w:val="20"/>
              </w:rPr>
              <w:t>6カテゴリが常時完全抽出され、過去案件比較・不足指摘まで自動化。抽出時間1件30分以内。担当者の経験差ゼロ。</w:t>
            </w:r>
          </w:p>
        </w:tc>
      </w:tr>
      <w:tr>
        <w:tc>
          <w:tcPr>
            <w:tcW w:type="dxa" w:w="2551"/>
            <w:shd w:val="clear" w:color="auto" w:fill="F5F5F5"/>
            <w:vAlign w:val="center"/>
          </w:tcPr>
          <w:p>
            <w:pPr>
              <w:spacing w:after="40"/>
            </w:pPr>
            <w:r>
              <w:rPr>
                <w:rFonts w:ascii="游ゴシック" w:hAnsi="游ゴシック" w:eastAsia="游ゴシック"/>
                <w:b w:val="0"/>
                <w:sz w:val="20"/>
              </w:rPr>
              <w:t>本演習の到達点（Claude Code Web / Sonnet 4.6 で 到達率 約65%）</w:t>
            </w:r>
          </w:p>
        </w:tc>
        <w:tc>
          <w:tcPr>
            <w:tcW w:type="dxa" w:w="6520"/>
            <w:shd w:val="clear" w:color="auto" w:fill="F5F5F5"/>
            <w:vAlign w:val="center"/>
          </w:tcPr>
          <w:p>
            <w:pPr>
              <w:spacing w:after="40"/>
            </w:pPr>
            <w:r>
              <w:rPr>
                <w:rFonts w:ascii="游ゴシック" w:hAnsi="游ゴシック" w:eastAsia="游ゴシック"/>
                <w:b w:val="0"/>
                <w:sz w:val="20"/>
              </w:rPr>
              <w:t>6カテゴリ中4カテゴリ（企業情報／財務概要／拠点構成／人員体制）は高精度で抽出。残り2カテゴリ（リスク／取引条件の細目）は部分抽出にとどまる。過去案件との比較による差分指摘は可能。</w:t>
            </w:r>
          </w:p>
        </w:tc>
      </w:tr>
      <w:tr>
        <w:tc>
          <w:tcPr>
            <w:tcW w:type="dxa" w:w="2551"/>
            <w:vAlign w:val="center"/>
          </w:tcPr>
          <w:p>
            <w:pPr>
              <w:spacing w:after="40"/>
            </w:pPr>
            <w:r>
              <w:rPr>
                <w:rFonts w:ascii="游ゴシック" w:hAnsi="游ゴシック" w:eastAsia="游ゴシック"/>
                <w:b w:val="0"/>
                <w:sz w:val="20"/>
              </w:rPr>
              <w:t>残り約35%の限界</w:t>
            </w:r>
          </w:p>
        </w:tc>
        <w:tc>
          <w:tcPr>
            <w:tcW w:type="dxa" w:w="6520"/>
            <w:vAlign w:val="center"/>
          </w:tcPr>
          <w:p>
            <w:pPr>
              <w:spacing w:after="40"/>
            </w:pPr>
            <w:r>
              <w:rPr>
                <w:rFonts w:ascii="游ゴシック" w:hAnsi="游ゴシック" w:eastAsia="游ゴシック"/>
                <w:b w:val="0"/>
                <w:sz w:val="20"/>
              </w:rPr>
              <w:t>リスク項目の定性的重要度評価、取引条件の法務的含意、表に載らない交渉前提など、文脈読みと専門判断が必要な部分は人が補完する必要がある。</w:t>
            </w:r>
          </w:p>
        </w:tc>
      </w:tr>
      <w:tr>
        <w:tc>
          <w:tcPr>
            <w:tcW w:type="dxa" w:w="2551"/>
            <w:shd w:val="clear" w:color="auto" w:fill="F5F5F5"/>
            <w:vAlign w:val="center"/>
          </w:tcPr>
          <w:p>
            <w:pPr>
              <w:spacing w:after="40"/>
            </w:pPr>
            <w:r>
              <w:rPr>
                <w:rFonts w:ascii="游ゴシック" w:hAnsi="游ゴシック" w:eastAsia="游ゴシック"/>
                <w:b w:val="0"/>
                <w:sz w:val="20"/>
              </w:rPr>
              <w:t>限界を知る意味</w:t>
            </w:r>
          </w:p>
        </w:tc>
        <w:tc>
          <w:tcPr>
            <w:tcW w:type="dxa" w:w="6520"/>
            <w:shd w:val="clear" w:color="auto" w:fill="F5F5F5"/>
            <w:vAlign w:val="center"/>
          </w:tcPr>
          <w:p>
            <w:pPr>
              <w:spacing w:after="40"/>
            </w:pPr>
            <w:r>
              <w:rPr>
                <w:rFonts w:ascii="游ゴシック" w:hAnsi="游ゴシック" w:eastAsia="游ゴシック"/>
                <w:b w:val="0"/>
                <w:sz w:val="20"/>
              </w:rPr>
              <w:t>どこをAIに任せ、どこで人が介入するかの線引きが明確になる。AIの初期ドラフトを人がレビューする運用が最も時間対効果が高いと体感できる。</w:t>
            </w:r>
          </w:p>
        </w:tc>
      </w:tr>
    </w:tbl>
    <w:p>
      <w:pPr>
        <w:spacing w:before="200" w:after="80"/>
      </w:pPr>
      <w:bookmarkStart w:id="125" w:name="uc1_h_026"/>
      <w:r>
        <w:rPr>
          <w:rFonts w:ascii="游ゴシック" w:hAnsi="游ゴシック" w:eastAsia="游ゴシック"/>
          <w:b/>
          <w:color w:val="222222"/>
          <w:sz w:val="23"/>
        </w:rPr>
        <w:t>(3) 具体的なアウトプットイメージ</w:t>
      </w:r>
      <w:bookmarkEnd w:id="125"/>
    </w:p>
    <w:p>
      <w:pPr>
        <w:pStyle w:val="ListBullet"/>
        <w:spacing w:after="40"/>
        <w:ind w:left="425"/>
      </w:pPr>
      <w:r>
        <w:rPr>
          <w:rFonts w:ascii="游ゴシック" w:hAnsi="游ゴシック" w:eastAsia="游ゴシック"/>
          <w:b w:val="0"/>
          <w:sz w:val="21"/>
        </w:rPr>
        <w:t>Step 1 完了時: output/01_案件概要資料の要点抽出/CLAUDE.md（6カテゴリ別の抽出項目定義・期待フォーマット・アンチパターン警告を含むテンプレート）が生成されている</w:t>
      </w:r>
    </w:p>
    <w:p>
      <w:pPr>
        <w:pStyle w:val="ListBullet"/>
        <w:spacing w:after="40"/>
        <w:ind w:left="425"/>
      </w:pPr>
      <w:r>
        <w:rPr>
          <w:rFonts w:ascii="游ゴシック" w:hAnsi="游ゴシック" w:eastAsia="游ゴシック"/>
          <w:b w:val="0"/>
          <w:sz w:val="21"/>
        </w:rPr>
        <w:t>Step 2 完了時: output/01_案件概要資料の要点抽出/抽出結果_ベテルギウス小売_人間向け.md（主結果表＋構造化データ部＋過去3件との比較分析 が1ファイルに統合）が生成されている</w:t>
      </w:r>
    </w:p>
    <w:p>
      <w:pPr>
        <w:pStyle w:val="ListBullet"/>
        <w:spacing w:after="40"/>
        <w:ind w:left="425"/>
      </w:pPr>
      <w:r>
        <w:rPr>
          <w:rFonts w:ascii="游ゴシック" w:hAnsi="游ゴシック" w:eastAsia="游ゴシック"/>
          <w:b w:val="0"/>
          <w:sz w:val="21"/>
        </w:rPr>
        <w:t>振り返り時: 模範出力例（output/01_案件概要資料の要点抽出/模範_Step2_抽出結果_01_案件概要資料の要点抽出.docx）と自分の出力を見比べて到達度を確認</w:t>
      </w:r>
    </w:p>
    <w:p>
      <w:pPr>
        <w:spacing w:before="6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本演習では案件3件で体験しますが、実務では Claude Code デスクトップ版（ローカル実行）を使えば20件でも50件でもまとめて処理できます。Web版は出力に制限があるため、研修では少数データで流れを体験することに集中します。</w:t>
      </w:r>
    </w:p>
    <w:p>
      <w:pPr>
        <w:spacing w:before="280" w:after="120"/>
      </w:pPr>
      <w:bookmarkStart w:id="126" w:name="uc1_h_027"/>
      <w:r>
        <w:rPr>
          <w:rFonts w:ascii="游ゴシック" w:hAnsi="游ゴシック" w:eastAsia="游ゴシック"/>
          <w:b/>
          <w:color w:val="2E4057"/>
          <w:sz w:val="26"/>
        </w:rPr>
        <w:t>1.4 この演習の流れ（2ステップ）</w:t>
      </w:r>
      <w:bookmarkEnd w:id="126"/>
    </w:p>
    <w:tbl>
      <w:tblPr>
        <w:tblW w:type="auto" w:w="0"/>
        <w:tblLayout w:type="autofit"/>
        <w:tblLook w:firstColumn="1" w:firstRow="1" w:lastColumn="0" w:lastRow="0" w:noHBand="0" w:noVBand="1" w:val="04A0"/>
      </w:tblPr>
      <w:tblGrid>
        <w:gridCol w:w="3249"/>
        <w:gridCol w:w="3249"/>
        <w:gridCol w:w="3249"/>
      </w:tblGrid>
      <w:tr>
        <w:tc>
          <w:tcPr>
            <w:tcW w:type="dxa" w:w="1417"/>
            <w:shd w:val="clear" w:color="auto" w:fill="2E4057"/>
            <w:vAlign w:val="center"/>
          </w:tcPr>
          <w:p>
            <w:pPr>
              <w:spacing w:after="40"/>
            </w:pPr>
            <w:r>
              <w:rPr>
                <w:rFonts w:ascii="游ゴシック" w:hAnsi="游ゴシック" w:eastAsia="游ゴシック"/>
                <w:b/>
                <w:color w:val="FFFFFF"/>
                <w:sz w:val="21"/>
              </w:rPr>
              <w:t>Step</w:t>
            </w:r>
          </w:p>
        </w:tc>
        <w:tc>
          <w:tcPr>
            <w:tcW w:type="dxa" w:w="3969"/>
            <w:shd w:val="clear" w:color="auto" w:fill="2E4057"/>
            <w:vAlign w:val="center"/>
          </w:tcPr>
          <w:p>
            <w:pPr>
              <w:spacing w:after="40"/>
            </w:pPr>
            <w:r>
              <w:rPr>
                <w:rFonts w:ascii="游ゴシック" w:hAnsi="游ゴシック" w:eastAsia="游ゴシック"/>
                <w:b/>
                <w:color w:val="FFFFFF"/>
                <w:sz w:val="21"/>
              </w:rPr>
              <w:t>何をするか</w:t>
            </w:r>
          </w:p>
        </w:tc>
        <w:tc>
          <w:tcPr>
            <w:tcW w:type="dxa" w:w="3685"/>
            <w:shd w:val="clear" w:color="auto" w:fill="2E4057"/>
            <w:vAlign w:val="center"/>
          </w:tcPr>
          <w:p>
            <w:pPr>
              <w:spacing w:after="40"/>
            </w:pPr>
            <w:r>
              <w:rPr>
                <w:rFonts w:ascii="游ゴシック" w:hAnsi="游ゴシック" w:eastAsia="游ゴシック"/>
                <w:b/>
                <w:color w:val="FFFFFF"/>
                <w:sz w:val="21"/>
              </w:rPr>
              <w:t>なぜ分けるか</w:t>
            </w:r>
          </w:p>
        </w:tc>
      </w:tr>
      <w:tr>
        <w:tc>
          <w:tcPr>
            <w:tcW w:type="dxa" w:w="1417"/>
            <w:vAlign w:val="center"/>
          </w:tcPr>
          <w:p>
            <w:pPr>
              <w:spacing w:after="40"/>
            </w:pPr>
            <w:r>
              <w:rPr>
                <w:rFonts w:ascii="游ゴシック" w:hAnsi="游ゴシック" w:eastAsia="游ゴシック"/>
                <w:b w:val="0"/>
                <w:sz w:val="20"/>
              </w:rPr>
              <w:t>Step 1 (10分)</w:t>
            </w:r>
          </w:p>
        </w:tc>
        <w:tc>
          <w:tcPr>
            <w:tcW w:type="dxa" w:w="3969"/>
            <w:vAlign w:val="center"/>
          </w:tcPr>
          <w:p>
            <w:pPr>
              <w:spacing w:after="40"/>
            </w:pPr>
            <w:r>
              <w:rPr>
                <w:rFonts w:ascii="游ゴシック" w:hAnsi="游ゴシック" w:eastAsia="游ゴシック"/>
                <w:b w:val="0"/>
                <w:sz w:val="20"/>
              </w:rPr>
              <w:t>過去3件の案件概要資料から、AIに「共通する重要項目（6カテゴリ）のパターン」を抽出させ、CLAUDE.md として保存する</w:t>
            </w:r>
          </w:p>
        </w:tc>
        <w:tc>
          <w:tcPr>
            <w:tcW w:type="dxa" w:w="3685"/>
            <w:vAlign w:val="center"/>
          </w:tcPr>
          <w:p>
            <w:pPr>
              <w:spacing w:after="40"/>
            </w:pPr>
            <w:r>
              <w:rPr>
                <w:rFonts w:ascii="游ゴシック" w:hAnsi="游ゴシック" w:eastAsia="游ゴシック"/>
                <w:b w:val="0"/>
                <w:sz w:val="20"/>
              </w:rPr>
              <w:t>1回だけ抽出してもAIは単発の仕事をするだけ。パターン化して保存することで、以降何度でも同じ品質で再利用できる「テンプレート」になる</w:t>
            </w:r>
          </w:p>
        </w:tc>
      </w:tr>
      <w:tr>
        <w:tc>
          <w:tcPr>
            <w:tcW w:type="dxa" w:w="1417"/>
            <w:shd w:val="clear" w:color="auto" w:fill="F5F5F5"/>
            <w:vAlign w:val="center"/>
          </w:tcPr>
          <w:p>
            <w:pPr>
              <w:spacing w:after="40"/>
            </w:pPr>
            <w:r>
              <w:rPr>
                <w:rFonts w:ascii="游ゴシック" w:hAnsi="游ゴシック" w:eastAsia="游ゴシック"/>
                <w:b w:val="0"/>
                <w:sz w:val="20"/>
              </w:rPr>
              <w:t>Step 2 (10分)</w:t>
            </w:r>
          </w:p>
        </w:tc>
        <w:tc>
          <w:tcPr>
            <w:tcW w:type="dxa" w:w="3969"/>
            <w:shd w:val="clear" w:color="auto" w:fill="F5F5F5"/>
            <w:vAlign w:val="center"/>
          </w:tcPr>
          <w:p>
            <w:pPr>
              <w:spacing w:after="40"/>
            </w:pPr>
            <w:r>
              <w:rPr>
                <w:rFonts w:ascii="游ゴシック" w:hAnsi="游ゴシック" w:eastAsia="游ゴシック"/>
                <w:b w:val="0"/>
                <w:sz w:val="20"/>
              </w:rPr>
              <w:t>Step 1 で保存したテンプレートに従って、未知の新規案件1件から情報を抽出させ、1ファイル統合 Markdown を保存する</w:t>
            </w:r>
          </w:p>
        </w:tc>
        <w:tc>
          <w:tcPr>
            <w:tcW w:type="dxa" w:w="3685"/>
            <w:shd w:val="clear" w:color="auto" w:fill="F5F5F5"/>
            <w:vAlign w:val="center"/>
          </w:tcPr>
          <w:p>
            <w:pPr>
              <w:spacing w:after="40"/>
            </w:pPr>
            <w:r>
              <w:rPr>
                <w:rFonts w:ascii="游ゴシック" w:hAnsi="游ゴシック" w:eastAsia="游ゴシック"/>
                <w:b w:val="0"/>
                <w:sz w:val="20"/>
              </w:rPr>
              <w:t>テンプレートが実際に機能するかを「未知データ」で検証する。ここで到達率の実感が得られる</w:t>
            </w:r>
          </w:p>
        </w:tc>
      </w:tr>
    </w:tbl>
    <w:p>
      <w:pPr>
        <w:spacing w:before="6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Few-shot Learning（フューショット・ラーニング）とは: AI に「例を2〜3件見せるだけで、そのパターンを学んで同じように処理してくれる」手法です。新人に過去の資料を見せて「こんな感じで整理して」と教えるのと同じ要領です。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27" w:name="uc1_h_028"/>
      <w:r>
        <w:rPr>
          <w:rFonts w:ascii="游ゴシック" w:hAnsi="游ゴシック" w:eastAsia="游ゴシック"/>
          <w:b/>
          <w:color w:val="222222"/>
          <w:sz w:val="32"/>
        </w:rPr>
        <w:t>§2 模擬データの確認</w:t>
      </w:r>
      <w:bookmarkEnd w:id="127"/>
    </w:p>
    <w:p>
      <w:pPr>
        <w:spacing w:before="120" w:after="120"/>
        <w:ind w:left="170" w:right="170"/>
        <w:shd w:val="clear" w:color="auto" w:fill="FFFDE7"/>
        <w:pBdr>
          <w:top w:val="single" w:sz="6" w:space="4" w:color="F4B400"/>
          <w:left w:val="single" w:sz="12" w:space="4" w:color="F4B400"/>
          <w:bottom w:val="single" w:sz="6" w:space="4" w:color="F4B400"/>
          <w:right w:val="single" w:sz="6" w:space="4" w:color="F4B400"/>
        </w:pBdr>
      </w:pPr>
      <w:r>
        <w:rPr>
          <w:rFonts w:ascii="游ゴシック" w:hAnsi="游ゴシック" w:eastAsia="游ゴシック"/>
          <w:color w:val="333333"/>
          <w:sz w:val="21"/>
        </w:rPr>
        <w:t xml:space="preserve">⚠️ </w:t>
      </w:r>
      <w:hyperlink w:anchor="uc1_h_065" w:history="1">
        <w:r>
          <w:rPr>
            <w:rFonts w:ascii="游ゴシック" w:hAnsi="游ゴシック" w:eastAsia="游ゴシック"/>
            <w:rStyle w:val="Hyperlink"/>
            <w:color w:val="0563C1"/>
            <w:u w:val="single"/>
            <w:b/>
            <w:sz w:val="21"/>
          </w:rPr>
          <w:t xml:space="preserve">事前準備未完了の方は、まず付録A『事前準備未完了の方へ』で必要な設定を完了してください</w:t>
        </w:r>
      </w:hyperlink>
      <w:r>
        <w:rPr>
          <w:rFonts w:ascii="游ゴシック" w:hAnsi="游ゴシック" w:eastAsia="游ゴシック"/>
          <w:color w:val="333333"/>
          <w:sz w:val="21"/>
        </w:rPr>
        <w:t xml:space="preserve">。以降の手順は事前準備完了を前提とします。</w:t>
      </w:r>
    </w:p>
    <w:p>
      <w:pPr>
        <w:spacing w:before="280" w:after="120"/>
      </w:pPr>
      <w:bookmarkStart w:id="9001" w:name="uc1_h_064"/>
      <w:r>
        <w:rPr>
          <w:rFonts w:ascii="游ゴシック" w:hAnsi="游ゴシック" w:eastAsia="游ゴシック"/>
          <w:b/>
          <w:color w:val="C00000"/>
          <w:sz w:val="26"/>
        </w:rPr>
        <w:t xml:space="preserve">2.0 ⚠️ データ学習オプトアウトの確認（必須）</w:t>
      </w:r>
      <w:bookmarkEnd w:id="9001"/>
    </w:p>
    <w:p>
      <w:pPr>
        <w:spacing w:before="60" w:after="40"/>
        <w:ind w:left="170" w:right="170"/>
        <w:shd w:val="clear" w:color="auto" w:fill="FFF4E5"/>
        <w:pBdr>
          <w:top w:val="single" w:sz="8" w:space="4" w:color="C00000"/>
          <w:left w:val="single" w:sz="8" w:space="4" w:color="C00000"/>
          <w:right w:val="single" w:sz="8" w:space="4" w:color="C00000"/>
        </w:pBdr>
      </w:pPr>
      <w:r>
        <w:rPr>
          <w:rFonts w:ascii="游ゴシック" w:hAnsi="游ゴシック" w:eastAsia="游ゴシック"/>
          <w:b/>
          <w:color w:val="C00000"/>
          <w:sz w:val="22"/>
        </w:rPr>
        <w:t xml:space="preserve">⚠️ ATTENTION（必須・全員）</w:t>
      </w:r>
    </w:p>
    <w:p>
      <w:pPr>
        <w:spacing w:before="20" w:after="20"/>
        <w:ind w:left="170" w:right="170"/>
        <w:shd w:val="clear" w:color="auto" w:fill="FFF4E5"/>
        <w:pBdr>
          <w:left w:val="single" w:sz="8" w:space="4" w:color="C00000"/>
          <w:right w:val="single" w:sz="8" w:space="4" w:color="C00000"/>
        </w:pBdr>
      </w:pPr>
      <w:r>
        <w:rPr>
          <w:rFonts w:ascii="游ゴシック" w:hAnsi="游ゴシック" w:eastAsia="游ゴシック"/>
          <w:color w:val="222222"/>
          <w:sz w:val="21"/>
        </w:rPr>
        <w:t xml:space="preserve">研修開始前に Claude.ai のデータ学習オプトアウト設定を必ず完了してください。</w:t>
      </w:r>
    </w:p>
    <w:p>
      <w:pPr>
        <w:spacing w:before="20" w:after="20"/>
        <w:ind w:left="170" w:right="170"/>
        <w:shd w:val="clear" w:color="auto" w:fill="FFF4E5"/>
        <w:pBdr>
          <w:left w:val="single" w:sz="8" w:space="4" w:color="C00000"/>
          <w:right w:val="single" w:sz="8" w:space="4" w:color="C00000"/>
        </w:pBdr>
      </w:pPr>
      <w:r>
        <w:rPr>
          <w:rFonts w:ascii="游ゴシック" w:hAnsi="游ゴシック" w:eastAsia="游ゴシック"/>
          <w:color w:val="222222"/>
          <w:sz w:val="21"/>
        </w:rPr>
        <w:t xml:space="preserve">未設定の場合、入力内容が学習データとして最大 5 年間保持される可能性があります。</w:t>
      </w:r>
    </w:p>
    <w:p>
      <w:pPr>
        <w:spacing w:before="20" w:after="20"/>
        <w:ind w:left="170" w:right="170"/>
        <w:shd w:val="clear" w:color="auto" w:fill="FFF4E5"/>
        <w:pBdr>
          <w:left w:val="single" w:sz="8" w:space="4" w:color="C00000"/>
          <w:right w:val="single" w:sz="8" w:space="4" w:color="C00000"/>
        </w:pBdr>
      </w:pPr>
      <w:r>
        <w:rPr>
          <w:rFonts w:ascii="游ゴシック" w:hAnsi="游ゴシック" w:eastAsia="游ゴシック"/>
          <w:color w:val="222222"/>
          <w:sz w:val="21"/>
        </w:rPr>
        <w:t xml:space="preserve">設定手順: 事前準備書 preparation_section.md §1.0.5 を参照</w:t>
      </w:r>
    </w:p>
    <w:p>
      <w:pPr>
        <w:spacing w:before="20" w:after="20"/>
        <w:ind w:left="170" w:right="170"/>
        <w:shd w:val="clear" w:color="auto" w:fill="FFF4E5"/>
        <w:pBdr>
          <w:left w:val="single" w:sz="8" w:space="4" w:color="C00000"/>
          <w:right w:val="single" w:sz="8" w:space="4" w:color="C00000"/>
        </w:pBdr>
      </w:pPr>
      <w:r>
        <w:rPr>
          <w:rFonts w:ascii="游ゴシック" w:hAnsi="游ゴシック" w:eastAsia="游ゴシック"/>
          <w:color w:val="222222"/>
          <w:sz w:val="21"/>
        </w:rPr>
        <w:t xml:space="preserve">（または直接: https://claude.ai/settings/data-privacy-controls → "Help improve Claude" を OFF）</w:t>
      </w:r>
    </w:p>
    <w:p>
      <w:pPr>
        <w:spacing w:before="40" w:after="60"/>
        <w:ind w:left="170" w:right="170"/>
        <w:shd w:val="clear" w:color="auto" w:fill="FFF4E5"/>
        <w:pBdr>
          <w:left w:val="single" w:sz="8" w:space="4" w:color="C00000"/>
          <w:bottom w:val="single" w:sz="8" w:space="4" w:color="C00000"/>
          <w:right w:val="single" w:sz="8" w:space="4" w:color="C00000"/>
        </w:pBdr>
      </w:pPr>
      <w:r>
        <w:rPr>
          <w:rFonts w:ascii="游ゴシック" w:hAnsi="游ゴシック" w:eastAsia="游ゴシック"/>
          <w:b/>
          <w:color w:val="C00000"/>
          <w:sz w:val="21"/>
        </w:rPr>
        <w:t xml:space="preserve">本設定を完了していない場合、研修を開始しないでください。</w:t>
      </w:r>
    </w:p>
    <w:p>
      <w:pPr>
        <w:spacing w:before="280" w:after="120"/>
      </w:pPr>
      <w:bookmarkStart w:id="128" w:name="uc1_h_029"/>
      <w:r>
        <w:rPr>
          <w:rFonts w:ascii="游ゴシック" w:hAnsi="游ゴシック" w:eastAsia="游ゴシック"/>
          <w:b/>
          <w:color w:val="2E4057"/>
          <w:sz w:val="26"/>
        </w:rPr>
        <w:t>2.1 セキュリティに関する重要な注意事項</w:t>
      </w:r>
      <w:bookmarkEnd w:id="128"/>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本研修で使用する Claude Code Web と GitHub の連携は、研修目的に限定されます。</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実データ（実在の企業・案件・個人情報を含むデータ）を本リポジトリに配置したり、Claude Code Web に読み込ませたりすることは禁止です。</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研修中および研修後の自習においても、扱うのは配布された架空ダミーデータおよびご自身で作成した架空データのみとしてください。</w:t>
      </w:r>
    </w:p>
    <w:p>
      <w:pPr>
        <w:spacing w:before="280" w:after="120"/>
      </w:pPr>
      <w:bookmarkStart w:id="129" w:name="uc1_h_030"/>
      <w:r>
        <w:rPr>
          <w:rFonts w:ascii="游ゴシック" w:hAnsi="游ゴシック" w:eastAsia="游ゴシック"/>
          <w:b/>
          <w:color w:val="2E4057"/>
          <w:sz w:val="26"/>
        </w:rPr>
        <w:t>2.2 必要な環境</w:t>
      </w:r>
      <w:bookmarkEnd w:id="129"/>
    </w:p>
    <w:tbl>
      <w:tblPr>
        <w:tblW w:type="auto" w:w="0"/>
        <w:tblLayout w:type="autofit"/>
        <w:tblLook w:firstColumn="1" w:firstRow="1" w:lastColumn="0" w:lastRow="0" w:noHBand="0" w:noVBand="1" w:val="04A0"/>
      </w:tblPr>
      <w:tblGrid>
        <w:gridCol w:w="4873"/>
        <w:gridCol w:w="4873"/>
      </w:tblGrid>
      <w:tr>
        <w:tc>
          <w:tcPr>
            <w:tcW w:type="dxa" w:w="2268"/>
            <w:shd w:val="clear" w:color="auto" w:fill="2E4057"/>
            <w:vAlign w:val="center"/>
          </w:tcPr>
          <w:p>
            <w:pPr>
              <w:spacing w:after="40"/>
            </w:pPr>
            <w:r>
              <w:rPr>
                <w:rFonts w:ascii="游ゴシック" w:hAnsi="游ゴシック" w:eastAsia="游ゴシック"/>
                <w:b/>
                <w:color w:val="FFFFFF"/>
                <w:sz w:val="21"/>
              </w:rPr>
              <w:t>項目</w:t>
            </w:r>
          </w:p>
        </w:tc>
        <w:tc>
          <w:tcPr>
            <w:tcW w:type="dxa" w:w="6803"/>
            <w:shd w:val="clear" w:color="auto" w:fill="2E4057"/>
            <w:vAlign w:val="center"/>
          </w:tcPr>
          <w:p>
            <w:pPr>
              <w:spacing w:after="40"/>
            </w:pPr>
            <w:r>
              <w:rPr>
                <w:rFonts w:ascii="游ゴシック" w:hAnsi="游ゴシック" w:eastAsia="游ゴシック"/>
                <w:b/>
                <w:color w:val="FFFFFF"/>
                <w:sz w:val="21"/>
              </w:rPr>
              <w:t>内容</w:t>
            </w:r>
          </w:p>
        </w:tc>
      </w:tr>
      <w:tr>
        <w:tc>
          <w:tcPr>
            <w:tcW w:type="dxa" w:w="2268"/>
            <w:vAlign w:val="center"/>
          </w:tcPr>
          <w:p>
            <w:pPr>
              <w:spacing w:after="40"/>
            </w:pPr>
            <w:r>
              <w:rPr>
                <w:rFonts w:ascii="游ゴシック" w:hAnsi="游ゴシック" w:eastAsia="游ゴシック"/>
                <w:b w:val="0"/>
                <w:sz w:val="20"/>
              </w:rPr>
              <w:t>ブラウザ</w:t>
            </w:r>
          </w:p>
        </w:tc>
        <w:tc>
          <w:tcPr>
            <w:tcW w:type="dxa" w:w="6803"/>
            <w:vAlign w:val="center"/>
          </w:tcPr>
          <w:p>
            <w:pPr>
              <w:spacing w:after="40"/>
            </w:pPr>
            <w:r>
              <w:rPr>
                <w:rFonts w:ascii="游ゴシック" w:hAnsi="游ゴシック" w:eastAsia="游ゴシック"/>
                <w:b w:val="0"/>
                <w:sz w:val="20"/>
              </w:rPr>
              <w:t>Microsoft Edge（§0 動作確認済み）</w:t>
            </w:r>
          </w:p>
        </w:tc>
      </w:tr>
      <w:tr>
        <w:tc>
          <w:tcPr>
            <w:tcW w:type="dxa" w:w="2268"/>
            <w:shd w:val="clear" w:color="auto" w:fill="F5F5F5"/>
            <w:vAlign w:val="center"/>
          </w:tcPr>
          <w:p>
            <w:pPr>
              <w:spacing w:after="40"/>
            </w:pPr>
            <w:r>
              <w:rPr>
                <w:rFonts w:ascii="游ゴシック" w:hAnsi="游ゴシック" w:eastAsia="游ゴシック"/>
                <w:b w:val="0"/>
                <w:sz w:val="20"/>
              </w:rPr>
              <w:t>GitHub アカウント</w:t>
            </w:r>
          </w:p>
        </w:tc>
        <w:tc>
          <w:tcPr>
            <w:tcW w:type="dxa" w:w="6803"/>
            <w:shd w:val="clear" w:color="auto" w:fill="F5F5F5"/>
            <w:vAlign w:val="center"/>
          </w:tcPr>
          <w:p>
            <w:pPr>
              <w:spacing w:after="40"/>
            </w:pPr>
            <w:r>
              <w:rPr>
                <w:rFonts w:ascii="游ゴシック" w:hAnsi="游ゴシック" w:eastAsia="游ゴシック"/>
                <w:b w:val="0"/>
                <w:sz w:val="20"/>
              </w:rPr>
              <w:t>§0 で作成済み・ログイン状態</w:t>
            </w:r>
          </w:p>
        </w:tc>
      </w:tr>
      <w:tr>
        <w:tc>
          <w:tcPr>
            <w:tcW w:type="dxa" w:w="2268"/>
            <w:vAlign w:val="center"/>
          </w:tcPr>
          <w:p>
            <w:pPr>
              <w:spacing w:after="40"/>
            </w:pPr>
            <w:r>
              <w:rPr>
                <w:rFonts w:ascii="游ゴシック" w:hAnsi="游ゴシック" w:eastAsia="游ゴシック"/>
                <w:b w:val="0"/>
                <w:sz w:val="20"/>
              </w:rPr>
              <w:t>Claude アカウント</w:t>
            </w:r>
          </w:p>
        </w:tc>
        <w:tc>
          <w:tcPr>
            <w:tcW w:type="dxa" w:w="6803"/>
            <w:vAlign w:val="center"/>
          </w:tcPr>
          <w:p>
            <w:pPr>
              <w:spacing w:after="40"/>
            </w:pPr>
            <w:r>
              <w:rPr>
                <w:rFonts w:ascii="游ゴシック" w:hAnsi="游ゴシック" w:eastAsia="游ゴシック"/>
                <w:b w:val="0"/>
                <w:sz w:val="20"/>
              </w:rPr>
              <w:t>§0 で Pro プランにアップグレード済み・ログイン状態</w:t>
            </w:r>
          </w:p>
        </w:tc>
      </w:tr>
      <w:tr>
        <w:tc>
          <w:tcPr>
            <w:tcW w:type="dxa" w:w="2268"/>
            <w:shd w:val="clear" w:color="auto" w:fill="F5F5F5"/>
            <w:vAlign w:val="center"/>
          </w:tcPr>
          <w:p>
            <w:pPr>
              <w:spacing w:after="40"/>
            </w:pPr>
            <w:r>
              <w:rPr>
                <w:rFonts w:ascii="游ゴシック" w:hAnsi="游ゴシック" w:eastAsia="游ゴシック"/>
                <w:b w:val="0"/>
                <w:sz w:val="20"/>
              </w:rPr>
              <w:t>教材リポジトリの案内</w:t>
            </w:r>
          </w:p>
        </w:tc>
        <w:tc>
          <w:tcPr>
            <w:tcW w:type="dxa" w:w="6803"/>
            <w:shd w:val="clear" w:color="auto" w:fill="F5F5F5"/>
            <w:vAlign w:val="center"/>
          </w:tcPr>
          <w:p>
            <w:pPr>
              <w:spacing w:after="40"/>
            </w:pPr>
            <w:r>
              <w:rPr>
                <w:rFonts w:ascii="游ゴシック" w:hAnsi="游ゴシック" w:eastAsia="游ゴシック"/>
                <w:b w:val="0"/>
                <w:sz w:val="20"/>
              </w:rPr>
              <w:t>主催者から案内された `&lt;教材リポジトリ&gt;` のURLを手元に準備</w:t>
            </w:r>
          </w:p>
        </w:tc>
      </w:tr>
    </w:tbl>
    <w:p>
      <w:pPr>
        <w:spacing w:before="280" w:after="120"/>
      </w:pPr>
      <w:bookmarkStart w:id="130" w:name="uc1_h_031"/>
      <w:r>
        <w:rPr>
          <w:rFonts w:ascii="游ゴシック" w:hAnsi="游ゴシック" w:eastAsia="游ゴシック"/>
          <w:b/>
          <w:color w:val="2E4057"/>
          <w:sz w:val="26"/>
        </w:rPr>
        <w:t>2.3 模擬データ（教材リポジトリ内フォルダに配置済み）</w:t>
      </w:r>
      <w:bookmarkEnd w:id="130"/>
    </w:p>
    <w:p>
      <w:pPr>
        <w:spacing w:after="80"/>
      </w:pPr>
      <w:r>
        <w:rPr>
          <w:rFonts w:ascii="游ゴシック" w:hAnsi="游ゴシック" w:eastAsia="游ゴシック"/>
          <w:b w:val="0"/>
          <w:sz w:val="21"/>
        </w:rPr>
        <w:t>本演習で扱うダミーデータは、§3 で複製する教材リポジトリ内の次のフォルダに最初から配置されています。PCへのダウンロード・アップロードは一切不要です。</w:t>
      </w:r>
    </w:p>
    <w:p>
      <w:pPr>
        <w:spacing w:after="40"/>
        <w:ind w:left="340"/>
        <w:shd w:val="clear" w:color="auto" w:fill="F3F3F3"/>
      </w:pPr>
      <w:r>
        <w:rPr>
          <w:rFonts w:ascii="Consolas" w:hAnsi="Consolas" w:eastAsia="Consolas"/>
          <w:b w:val="0"/>
          <w:color w:val="222222"/>
          <w:sz w:val="20"/>
        </w:rPr>
        <w:t>フォルダパス: output/01_案件概要資料の要点抽出/</w:t>
      </w:r>
    </w:p>
    <w:tbl>
      <w:tblPr>
        <w:tblW w:type="auto" w:w="0"/>
        <w:tblLayout w:type="autofit"/>
        <w:tblLook w:firstColumn="1" w:firstRow="1" w:lastColumn="0" w:lastRow="0" w:noHBand="0" w:noVBand="1" w:val="04A0"/>
      </w:tblPr>
      <w:tblGrid>
        <w:gridCol w:w="2436"/>
        <w:gridCol w:w="2436"/>
        <w:gridCol w:w="2436"/>
        <w:gridCol w:w="2436"/>
      </w:tblGrid>
      <w:tr>
        <w:tc>
          <w:tcPr>
            <w:tcW w:type="dxa" w:w="1984"/>
            <w:shd w:val="clear" w:color="auto" w:fill="2E4057"/>
            <w:vAlign w:val="center"/>
          </w:tcPr>
          <w:p>
            <w:pPr>
              <w:spacing w:after="40"/>
            </w:pPr>
            <w:r>
              <w:rPr>
                <w:rFonts w:ascii="游ゴシック" w:hAnsi="游ゴシック" w:eastAsia="游ゴシック"/>
                <w:b/>
                <w:color w:val="FFFFFF"/>
                <w:sz w:val="21"/>
              </w:rPr>
              <w:t>役割</w:t>
            </w:r>
          </w:p>
        </w:tc>
        <w:tc>
          <w:tcPr>
            <w:tcW w:type="dxa" w:w="4252"/>
            <w:shd w:val="clear" w:color="auto" w:fill="2E4057"/>
            <w:vAlign w:val="center"/>
          </w:tcPr>
          <w:p>
            <w:pPr>
              <w:spacing w:after="40"/>
            </w:pPr>
            <w:r>
              <w:rPr>
                <w:rFonts w:ascii="游ゴシック" w:hAnsi="游ゴシック" w:eastAsia="游ゴシック"/>
                <w:b/>
                <w:color w:val="FFFFFF"/>
                <w:sz w:val="21"/>
              </w:rPr>
              <w:t>ファイル名（実ファイル名・フォルダパスはすべて上記）</w:t>
            </w:r>
          </w:p>
        </w:tc>
        <w:tc>
          <w:tcPr>
            <w:tcW w:type="dxa" w:w="1020"/>
            <w:shd w:val="clear" w:color="auto" w:fill="2E4057"/>
            <w:vAlign w:val="center"/>
          </w:tcPr>
          <w:p>
            <w:pPr>
              <w:spacing w:after="40"/>
            </w:pPr>
            <w:r>
              <w:rPr>
                <w:rFonts w:ascii="游ゴシック" w:hAnsi="游ゴシック" w:eastAsia="游ゴシック"/>
                <w:b/>
                <w:color w:val="FFFFFF"/>
                <w:sz w:val="21"/>
              </w:rPr>
              <w:t>形式</w:t>
            </w:r>
          </w:p>
        </w:tc>
        <w:tc>
          <w:tcPr>
            <w:tcW w:type="dxa" w:w="1814"/>
            <w:shd w:val="clear" w:color="auto" w:fill="2E4057"/>
            <w:vAlign w:val="center"/>
          </w:tcPr>
          <w:p>
            <w:pPr>
              <w:spacing w:after="40"/>
            </w:pPr>
            <w:r>
              <w:rPr>
                <w:rFonts w:ascii="游ゴシック" w:hAnsi="游ゴシック" w:eastAsia="游ゴシック"/>
                <w:b/>
                <w:color w:val="FFFFFF"/>
                <w:sz w:val="21"/>
              </w:rPr>
              <w:t>特徴</w:t>
            </w:r>
          </w:p>
        </w:tc>
      </w:tr>
      <w:tr>
        <w:tc>
          <w:tcPr>
            <w:tcW w:type="dxa" w:w="1984"/>
            <w:vAlign w:val="center"/>
          </w:tcPr>
          <w:p>
            <w:pPr>
              <w:spacing w:after="40"/>
            </w:pPr>
            <w:r>
              <w:rPr>
                <w:rFonts w:ascii="游ゴシック" w:hAnsi="游ゴシック" w:eastAsia="游ゴシック"/>
                <w:b w:val="0"/>
                <w:sz w:val="20"/>
              </w:rPr>
              <w:t>過去案件A（正式レポート型）</w:t>
            </w:r>
          </w:p>
        </w:tc>
        <w:tc>
          <w:tcPr>
            <w:tcW w:type="dxa" w:w="4252"/>
            <w:vAlign w:val="center"/>
          </w:tcPr>
          <w:p>
            <w:pPr>
              <w:spacing w:after="40"/>
            </w:pPr>
            <w:r>
              <w:rPr>
                <w:rFonts w:ascii="游ゴシック" w:hAnsi="游ゴシック" w:eastAsia="游ゴシック"/>
                <w:b w:val="0"/>
                <w:sz w:val="20"/>
              </w:rPr>
              <w:t>ダミー_過去A_アルデバラン商事_01_案件概要資料の要点抽出.xlsx</w:t>
            </w:r>
          </w:p>
        </w:tc>
        <w:tc>
          <w:tcPr>
            <w:tcW w:type="dxa" w:w="1020"/>
            <w:vAlign w:val="center"/>
          </w:tcPr>
          <w:p>
            <w:pPr>
              <w:spacing w:after="40"/>
            </w:pPr>
            <w:r>
              <w:rPr>
                <w:rFonts w:ascii="游ゴシック" w:hAnsi="游ゴシック" w:eastAsia="游ゴシック"/>
                <w:b w:val="0"/>
                <w:sz w:val="20"/>
              </w:rPr>
              <w:t>Excel (.xlsx)</w:t>
            </w:r>
          </w:p>
        </w:tc>
        <w:tc>
          <w:tcPr>
            <w:tcW w:type="dxa" w:w="1814"/>
            <w:vAlign w:val="center"/>
          </w:tcPr>
          <w:p>
            <w:pPr>
              <w:spacing w:after="40"/>
            </w:pPr>
            <w:r>
              <w:rPr>
                <w:rFonts w:ascii="游ゴシック" w:hAnsi="游ゴシック" w:eastAsia="游ゴシック"/>
                <w:b w:val="0"/>
                <w:sz w:val="20"/>
              </w:rPr>
              <w:t>表形式中心・詳細型。全項目が表に整理されたスプレッドシート。情報粒度が高い。</w:t>
            </w:r>
          </w:p>
        </w:tc>
      </w:tr>
      <w:tr>
        <w:tc>
          <w:tcPr>
            <w:tcW w:type="dxa" w:w="1984"/>
            <w:shd w:val="clear" w:color="auto" w:fill="F5F5F5"/>
            <w:vAlign w:val="center"/>
          </w:tcPr>
          <w:p>
            <w:pPr>
              <w:spacing w:after="40"/>
            </w:pPr>
            <w:r>
              <w:rPr>
                <w:rFonts w:ascii="游ゴシック" w:hAnsi="游ゴシック" w:eastAsia="游ゴシック"/>
                <w:b w:val="0"/>
                <w:sz w:val="20"/>
              </w:rPr>
              <w:t>過去案件B（混在型）</w:t>
            </w:r>
          </w:p>
        </w:tc>
        <w:tc>
          <w:tcPr>
            <w:tcW w:type="dxa" w:w="4252"/>
            <w:shd w:val="clear" w:color="auto" w:fill="F5F5F5"/>
            <w:vAlign w:val="center"/>
          </w:tcPr>
          <w:p>
            <w:pPr>
              <w:spacing w:after="40"/>
            </w:pPr>
            <w:r>
              <w:rPr>
                <w:rFonts w:ascii="游ゴシック" w:hAnsi="游ゴシック" w:eastAsia="游ゴシック"/>
                <w:b w:val="0"/>
                <w:sz w:val="20"/>
              </w:rPr>
              <w:t>ダミー_過去B_レグルス食品_01_案件概要資料の要点抽出.docx</w:t>
            </w:r>
          </w:p>
        </w:tc>
        <w:tc>
          <w:tcPr>
            <w:tcW w:type="dxa" w:w="1020"/>
            <w:shd w:val="clear" w:color="auto" w:fill="F5F5F5"/>
            <w:vAlign w:val="center"/>
          </w:tcPr>
          <w:p>
            <w:pPr>
              <w:spacing w:after="40"/>
            </w:pPr>
            <w:r>
              <w:rPr>
                <w:rFonts w:ascii="游ゴシック" w:hAnsi="游ゴシック" w:eastAsia="游ゴシック"/>
                <w:b w:val="0"/>
                <w:sz w:val="20"/>
              </w:rPr>
              <w:t>Word (.docx)</w:t>
            </w:r>
          </w:p>
        </w:tc>
        <w:tc>
          <w:tcPr>
            <w:tcW w:type="dxa" w:w="1814"/>
            <w:shd w:val="clear" w:color="auto" w:fill="F5F5F5"/>
            <w:vAlign w:val="center"/>
          </w:tcPr>
          <w:p>
            <w:pPr>
              <w:spacing w:after="40"/>
            </w:pPr>
            <w:r>
              <w:rPr>
                <w:rFonts w:ascii="游ゴシック" w:hAnsi="游ゴシック" w:eastAsia="游ゴシック"/>
                <w:b w:val="0"/>
                <w:sz w:val="20"/>
              </w:rPr>
              <w:t>テキスト+表混在型。説明文が多く一部項目は文章内に埋め込み。粒度中程度。</w:t>
            </w:r>
          </w:p>
        </w:tc>
      </w:tr>
      <w:tr>
        <w:tc>
          <w:tcPr>
            <w:tcW w:type="dxa" w:w="1984"/>
            <w:vAlign w:val="center"/>
          </w:tcPr>
          <w:p>
            <w:pPr>
              <w:spacing w:after="40"/>
            </w:pPr>
            <w:r>
              <w:rPr>
                <w:rFonts w:ascii="游ゴシック" w:hAnsi="游ゴシック" w:eastAsia="游ゴシック"/>
                <w:b w:val="0"/>
                <w:sz w:val="20"/>
              </w:rPr>
              <w:t>過去案件C（社内メモ型）</w:t>
            </w:r>
          </w:p>
        </w:tc>
        <w:tc>
          <w:tcPr>
            <w:tcW w:type="dxa" w:w="4252"/>
            <w:vAlign w:val="center"/>
          </w:tcPr>
          <w:p>
            <w:pPr>
              <w:spacing w:after="40"/>
            </w:pPr>
            <w:r>
              <w:rPr>
                <w:rFonts w:ascii="游ゴシック" w:hAnsi="游ゴシック" w:eastAsia="游ゴシック"/>
                <w:b w:val="0"/>
                <w:sz w:val="20"/>
              </w:rPr>
              <w:t>ダミー_過去C_ミザールストア_社内メモ_01_案件概要資料の要点抽出.docx</w:t>
            </w:r>
          </w:p>
        </w:tc>
        <w:tc>
          <w:tcPr>
            <w:tcW w:type="dxa" w:w="1020"/>
            <w:vAlign w:val="center"/>
          </w:tcPr>
          <w:p>
            <w:pPr>
              <w:spacing w:after="40"/>
            </w:pPr>
            <w:r>
              <w:rPr>
                <w:rFonts w:ascii="游ゴシック" w:hAnsi="游ゴシック" w:eastAsia="游ゴシック"/>
                <w:b w:val="0"/>
                <w:sz w:val="20"/>
              </w:rPr>
              <w:t>Word (.docx)</w:t>
            </w:r>
          </w:p>
        </w:tc>
        <w:tc>
          <w:tcPr>
            <w:tcW w:type="dxa" w:w="1814"/>
            <w:vAlign w:val="center"/>
          </w:tcPr>
          <w:p>
            <w:pPr>
              <w:spacing w:after="40"/>
            </w:pPr>
            <w:r>
              <w:rPr>
                <w:rFonts w:ascii="游ゴシック" w:hAnsi="游ゴシック" w:eastAsia="游ゴシック"/>
                <w:b w:val="0"/>
                <w:sz w:val="20"/>
              </w:rPr>
              <w:t>社内メモ風・断片的。概算値や未確認情報を含む。正式資料は未受領という想定。</w:t>
            </w:r>
          </w:p>
        </w:tc>
      </w:tr>
      <w:tr>
        <w:tc>
          <w:tcPr>
            <w:tcW w:type="dxa" w:w="1984"/>
            <w:shd w:val="clear" w:color="auto" w:fill="F5F5F5"/>
            <w:vAlign w:val="center"/>
          </w:tcPr>
          <w:p>
            <w:pPr>
              <w:spacing w:after="40"/>
            </w:pPr>
            <w:r>
              <w:rPr>
                <w:rFonts w:ascii="游ゴシック" w:hAnsi="游ゴシック" w:eastAsia="游ゴシック"/>
                <w:b w:val="0"/>
                <w:sz w:val="20"/>
              </w:rPr>
              <w:t>新規案件（Step 2 用）</w:t>
            </w:r>
          </w:p>
        </w:tc>
        <w:tc>
          <w:tcPr>
            <w:tcW w:type="dxa" w:w="4252"/>
            <w:shd w:val="clear" w:color="auto" w:fill="F5F5F5"/>
            <w:vAlign w:val="center"/>
          </w:tcPr>
          <w:p>
            <w:pPr>
              <w:spacing w:after="40"/>
            </w:pPr>
            <w:r>
              <w:rPr>
                <w:rFonts w:ascii="游ゴシック" w:hAnsi="游ゴシック" w:eastAsia="游ゴシック"/>
                <w:b w:val="0"/>
                <w:sz w:val="20"/>
              </w:rPr>
              <w:t>ダミー_新規_ベテルギウス小売_案件概要資料_01_案件概要資料の要点抽出.xlsx</w:t>
            </w:r>
          </w:p>
        </w:tc>
        <w:tc>
          <w:tcPr>
            <w:tcW w:type="dxa" w:w="1020"/>
            <w:shd w:val="clear" w:color="auto" w:fill="F5F5F5"/>
            <w:vAlign w:val="center"/>
          </w:tcPr>
          <w:p>
            <w:pPr>
              <w:spacing w:after="40"/>
            </w:pPr>
            <w:r>
              <w:rPr>
                <w:rFonts w:ascii="游ゴシック" w:hAnsi="游ゴシック" w:eastAsia="游ゴシック"/>
                <w:b w:val="0"/>
                <w:sz w:val="20"/>
              </w:rPr>
              <w:t>Excel (.xlsx)</w:t>
            </w:r>
          </w:p>
        </w:tc>
        <w:tc>
          <w:tcPr>
            <w:tcW w:type="dxa" w:w="1814"/>
            <w:shd w:val="clear" w:color="auto" w:fill="F5F5F5"/>
            <w:vAlign w:val="center"/>
          </w:tcPr>
          <w:p>
            <w:pPr>
              <w:spacing w:after="40"/>
            </w:pPr>
            <w:r>
              <w:rPr>
                <w:rFonts w:ascii="游ゴシック" w:hAnsi="游ゴシック" w:eastAsia="游ゴシック"/>
                <w:b w:val="0"/>
                <w:sz w:val="20"/>
              </w:rPr>
              <w:t>4件目。Step 2 までは参照しない。6カテゴリのうち一部の情報が欠落しており、未知データ適用時の到達率を体感できる設計。</w:t>
            </w:r>
          </w:p>
        </w:tc>
      </w:tr>
    </w:tbl>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4件目（ダミー_新規_ベテルギウス小売_案件概要資料_01_案件概要資料の要点抽出.xlsx）は Step 1 では参照しないでください。</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意図: 精度・完備度が異なる過去3件から「6カテゴリの抽出パターン」を抽出させ、Step 2 で未知データに適用した際の到達率を体感するのが狙いです。</w:t>
      </w:r>
    </w:p>
    <w:p>
      <w:pPr>
        <w:spacing w:before="6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なぜ3件のフォーマットが違うのか: 実務では過去案件資料が正式レポート型・混在型・社内メモ型等と混在しています。形式の違いを乗り越えて共通の抽出ロジックを確立することが本演習の眼目です。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31" w:name="uc1_h_032"/>
      <w:r>
        <w:rPr>
          <w:rFonts w:ascii="游ゴシック" w:hAnsi="游ゴシック" w:eastAsia="游ゴシック"/>
          <w:b/>
          <w:color w:val="222222"/>
          <w:sz w:val="32"/>
        </w:rPr>
        <w:t>§3 教材リポジトリを自分のアカウントにコピー</w:t>
      </w:r>
      <w:bookmarkEnd w:id="131"/>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このセクションで扱う用語</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・Repository（リポジトリ）: ファイルをまとめて保存するクラウド上の保管場所。OneDrive や Google Drive の共有フォルダに近いものです。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・Template（テンプレート）: リポジトリのコピーを作るための雛形。</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・Use this template（このテンプレートを使う）: 既存のリポジトリを雛形として、中身のファイルごと自分用のリポジトリを新規作成する操作。</w:t>
      </w:r>
    </w:p>
    <w:p>
      <w:pPr>
        <w:spacing w:before="280" w:after="120"/>
      </w:pPr>
      <w:bookmarkStart w:id="132" w:name="uc1_h_033"/>
      <w:r>
        <w:rPr>
          <w:rFonts w:ascii="游ゴシック" w:hAnsi="游ゴシック" w:eastAsia="游ゴシック"/>
          <w:b/>
          <w:color w:val="2E4057"/>
          <w:sz w:val="26"/>
        </w:rPr>
        <w:t>3.1 Use this template で教材リポジトリを複製</w:t>
      </w:r>
      <w:bookmarkEnd w:id="132"/>
    </w:p>
    <w:p>
      <w:pPr>
        <w:pStyle w:val="ListNumber"/>
        <w:spacing w:after="40"/>
        <w:ind w:left="425"/>
      </w:pPr>
      <w:r>
        <w:rPr>
          <w:rFonts w:ascii="游ゴシック" w:hAnsi="游ゴシック" w:eastAsia="游ゴシック"/>
          <w:b w:val="0"/>
          <w:sz w:val="21"/>
        </w:rPr>
        <w:t>Microsoft Edge で、主催者から案内された教材リポジトリ `&lt;教材リポジトリ&gt;` のURLにアクセスします。</w:t>
      </w:r>
    </w:p>
    <w:p>
      <w:pPr>
        <w:pStyle w:val="ListNumber"/>
        <w:spacing w:after="40"/>
        <w:ind w:left="425"/>
      </w:pPr>
      <w:r>
        <w:rPr>
          <w:rFonts w:ascii="游ゴシック" w:hAnsi="游ゴシック" w:eastAsia="游ゴシック"/>
          <w:b w:val="0"/>
          <w:sz w:val="21"/>
        </w:rPr>
        <w:t>画面右上あたりにある緑色の Use this template（このテンプレートを使う）ボタンをクリックします。</w:t>
      </w:r>
    </w:p>
    <w:p>
      <w:pPr>
        <w:pStyle w:val="ListNumber"/>
        <w:spacing w:after="40"/>
        <w:ind w:left="425"/>
      </w:pPr>
      <w:r>
        <w:rPr>
          <w:rFonts w:ascii="游ゴシック" w:hAnsi="游ゴシック" w:eastAsia="游ゴシック"/>
          <w:b w:val="0"/>
          <w:sz w:val="21"/>
        </w:rPr>
        <w:t>表示されるメニューから Create a new repository（このテンプレートから新しいリポジトリを作る）を選択します。</w:t>
      </w:r>
    </w:p>
    <w:p>
      <w:pPr>
        <w:pStyle w:val="ListNumber"/>
        <w:spacing w:after="40"/>
        <w:ind w:left="425"/>
      </w:pPr>
      <w:r>
        <w:rPr>
          <w:rFonts w:ascii="游ゴシック" w:hAnsi="游ゴシック" w:eastAsia="游ゴシック"/>
          <w:b w:val="0"/>
          <w:sz w:val="21"/>
        </w:rPr>
        <w:t>リポジトリ作成画面で以下を入力します。</w:t>
      </w:r>
    </w:p>
    <w:p>
      <w:pPr>
        <w:pStyle w:val="ListBullet"/>
        <w:spacing w:after="40"/>
        <w:ind w:left="709"/>
      </w:pPr>
      <w:r>
        <w:rPr>
          <w:rFonts w:ascii="游ゴシック" w:hAnsi="游ゴシック" w:eastAsia="游ゴシック"/>
          <w:b w:val="0"/>
          <w:sz w:val="21"/>
        </w:rPr>
        <w:t>Owner: 自分のアカウント名が自動で選ばれていることを確認</w:t>
      </w:r>
    </w:p>
    <w:p>
      <w:pPr>
        <w:pStyle w:val="ListBullet"/>
        <w:spacing w:after="40"/>
        <w:ind w:left="709"/>
      </w:pPr>
      <w:r>
        <w:rPr>
          <w:rFonts w:ascii="游ゴシック" w:hAnsi="游ゴシック" w:eastAsia="游ゴシック"/>
          <w:b w:val="0"/>
          <w:sz w:val="21"/>
        </w:rPr>
        <w:t>Repository name: ws-test-[自分の名前]（例: ws-test-yamada-hanako）。英数字とハイフンのみ使用可能</w:t>
      </w:r>
    </w:p>
    <w:p>
      <w:pPr>
        <w:pStyle w:val="ListBullet"/>
        <w:spacing w:after="40"/>
        <w:ind w:left="709"/>
      </w:pPr>
      <w:r>
        <w:rPr>
          <w:rFonts w:ascii="游ゴシック" w:hAnsi="游ゴシック" w:eastAsia="游ゴシック"/>
          <w:b w:val="0"/>
          <w:sz w:val="21"/>
        </w:rPr>
        <w:t>Description: 空欄でかまいません</w:t>
      </w:r>
    </w:p>
    <w:p>
      <w:pPr>
        <w:pStyle w:val="ListBullet"/>
        <w:spacing w:after="40"/>
        <w:ind w:left="709"/>
      </w:pPr>
      <w:r>
        <w:rPr>
          <w:rFonts w:ascii="游ゴシック" w:hAnsi="游ゴシック" w:eastAsia="游ゴシック"/>
          <w:b w:val="0"/>
          <w:sz w:val="21"/>
        </w:rPr>
        <w:t>Private を選択（Public にしない）</w:t>
      </w:r>
    </w:p>
    <w:p>
      <w:pPr>
        <w:pStyle w:val="ListBullet"/>
        <w:spacing w:after="40"/>
        <w:ind w:left="709"/>
      </w:pPr>
      <w:r>
        <w:rPr>
          <w:rFonts w:ascii="游ゴシック" w:hAnsi="游ゴシック" w:eastAsia="游ゴシック"/>
          <w:b w:val="0"/>
          <w:sz w:val="21"/>
        </w:rPr>
        <w:t>Include all branches（すべての分岐をコピー）はチェック不要</w:t>
      </w:r>
    </w:p>
    <w:p>
      <w:pPr>
        <w:pStyle w:val="ListNumber"/>
        <w:spacing w:after="40"/>
        <w:ind w:left="425"/>
      </w:pPr>
      <w:r>
        <w:rPr>
          <w:rFonts w:ascii="游ゴシック" w:hAnsi="游ゴシック" w:eastAsia="游ゴシック"/>
          <w:b w:val="0"/>
          <w:sz w:val="21"/>
        </w:rPr>
        <w:t>緑色の Create repository ボタンをクリックします。</w:t>
      </w:r>
    </w:p>
    <w:p>
      <w:pPr>
        <w:pStyle w:val="ListNumber"/>
        <w:spacing w:after="40"/>
        <w:ind w:left="425"/>
      </w:pPr>
      <w:r>
        <w:rPr>
          <w:rFonts w:ascii="游ゴシック" w:hAnsi="游ゴシック" w:eastAsia="游ゴシック"/>
          <w:b w:val="0"/>
          <w:sz w:val="21"/>
        </w:rPr>
        <w:t>数秒で複製が完了し、自分のアカウント配下に ws-test-[自分の名前] リポジトリが作成されます。</w:t>
      </w:r>
    </w:p>
    <w:p>
      <w:pPr>
        <w:spacing w:before="6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Private（非公開）を必ず選択してください。研修用ダミーデータであっても、公開設定（Public）にする必要はありません。</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完了確認</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複製後のリポジトリ画面で、ファイル一覧に output/ フォルダ、その下の 案件概要資料の要点抽出と標準化 フォルダ、README.md が表示されていれば成功です。</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output/01_案件概要資料の要点抽出/ の中をクリックして開き、4つのダミーファイル（過去A・過去B・過去C・新規）が配置されていることも確認しておきましょう。</w:t>
      </w:r>
    </w:p>
    <w:p>
      <w:pPr>
        <w:spacing w:before="6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Use this template ボタンが見つからない場合</w:t>
      </w:r>
    </w:p>
    <w:p>
      <w:pPr>
        <w:spacing w:before="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・GitHub にログインしているかを確認してください（画面右上に自分のアバター画像が出ていればログイン済み。未ログインなら画面右上の Sign in ボタンからログイン）。</w:t>
      </w:r>
    </w:p>
    <w:p>
      <w:pPr>
        <w:spacing w:before="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・教材リポジトリのURLを主催者の案内文で再確認してください。</w:t>
      </w:r>
    </w:p>
    <w:p>
      <w:pPr>
        <w:spacing w:before="0" w:after="6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・Fork ボタンと間違えないよう注意してください。本研修では Use this template を使います。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33" w:name="uc1_h_034"/>
      <w:r>
        <w:rPr>
          <w:rFonts w:ascii="游ゴシック" w:hAnsi="游ゴシック" w:eastAsia="游ゴシック"/>
          <w:b/>
          <w:color w:val="222222"/>
          <w:sz w:val="32"/>
        </w:rPr>
        <w:t>§4 Claude Code Web との接続</w:t>
      </w:r>
      <w:bookmarkEnd w:id="133"/>
    </w:p>
    <w:p>
      <w:pPr>
        <w:spacing w:before="280" w:after="120"/>
      </w:pPr>
      <w:bookmarkStart w:id="134" w:name="uc1_h_035"/>
      <w:r>
        <w:rPr>
          <w:rFonts w:ascii="游ゴシック" w:hAnsi="游ゴシック" w:eastAsia="游ゴシック"/>
          <w:b/>
          <w:color w:val="2E4057"/>
          <w:sz w:val="26"/>
        </w:rPr>
        <w:t>4.1 claude.ai/code を開く</w:t>
      </w:r>
      <w:bookmarkEnd w:id="134"/>
    </w:p>
    <w:p>
      <w:pPr>
        <w:pStyle w:val="ListNumber"/>
        <w:spacing w:after="40"/>
        <w:ind w:left="425"/>
      </w:pPr>
      <w:r>
        <w:rPr>
          <w:rFonts w:ascii="游ゴシック" w:hAnsi="游ゴシック" w:eastAsia="游ゴシック"/>
          <w:b w:val="0"/>
          <w:sz w:val="21"/>
        </w:rPr>
        <w:t>Microsoft Edge の新しいタブで claude.ai/code にアクセスします（通常の claude.ai とは別画面です）。</w:t>
      </w:r>
    </w:p>
    <w:p>
      <w:pPr>
        <w:pStyle w:val="ListNumber"/>
        <w:spacing w:after="40"/>
        <w:ind w:left="425"/>
      </w:pPr>
      <w:r>
        <w:rPr>
          <w:rFonts w:ascii="游ゴシック" w:hAnsi="游ゴシック" w:eastAsia="游ゴシック"/>
          <w:b w:val="0"/>
          <w:sz w:val="21"/>
        </w:rPr>
        <w:t>画面左下に自分のアバター画像が表示されていれば、ログイン済みです。</w:t>
      </w:r>
    </w:p>
    <w:p>
      <w:pPr>
        <w:spacing w:before="280" w:after="120"/>
      </w:pPr>
      <w:bookmarkStart w:id="135" w:name="uc1_h_036"/>
      <w:r>
        <w:rPr>
          <w:rFonts w:ascii="游ゴシック" w:hAnsi="游ゴシック" w:eastAsia="游ゴシック"/>
          <w:b/>
          <w:color w:val="2E4057"/>
          <w:sz w:val="26"/>
        </w:rPr>
        <w:t>4.2 リポジトリを接続する（「+」ボタンが2つある問題）</w:t>
      </w:r>
      <w:bookmarkEnd w:id="135"/>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Claude Code Web の画面には + ボタンが2箇所あります。使うのは『画面下部チャット入力欄の下の + 』の方です。</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・画面左上の「+ New chat」（新しい会話を開始するボタン）: 今回は使いません</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・画面下部チャット入力欄の下の「+」（リポジトリを追加するボタン）: こちらを使います</w:t>
      </w:r>
    </w:p>
    <w:p>
      <w:pPr>
        <w:pStyle w:val="ListNumber"/>
        <w:spacing w:after="40"/>
        <w:ind w:left="425"/>
      </w:pPr>
      <w:r>
        <w:rPr>
          <w:rFonts w:ascii="游ゴシック" w:hAnsi="游ゴシック" w:eastAsia="游ゴシック"/>
          <w:b w:val="0"/>
          <w:sz w:val="21"/>
        </w:rPr>
        <w:t>画面下部のチャット入力欄の、下に表示されている + をクリックします。</w:t>
      </w:r>
    </w:p>
    <w:p>
      <w:pPr>
        <w:pStyle w:val="ListNumber"/>
        <w:spacing w:after="40"/>
        <w:ind w:left="425"/>
      </w:pPr>
      <w:r>
        <w:rPr>
          <w:rFonts w:ascii="游ゴシック" w:hAnsi="游ゴシック" w:eastAsia="游ゴシック"/>
          <w:b w:val="0"/>
          <w:sz w:val="21"/>
        </w:rPr>
        <w:t>リポジトリ一覧が表示されるので、先ほど §3 で作成した ws-test-[自分の名前] を選択します。</w:t>
      </w:r>
    </w:p>
    <w:p>
      <w:pPr>
        <w:pStyle w:val="ListNumber"/>
        <w:spacing w:after="40"/>
        <w:ind w:left="425"/>
      </w:pPr>
      <w:r>
        <w:rPr>
          <w:rFonts w:ascii="游ゴシック" w:hAnsi="游ゴシック" w:eastAsia="游ゴシック"/>
          <w:b w:val="0"/>
          <w:sz w:val="21"/>
        </w:rPr>
        <w:t>見つからない場合は、検索欄に ws-test と入力してください。それでも表示されない場合は §4.4 を参照してください。</w:t>
      </w:r>
    </w:p>
    <w:p>
      <w:pPr>
        <w:spacing w:before="280" w:after="120"/>
      </w:pPr>
      <w:bookmarkStart w:id="136" w:name="uc1_h_037"/>
      <w:r>
        <w:rPr>
          <w:rFonts w:ascii="游ゴシック" w:hAnsi="游ゴシック" w:eastAsia="游ゴシック"/>
          <w:b/>
          <w:color w:val="2E4057"/>
          <w:sz w:val="26"/>
        </w:rPr>
        <w:t>4.3 Claude GitHub App のインストール案内が出た場合</w:t>
      </w:r>
      <w:bookmarkEnd w:id="136"/>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Claude GitHub App とは（※このセクションで初出）</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Claude Code Web と GitHub アカウントを連携させるための、Web 上の設定です。PC へのアプリインストールではありません。</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具体的には以下のレベルの操作です: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・Google アカウントで別サービスにログインする際の「Google でログインを許可」と同じレベル</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・Slack や Dropbox などの Web サービス間連携と同じ仕組み</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・PC には何もインストールされず、ローカルファイルにもアクセスしません</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会社の PC アプリインストール制限（管理者権限が必要な類のもの）とは別の概念です。安心して Install または Authorize をクリックして進めてください。</w:t>
      </w:r>
    </w:p>
    <w:p>
      <w:pPr>
        <w:pStyle w:val="ListNumber"/>
        <w:spacing w:after="40"/>
        <w:ind w:left="425"/>
      </w:pPr>
      <w:r>
        <w:rPr>
          <w:rFonts w:ascii="游ゴシック" w:hAnsi="游ゴシック" w:eastAsia="游ゴシック"/>
          <w:b w:val="0"/>
          <w:sz w:val="21"/>
        </w:rPr>
        <w:t>Install Claude GitHub App の画面が表示されたら、画面の案内に従って Install または Authorize をクリックします。</w:t>
      </w:r>
    </w:p>
    <w:p>
      <w:pPr>
        <w:pStyle w:val="ListNumber"/>
        <w:spacing w:after="40"/>
        <w:ind w:left="425"/>
      </w:pPr>
      <w:r>
        <w:rPr>
          <w:rFonts w:ascii="游ゴシック" w:hAnsi="游ゴシック" w:eastAsia="游ゴシック"/>
          <w:b w:val="0"/>
          <w:sz w:val="21"/>
        </w:rPr>
        <w:t>インストール先として自分のアカウントを選択します。</w:t>
      </w:r>
    </w:p>
    <w:p>
      <w:pPr>
        <w:pStyle w:val="ListNumber"/>
        <w:spacing w:after="40"/>
        <w:ind w:left="425"/>
      </w:pPr>
      <w:r>
        <w:rPr>
          <w:rFonts w:ascii="游ゴシック" w:hAnsi="游ゴシック" w:eastAsia="游ゴシック"/>
          <w:b w:val="0"/>
          <w:sz w:val="21"/>
        </w:rPr>
        <w:t>Repository access（リポジトリへのアクセス範囲）の選択画面が出た場合は、次の §4.4 を参照して設定してください。</w:t>
      </w:r>
    </w:p>
    <w:p>
      <w:pPr>
        <w:spacing w:before="280" w:after="120"/>
      </w:pPr>
      <w:bookmarkStart w:id="137" w:name="uc1_h_038"/>
      <w:r>
        <w:rPr>
          <w:rFonts w:ascii="游ゴシック" w:hAnsi="游ゴシック" w:eastAsia="游ゴシック"/>
          <w:b/>
          <w:color w:val="2E4057"/>
          <w:sz w:val="26"/>
        </w:rPr>
        <w:t>4.4 リポジトリが一覧に出ない場合（All repositories 設定への変更）</w:t>
      </w:r>
      <w:bookmarkEnd w:id="137"/>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このセクションの用語</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・All repositories（すべてのリポジトリ）: Claude GitHub App が自分のアカウント配下のすべてのリポジトリにアクセスできる設定。</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・Only select repositories（選択したリポジトリのみ）: 事前に選んだ特定のリポジトリだけにアクセスできる設定。ここに ws-test-[自分の名前] を追加しないと §4.2 でリポジトリが表示されません。</w:t>
      </w:r>
    </w:p>
    <w:p>
      <w:pPr>
        <w:spacing w:after="80"/>
      </w:pPr>
      <w:r>
        <w:rPr>
          <w:rFonts w:ascii="游ゴシック" w:hAnsi="游ゴシック" w:eastAsia="游ゴシック"/>
          <w:b w:val="0"/>
          <w:sz w:val="21"/>
        </w:rPr>
        <w:t>Claude GitHub App が既にインストール済みで、かつ Only select repositories の設定になっている場合、新しく複製した ws-test-[自分の名前] リポジトリが Claude Code Web の一覧に表示されません。以下の手順で修正します。</w:t>
      </w:r>
    </w:p>
    <w:p>
      <w:pPr>
        <w:pStyle w:val="ListNumber"/>
        <w:spacing w:after="40"/>
        <w:ind w:left="425"/>
      </w:pPr>
      <w:r>
        <w:rPr>
          <w:rFonts w:ascii="游ゴシック" w:hAnsi="游ゴシック" w:eastAsia="游ゴシック"/>
          <w:b w:val="0"/>
          <w:sz w:val="21"/>
        </w:rPr>
        <w:t>Microsoft Edge のアドレスバーに github.com/settings/installations と入力してアクセスします。</w:t>
      </w:r>
    </w:p>
    <w:p>
      <w:pPr>
        <w:pStyle w:val="ListNumber"/>
        <w:spacing w:after="40"/>
        <w:ind w:left="425"/>
      </w:pPr>
      <w:r>
        <w:rPr>
          <w:rFonts w:ascii="游ゴシック" w:hAnsi="游ゴシック" w:eastAsia="游ゴシック"/>
          <w:b w:val="0"/>
          <w:sz w:val="21"/>
        </w:rPr>
        <w:t>Installed GitHub Apps の一覧に表示されている Claude の右にある Configure（設定）ボタンをクリックします。</w:t>
      </w:r>
    </w:p>
    <w:p>
      <w:pPr>
        <w:pStyle w:val="ListNumber"/>
        <w:spacing w:after="40"/>
        <w:ind w:left="425"/>
      </w:pPr>
      <w:r>
        <w:rPr>
          <w:rFonts w:ascii="游ゴシック" w:hAnsi="游ゴシック" w:eastAsia="游ゴシック"/>
          <w:b w:val="0"/>
          <w:sz w:val="21"/>
        </w:rPr>
        <w:t>Repository access のセクションで、現在の設定を確認します。</w:t>
      </w:r>
    </w:p>
    <w:p>
      <w:pPr>
        <w:pStyle w:val="ListBullet"/>
        <w:spacing w:after="40"/>
        <w:ind w:left="709"/>
      </w:pPr>
      <w:r>
        <w:rPr>
          <w:rFonts w:ascii="游ゴシック" w:hAnsi="游ゴシック" w:eastAsia="游ゴシック"/>
          <w:b w:val="0"/>
          <w:sz w:val="21"/>
        </w:rPr>
        <w:t>Only select repositories になっている場合: → All repositories に変更し、画面下の Save ボタンをクリックします。（これが最も簡単な方法です）</w:t>
      </w:r>
    </w:p>
    <w:p>
      <w:pPr>
        <w:pStyle w:val="ListBullet"/>
        <w:spacing w:after="40"/>
        <w:ind w:left="709"/>
      </w:pPr>
      <w:r>
        <w:rPr>
          <w:rFonts w:ascii="游ゴシック" w:hAnsi="游ゴシック" w:eastAsia="游ゴシック"/>
          <w:b w:val="0"/>
          <w:sz w:val="21"/>
        </w:rPr>
        <w:t>あるいは Only select repositories のままにしたい場合: → 追加欄で ws-test-[自分の名前] を検索して追加し、Save ボタンをクリックします。</w:t>
      </w:r>
    </w:p>
    <w:p>
      <w:pPr>
        <w:pStyle w:val="ListNumber"/>
        <w:spacing w:after="40"/>
        <w:ind w:left="425"/>
      </w:pPr>
      <w:r>
        <w:rPr>
          <w:rFonts w:ascii="游ゴシック" w:hAnsi="游ゴシック" w:eastAsia="游ゴシック"/>
          <w:b w:val="0"/>
          <w:sz w:val="21"/>
        </w:rPr>
        <w:t>Claude Code Web のタブに戻り、画面下部の + を再度クリックします。ws-test-[自分の名前] が一覧に表示されるようになっていれば成功です。</w:t>
      </w:r>
    </w:p>
    <w:p>
      <w:pPr>
        <w:spacing w:before="6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設定変更画面に進めない場合</w:t>
      </w:r>
    </w:p>
    <w:p>
      <w:pPr>
        <w:spacing w:before="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・github.com/settings/installations の画面が表示されない場合は、GitHub にログインしているかを確認してください。</w:t>
      </w:r>
    </w:p>
    <w:p>
      <w:pPr>
        <w:spacing w:before="0" w:after="6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・Claude が一覧にない場合は、§4.3 の Install Claude GitHub App の手順に戻ってインストールを完了させてください。</w:t>
      </w:r>
    </w:p>
    <w:p>
      <w:pPr>
        <w:spacing w:before="280" w:after="120"/>
      </w:pPr>
      <w:bookmarkStart w:id="138" w:name="uc1_h_039"/>
      <w:r>
        <w:rPr>
          <w:rFonts w:ascii="游ゴシック" w:hAnsi="游ゴシック" w:eastAsia="游ゴシック"/>
          <w:b/>
          <w:color w:val="2E4057"/>
          <w:sz w:val="26"/>
        </w:rPr>
        <w:t>4.5 モデルが Sonnet 4.6 になっていることを確認</w:t>
      </w:r>
      <w:bookmarkEnd w:id="138"/>
    </w:p>
    <w:p>
      <w:pPr>
        <w:pStyle w:val="ListNumber"/>
        <w:spacing w:after="40"/>
        <w:ind w:left="425"/>
      </w:pPr>
      <w:r>
        <w:rPr>
          <w:rFonts w:ascii="游ゴシック" w:hAnsi="游ゴシック" w:eastAsia="游ゴシック"/>
          <w:b w:val="0"/>
          <w:sz w:val="21"/>
        </w:rPr>
        <w:t>Claude Code Web のチャット入力欄の右下（または接続済みリポジトリ名の近く）に、現在選択されているモデル名が表示されています。</w:t>
      </w:r>
    </w:p>
    <w:p>
      <w:pPr>
        <w:pStyle w:val="ListNumber"/>
        <w:spacing w:after="40"/>
        <w:ind w:left="425"/>
      </w:pPr>
      <w:r>
        <w:rPr>
          <w:rFonts w:ascii="游ゴシック" w:hAnsi="游ゴシック" w:eastAsia="游ゴシック"/>
          <w:b w:val="0"/>
          <w:sz w:val="21"/>
        </w:rPr>
        <w:t>モデル名が Sonnet 4.6 になっていることを確認します。Opus 等が選ばれている場合はクリックして Sonnet に切り替えてください。</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なぜ Sonnet を使うか</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Sonnet はトークン消費が比較的少なく、Pro プラン（月22ドル）の利用枠内で本研修の2ステップを余裕を持って実行できます。Opus はより複雑な案件向けで、速度・消費ともに重いため、本研修では Sonnet を既定とします。</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接続完了の目安</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チャット入力欄の下に ws-test-[自分の名前] と main という表示が出ていれば、リポジトリの main ブランチ（原本）に接続できています。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39" w:name="uc1_h_040"/>
      <w:r>
        <w:rPr>
          <w:rFonts w:ascii="游ゴシック" w:hAnsi="游ゴシック" w:eastAsia="游ゴシック"/>
          <w:b/>
          <w:color w:val="222222"/>
          <w:sz w:val="32"/>
        </w:rPr>
        <w:t>§5 Step 1: パターンを作る（約10分）</w:t>
      </w:r>
      <w:bookmarkEnd w:id="139"/>
    </w:p>
    <w:p>
      <w:pPr>
        <w:spacing w:before="280" w:after="120"/>
      </w:pPr>
      <w:bookmarkStart w:id="140" w:name="uc1_h_041"/>
      <w:r>
        <w:rPr>
          <w:rFonts w:ascii="游ゴシック" w:hAnsi="游ゴシック" w:eastAsia="游ゴシック"/>
          <w:b/>
          <w:color w:val="2E4057"/>
          <w:sz w:val="26"/>
        </w:rPr>
        <w:t>5.1 このステップの目的と成果物</w:t>
      </w:r>
      <w:bookmarkEnd w:id="140"/>
    </w:p>
    <w:p>
      <w:pPr>
        <w:spacing w:after="80"/>
      </w:pPr>
      <w:r>
        <w:rPr>
          <w:rFonts w:ascii="游ゴシック" w:hAnsi="游ゴシック" w:eastAsia="游ゴシック"/>
          <w:b w:val="0"/>
          <w:sz w:val="21"/>
        </w:rPr>
        <w:t>過去3件の案件概要資料から、共通する「6カテゴリ × 抽出項目」のパターンを Claude に見つけさせ、再利用可能なテンプレート（CLAUDE.md）として output/01_案件概要資料の要点抽出/CLAUDE.md に保存します。</w:t>
      </w:r>
    </w:p>
    <w:tbl>
      <w:tblPr>
        <w:tblW w:type="auto" w:w="0"/>
        <w:tblLayout w:type="autofit"/>
        <w:tblLook w:firstColumn="1" w:firstRow="1" w:lastColumn="0" w:lastRow="0" w:noHBand="0" w:noVBand="1" w:val="04A0"/>
      </w:tblPr>
      <w:tblGrid>
        <w:gridCol w:w="4873"/>
        <w:gridCol w:w="4873"/>
      </w:tblGrid>
      <w:tr>
        <w:tc>
          <w:tcPr>
            <w:tcW w:type="dxa" w:w="2268"/>
            <w:shd w:val="clear" w:color="auto" w:fill="2E4057"/>
            <w:vAlign w:val="center"/>
          </w:tcPr>
          <w:p>
            <w:pPr>
              <w:spacing w:after="40"/>
            </w:pPr>
            <w:r>
              <w:rPr>
                <w:rFonts w:ascii="游ゴシック" w:hAnsi="游ゴシック" w:eastAsia="游ゴシック"/>
                <w:b/>
                <w:color w:val="FFFFFF"/>
                <w:sz w:val="21"/>
              </w:rPr>
              <w:t>項目</w:t>
            </w:r>
          </w:p>
        </w:tc>
        <w:tc>
          <w:tcPr>
            <w:tcW w:type="dxa" w:w="6803"/>
            <w:shd w:val="clear" w:color="auto" w:fill="2E4057"/>
            <w:vAlign w:val="center"/>
          </w:tcPr>
          <w:p>
            <w:pPr>
              <w:spacing w:after="40"/>
            </w:pPr>
            <w:r>
              <w:rPr>
                <w:rFonts w:ascii="游ゴシック" w:hAnsi="游ゴシック" w:eastAsia="游ゴシック"/>
                <w:b/>
                <w:color w:val="FFFFFF"/>
                <w:sz w:val="21"/>
              </w:rPr>
              <w:t>内容</w:t>
            </w:r>
          </w:p>
        </w:tc>
      </w:tr>
      <w:tr>
        <w:tc>
          <w:tcPr>
            <w:tcW w:type="dxa" w:w="2268"/>
            <w:vAlign w:val="center"/>
          </w:tcPr>
          <w:p>
            <w:pPr>
              <w:spacing w:after="40"/>
            </w:pPr>
            <w:r>
              <w:rPr>
                <w:rFonts w:ascii="游ゴシック" w:hAnsi="游ゴシック" w:eastAsia="游ゴシック"/>
                <w:b w:val="0"/>
                <w:sz w:val="20"/>
              </w:rPr>
              <w:t>何ができるか</w:t>
            </w:r>
          </w:p>
        </w:tc>
        <w:tc>
          <w:tcPr>
            <w:tcW w:type="dxa" w:w="6803"/>
            <w:vAlign w:val="center"/>
          </w:tcPr>
          <w:p>
            <w:pPr>
              <w:spacing w:after="40"/>
            </w:pPr>
            <w:r>
              <w:rPr>
                <w:rFonts w:ascii="游ゴシック" w:hAnsi="游ゴシック" w:eastAsia="游ゴシック"/>
                <w:b w:val="0"/>
                <w:sz w:val="20"/>
              </w:rPr>
              <w:t>output/01_案件概要資料の要点抽出/CLAUDE.md（抽出テンプレート）が自動生成される</w:t>
            </w:r>
          </w:p>
        </w:tc>
      </w:tr>
      <w:tr>
        <w:tc>
          <w:tcPr>
            <w:tcW w:type="dxa" w:w="2268"/>
            <w:shd w:val="clear" w:color="auto" w:fill="F5F5F5"/>
            <w:vAlign w:val="center"/>
          </w:tcPr>
          <w:p>
            <w:pPr>
              <w:spacing w:after="40"/>
            </w:pPr>
            <w:r>
              <w:rPr>
                <w:rFonts w:ascii="游ゴシック" w:hAnsi="游ゴシック" w:eastAsia="游ゴシック"/>
                <w:b w:val="0"/>
                <w:sz w:val="20"/>
              </w:rPr>
              <w:t>何のためか</w:t>
            </w:r>
          </w:p>
        </w:tc>
        <w:tc>
          <w:tcPr>
            <w:tcW w:type="dxa" w:w="6803"/>
            <w:shd w:val="clear" w:color="auto" w:fill="F5F5F5"/>
            <w:vAlign w:val="center"/>
          </w:tcPr>
          <w:p>
            <w:pPr>
              <w:spacing w:after="40"/>
            </w:pPr>
            <w:r>
              <w:rPr>
                <w:rFonts w:ascii="游ゴシック" w:hAnsi="游ゴシック" w:eastAsia="游ゴシック"/>
                <w:b w:val="0"/>
                <w:sz w:val="20"/>
              </w:rPr>
              <w:t>次回以降、新規案件が来ても同じ品質で情報抽出できる再利用可能なパターンを確立するため</w:t>
            </w:r>
          </w:p>
        </w:tc>
      </w:tr>
      <w:tr>
        <w:tc>
          <w:tcPr>
            <w:tcW w:type="dxa" w:w="2268"/>
            <w:vAlign w:val="center"/>
          </w:tcPr>
          <w:p>
            <w:pPr>
              <w:spacing w:after="40"/>
            </w:pPr>
            <w:r>
              <w:rPr>
                <w:rFonts w:ascii="游ゴシック" w:hAnsi="游ゴシック" w:eastAsia="游ゴシック"/>
                <w:b w:val="0"/>
                <w:sz w:val="20"/>
              </w:rPr>
              <w:t>どこに保存されるか</w:t>
            </w:r>
          </w:p>
        </w:tc>
        <w:tc>
          <w:tcPr>
            <w:tcW w:type="dxa" w:w="6803"/>
            <w:vAlign w:val="center"/>
          </w:tcPr>
          <w:p>
            <w:pPr>
              <w:spacing w:after="40"/>
            </w:pPr>
            <w:r>
              <w:rPr>
                <w:rFonts w:ascii="游ゴシック" w:hAnsi="游ゴシック" w:eastAsia="游ゴシック"/>
                <w:b w:val="0"/>
                <w:sz w:val="20"/>
              </w:rPr>
              <w:t>Claude Code Web の作業は直接 main（原本）には保存されず、まず claude/... で始まる下書きの分岐（branch）に保存されます。main への反映は §5.5 で実施します</w:t>
            </w:r>
          </w:p>
        </w:tc>
      </w:tr>
      <w:tr>
        <w:tc>
          <w:tcPr>
            <w:tcW w:type="dxa" w:w="2268"/>
            <w:shd w:val="clear" w:color="auto" w:fill="F5F5F5"/>
            <w:vAlign w:val="center"/>
          </w:tcPr>
          <w:p>
            <w:pPr>
              <w:spacing w:after="40"/>
            </w:pPr>
            <w:r>
              <w:rPr>
                <w:rFonts w:ascii="游ゴシック" w:hAnsi="游ゴシック" w:eastAsia="游ゴシック"/>
                <w:b w:val="0"/>
                <w:sz w:val="20"/>
              </w:rPr>
              <w:t>branch とは</w:t>
            </w:r>
          </w:p>
        </w:tc>
        <w:tc>
          <w:tcPr>
            <w:tcW w:type="dxa" w:w="6803"/>
            <w:shd w:val="clear" w:color="auto" w:fill="F5F5F5"/>
            <w:vAlign w:val="center"/>
          </w:tcPr>
          <w:p>
            <w:pPr>
              <w:spacing w:after="40"/>
            </w:pPr>
            <w:r>
              <w:rPr>
                <w:rFonts w:ascii="游ゴシック" w:hAnsi="游ゴシック" w:eastAsia="游ゴシック"/>
                <w:b w:val="0"/>
                <w:sz w:val="20"/>
              </w:rPr>
              <w:t>Word で言うと「原本」に対する「下書きコピー」。AI は原本を直接編集せず、まず下書きに書き込む安全な仕組みです</w:t>
            </w:r>
          </w:p>
        </w:tc>
      </w:tr>
    </w:tbl>
    <w:p>
      <w:pPr>
        <w:spacing w:before="280" w:after="120"/>
      </w:pPr>
      <w:bookmarkStart w:id="141" w:name="uc1_h_042"/>
      <w:r>
        <w:rPr>
          <w:rFonts w:ascii="游ゴシック" w:hAnsi="游ゴシック" w:eastAsia="游ゴシック"/>
          <w:b/>
          <w:color w:val="2E4057"/>
          <w:sz w:val="26"/>
        </w:rPr>
        <w:t>5.2 Step 1 プロンプトを入力する</w:t>
      </w:r>
      <w:bookmarkEnd w:id="141"/>
    </w:p>
    <w:p>
      <w:pPr>
        <w:spacing w:after="80"/>
      </w:pPr>
      <w:r>
        <w:rPr>
          <w:rFonts w:ascii="游ゴシック" w:hAnsi="游ゴシック" w:eastAsia="游ゴシック"/>
          <w:b w:val="0"/>
          <w:sz w:val="21"/>
        </w:rPr>
        <w:t>Claude Code Web のチャット入力欄に、以下のプロンプトをそのままコピー＆貼り付けして送信します。フォルダパスとファイル名が完全形で記載されていることが重要です。</w:t>
      </w:r>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Step 1 プロンプト（全文をコピーして貼り付け）</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作業対象: output/01_案件概要資料の要点抽出/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他のユースケースフォルダ（output/02_... など）には読み込みも書き込みも行わないでください。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以下3件の過去案件資料を読み込んでください: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output/01_案件概要資料の要点抽出/ダミー_過去A_アルデバラン商事_01_案件概要資料の要点抽出.xlsx</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output/01_案件概要資料の要点抽出/ダミー_過去B_レグルス食品_01_案件概要資料の要点抽出.docx</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output/01_案件概要資料の要点抽出/ダミー_過去C_ミザールストア_社内メモ_01_案件概要資料の要点抽出.docx</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この3件に共通する重要項目のパターンを抽出し、以下6カテゴリに整理してください: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1. 企業情報</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2. 財務概要</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3. 拠点構成</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4. 人員体制</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5. リスク</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6. 取引条件</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各カテゴリについて、抽出すべき項目名と期待されるフォーマット（数値／箇条書き／日付 など）を定義してください。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抽出テンプレートは以下のファイルに保存してください: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output/01_案件概要資料の要点抽出/CLAUDE.md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チャット画面にも要点を表示してください。</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Python スクリプトは作成しないでください。</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なぜ Python スクリプトを作らせないか</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本演習の目的は「AIに抽出パターンを学ばせ、CLAUDE.md という再利用可能なテンプレートを作る」ことです。Python スクリプト経由で処理してしまうと、テンプレートが残らず、2回目以降の案件で AI 単体では同じ品質を再現できなくなります。</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なぜフォルダを明示するか</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複製した教材リポジトリには25ユースケース分のフォルダが共存しています。「作業対象」を明示しないと、AI が他のユースケースのファイルまで読み込んでしまい、45分の枠に収まらなくなる恐れがあります。</w:t>
      </w:r>
    </w:p>
    <w:p>
      <w:pPr>
        <w:spacing w:before="280" w:after="120"/>
      </w:pPr>
      <w:bookmarkStart w:id="142" w:name="uc1_h_043"/>
      <w:r>
        <w:rPr>
          <w:rFonts w:ascii="游ゴシック" w:hAnsi="游ゴシック" w:eastAsia="游ゴシック"/>
          <w:b/>
          <w:color w:val="2E4057"/>
          <w:sz w:val="26"/>
        </w:rPr>
        <w:t>5.3 AI の作業を待つ（5〜10分）</w:t>
      </w:r>
      <w:bookmarkEnd w:id="142"/>
    </w:p>
    <w:p>
      <w:pPr>
        <w:pStyle w:val="ListBullet"/>
        <w:spacing w:after="40"/>
        <w:ind w:left="425"/>
      </w:pPr>
      <w:r>
        <w:rPr>
          <w:rFonts w:ascii="游ゴシック" w:hAnsi="游ゴシック" w:eastAsia="游ゴシック"/>
          <w:b w:val="0"/>
          <w:sz w:val="21"/>
        </w:rPr>
        <w:t>画面に Reading file: ... のメッセージが順に表示され、Claude がファイルを読み込んでいきます。</w:t>
      </w:r>
    </w:p>
    <w:p>
      <w:pPr>
        <w:pStyle w:val="ListBullet"/>
        <w:spacing w:after="40"/>
        <w:ind w:left="425"/>
      </w:pPr>
      <w:r>
        <w:rPr>
          <w:rFonts w:ascii="游ゴシック" w:hAnsi="游ゴシック" w:eastAsia="游ゴシック"/>
          <w:b w:val="0"/>
          <w:sz w:val="21"/>
        </w:rPr>
        <w:t>途中でファイル操作の許可を求める Allow（許可する）ボタンが出た場合はクリックして進めます。</w:t>
      </w:r>
    </w:p>
    <w:p>
      <w:pPr>
        <w:pStyle w:val="ListBullet"/>
        <w:spacing w:after="40"/>
        <w:ind w:left="425"/>
      </w:pPr>
      <w:r>
        <w:rPr>
          <w:rFonts w:ascii="游ゴシック" w:hAnsi="游ゴシック" w:eastAsia="游ゴシック"/>
          <w:b w:val="0"/>
          <w:sz w:val="21"/>
        </w:rPr>
        <w:t>新しいチャット入力欄が表示されれば、Step 1 の処理は完了です。</w:t>
      </w:r>
    </w:p>
    <w:p>
      <w:pPr>
        <w:spacing w:before="18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エラーが表示されても慌てないでください。以下は故障ではなく、よくある事象です。</w:t>
      </w:r>
    </w:p>
    <w:p>
      <w:pPr>
        <w:spacing w:after="80"/>
      </w:pPr>
      <w:r>
        <w:rPr>
          <w:rFonts w:ascii="游ゴシック" w:hAnsi="游ゴシック" w:eastAsia="游ゴシック"/>
          <w:b/>
          <w:sz w:val="21"/>
        </w:rPr>
        <w:t xml:space="preserve">【エラー1】API Error: Stream idle timeout - partial response received</w:t>
      </w:r>
    </w:p>
    <w:p>
      <w:pPr>
        <w:spacing w:after="80"/>
      </w:pPr>
      <w:r>
        <w:rPr>
          <w:rFonts w:ascii="游ゴシック" w:hAnsi="游ゴシック" w:eastAsia="游ゴシック"/>
          <w:b w:val="0"/>
          <w:sz w:val="21"/>
        </w:rPr>
        <w:t xml:space="preserve">→ まず GitHub 側で実ファイル（claude/... 分岐の CLAUDE.md）が書かれているか確認してください。タイムアウト表示でも、裏でファイルは作られていることが多いです。できていれば §5.4 に進んで構いません。</w:t>
      </w:r>
    </w:p>
    <w:p>
      <w:pPr>
        <w:spacing w:after="80"/>
      </w:pPr>
      <w:r>
        <w:rPr>
          <w:rFonts w:ascii="游ゴシック" w:hAnsi="游ゴシック" w:eastAsia="游ゴシック"/>
          <w:b w:val="0"/>
          <w:sz w:val="21"/>
        </w:rPr>
        <w:t xml:space="preserve">→ ファイルが無い / 中身が不完全な場合は、新しいチャットを開いて Step 1 プロンプトを再投入してください。同じチャットで「続けてください」を連打しても、同じ場所で落ちやすくなります。</w:t>
      </w:r>
    </w:p>
    <w:p>
      <w:pPr>
        <w:spacing w:after="80"/>
      </w:pPr>
      <w:r>
        <w:rPr>
          <w:rFonts w:ascii="游ゴシック" w:hAnsi="游ゴシック" w:eastAsia="游ゴシック"/>
          <w:b w:val="0"/>
          <w:sz w:val="21"/>
        </w:rPr>
        <w:t xml:space="preserve">→ それでも落ちる場合は、Step 1 プロンプトを「まず CLAUDE.md の冒頭（本ファイルの位置づけ／作業スコープ／出力分割ルール）だけ書いてください。以降のカテゴリ定義は次ターンで追記します」と区切って再投入します。</w:t>
      </w:r>
    </w:p>
    <w:p>
      <w:pPr>
        <w:spacing w:after="80"/>
      </w:pPr>
      <w:r>
        <w:rPr>
          <w:rFonts w:ascii="游ゴシック" w:hAnsi="游ゴシック" w:eastAsia="游ゴシック"/>
          <w:b w:val="0"/>
          <w:sz w:val="21"/>
        </w:rPr>
        <w:t xml:space="preserve">→ どうしても抜けない場合は、モデルを Sonnet 4.6 → Haiku 4.5 に切替え、または時間をおいて再試行してください。</w:t>
      </w:r>
    </w:p>
    <w:p>
      <w:pPr>
        <w:spacing w:after="80"/>
      </w:pPr>
      <w:r>
        <w:rPr>
          <w:rFonts w:ascii="游ゴシック" w:hAnsi="游ゴシック" w:eastAsia="游ゴシック"/>
          <w:b/>
          <w:sz w:val="21"/>
        </w:rPr>
        <w:t xml:space="preserve">【エラー2】Claude's response exceeded the 32000 output token maximum</w:t>
      </w:r>
    </w:p>
    <w:p>
      <w:pPr>
        <w:spacing w:after="80"/>
      </w:pPr>
      <w:r>
        <w:rPr>
          <w:rFonts w:ascii="游ゴシック" w:hAnsi="游ゴシック" w:eastAsia="游ゴシック"/>
          <w:b w:val="0"/>
          <w:sz w:val="21"/>
        </w:rPr>
        <w:t xml:space="preserve">→ 1 回の出力が長すぎたエラーです。CLAUDE.md 作成時はあまり出ませんが、万一出た場合は「CLAUDE.md のカテゴリ定義を企業情報と財務概要の 2 カテゴリだけ先に書いてください。残りは次ターンで追記します」と分割指示します。</w:t>
      </w:r>
    </w:p>
    <w:p>
      <w:pPr>
        <w:spacing w:before="12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val="0"/>
          <w:color w:val="222222"/>
          <w:sz w:val="21"/>
        </w:rPr>
        <w:t xml:space="preserve">絶対にやってはいけない対応: 同じチャットで「続けてください」を連打することと、「ファイルができていない」と決めつけて最初からやり直すことです（裏で書けていることが多く、無駄な再実行で時間を失います）。</w:t>
      </w:r>
    </w:p>
    <w:p>
      <w:pPr>
        <w:spacing w:before="280" w:after="120"/>
      </w:pPr>
      <w:bookmarkStart w:id="143" w:name="uc1_h_044"/>
      <w:r>
        <w:rPr>
          <w:rFonts w:ascii="游ゴシック" w:hAnsi="游ゴシック" w:eastAsia="游ゴシック"/>
          <w:b/>
          <w:color w:val="2E4057"/>
          <w:sz w:val="26"/>
        </w:rPr>
        <w:t>5.4 claude/... 分岐で CLAUDE.md を確認する</w:t>
      </w:r>
      <w:bookmarkEnd w:id="143"/>
    </w:p>
    <w:p>
      <w:pPr>
        <w:spacing w:after="80"/>
      </w:pPr>
      <w:r>
        <w:rPr>
          <w:rFonts w:ascii="游ゴシック" w:hAnsi="游ゴシック" w:eastAsia="游ゴシック"/>
          <w:b w:val="0"/>
          <w:sz w:val="21"/>
        </w:rPr>
        <w:t>Claude Code Web は変更内容を main（原本）には直接書き込まず、claude/... で始まる分岐（branch）に保存します。まずそこで中身を確認します。</w:t>
      </w:r>
    </w:p>
    <w:p>
      <w:pPr>
        <w:pStyle w:val="ListNumber"/>
        <w:spacing w:after="40"/>
        <w:ind w:left="425"/>
      </w:pPr>
      <w:r>
        <w:rPr>
          <w:rFonts w:ascii="游ゴシック" w:hAnsi="游ゴシック" w:eastAsia="游ゴシック"/>
          <w:b w:val="0"/>
          <w:sz w:val="21"/>
        </w:rPr>
        <w:t>Microsoft Edge の別タブで GitHub を開き、自分の ws-test-[自分の名前] リポジトリを表示します。</w:t>
      </w:r>
    </w:p>
    <w:p>
      <w:pPr>
        <w:pStyle w:val="ListNumber"/>
        <w:spacing w:after="40"/>
        <w:ind w:left="425"/>
      </w:pPr>
      <w:r>
        <w:rPr>
          <w:rFonts w:ascii="游ゴシック" w:hAnsi="游ゴシック" w:eastAsia="游ゴシック"/>
          <w:b w:val="0"/>
          <w:sz w:val="21"/>
        </w:rPr>
        <w:t>ファイル一覧の左上にある main というボタン（branch 切替えボタン）をクリックします。</w:t>
      </w:r>
    </w:p>
    <w:p>
      <w:pPr>
        <w:pStyle w:val="ListNumber"/>
        <w:spacing w:after="40"/>
        <w:ind w:left="425"/>
      </w:pPr>
      <w:r>
        <w:rPr>
          <w:rFonts w:ascii="游ゴシック" w:hAnsi="游ゴシック" w:eastAsia="游ゴシック"/>
          <w:b w:val="0"/>
          <w:sz w:val="21"/>
        </w:rPr>
        <w:t>ドロップダウンで、claude/ で始まる名前の分岐を選択します（Claude Code Web の作業が保存されています）。</w:t>
      </w:r>
    </w:p>
    <w:p>
      <w:pPr>
        <w:pStyle w:val="ListNumber"/>
        <w:spacing w:after="40"/>
        <w:ind w:left="425"/>
      </w:pPr>
      <w:r>
        <w:rPr>
          <w:rFonts w:ascii="游ゴシック" w:hAnsi="游ゴシック" w:eastAsia="游ゴシック"/>
          <w:b w:val="0"/>
          <w:sz w:val="21"/>
        </w:rPr>
        <w:t>output/01_案件概要資料の要点抽出/ フォルダを開き、CLAUDE.md をクリックして内容を確認します。</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確認ポイント</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・6カテゴリ（企業情報／財務概要／拠点構成／人員体制／リスク／取引条件）が網羅されているか</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・各カテゴリの抽出項目名が具体的か（例: 財務概要→売上／粗利率／EBITDA 等）</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・期待フォーマット（例: 数値／箇条書き／日付 など）が記載されているか</w:t>
      </w:r>
    </w:p>
    <w:p>
      <w:pPr>
        <w:spacing w:before="280" w:after="120"/>
      </w:pPr>
      <w:bookmarkStart w:id="144" w:name="uc1_h_045"/>
      <w:r>
        <w:rPr>
          <w:rFonts w:ascii="游ゴシック" w:hAnsi="游ゴシック" w:eastAsia="游ゴシック"/>
          <w:b/>
          <w:color w:val="2E4057"/>
          <w:sz w:val="26"/>
        </w:rPr>
        <w:t>5.5 Pull request を作って Merge pull request ボタンで main に反映する（必須）</w:t>
      </w:r>
      <w:bookmarkEnd w:id="144"/>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Pull request（変更の提案）とは ※このセクションで初出</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Claude Code Web がファイルの変更内容をいきなり main（原本）に反映せず、まず「こういう変更を入れてよいですか？」と提示する仕組みです。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人間で言えば「上司に稟議を回す」のと同じで、変更を取り込む前に内容を確認できる安全策です。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Merge pull request ボタンとは</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Pull request で提案された変更を、正式に main（原本）に取り込むボタンです。本演習ではこのボタンを押すことで、Claude Code Web が作業した内容が main に反映されます。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Confirm merge ボタンとは</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Merge pull request ボタンを押した直後の、最終確認画面にあるボタンです。ここで確定すると取り込みが完了します。</w:t>
      </w:r>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このステップは必須です。</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Step 2 は main（原本）の CLAUDE.md を参照して動くため、本ステップで main に反映していないと Step 2 の AI が CLAUDE.md を見つけられずに止まります。</w:t>
      </w:r>
    </w:p>
    <w:p>
      <w:pPr>
        <w:pStyle w:val="ListNumber"/>
        <w:spacing w:after="40"/>
        <w:ind w:left="425"/>
      </w:pPr>
      <w:r>
        <w:rPr>
          <w:rFonts w:ascii="游ゴシック" w:hAnsi="游ゴシック" w:eastAsia="游ゴシック"/>
          <w:b w:val="0"/>
          <w:sz w:val="21"/>
        </w:rPr>
        <w:t>GitHub リポジトリのトップ画面に戻ります。画面上部に黄色い帯で claude/... had recent pushes という通知が出ています。</w:t>
      </w:r>
    </w:p>
    <w:p>
      <w:pPr>
        <w:pStyle w:val="ListNumber"/>
        <w:spacing w:after="40"/>
        <w:ind w:left="425"/>
      </w:pPr>
      <w:r>
        <w:rPr>
          <w:rFonts w:ascii="游ゴシック" w:hAnsi="游ゴシック" w:eastAsia="游ゴシック"/>
          <w:b w:val="0"/>
          <w:sz w:val="21"/>
        </w:rPr>
        <w:t>黄色い帯の右端にある Compare &amp; pull request（比較して変更提案を作る）ボタンをクリックします。通知が消えている場合は、上部タブの Pull requests → 緑色の New pull request → base: main, compare: claude/... を選択してください。</w:t>
      </w:r>
    </w:p>
    <w:p>
      <w:pPr>
        <w:pStyle w:val="ListNumber"/>
        <w:spacing w:after="40"/>
        <w:ind w:left="425"/>
      </w:pPr>
      <w:r>
        <w:rPr>
          <w:rFonts w:ascii="游ゴシック" w:hAnsi="游ゴシック" w:eastAsia="游ゴシック"/>
          <w:b w:val="0"/>
          <w:sz w:val="21"/>
        </w:rPr>
        <w:t>Pull request の作成画面でタイトル・説明が自動入力されていることを確認します。</w:t>
      </w:r>
    </w:p>
    <w:p>
      <w:pPr>
        <w:pStyle w:val="ListNumber"/>
        <w:spacing w:after="40"/>
        <w:ind w:left="425"/>
      </w:pPr>
      <w:r>
        <w:rPr>
          <w:rFonts w:ascii="游ゴシック" w:hAnsi="游ゴシック" w:eastAsia="游ゴシック"/>
          <w:b w:val="0"/>
          <w:sz w:val="21"/>
        </w:rPr>
        <w:t>緑色の Create pull request（変更提案を作成する）ボタンをクリックします。</w:t>
      </w:r>
    </w:p>
    <w:p>
      <w:pPr>
        <w:pStyle w:val="ListNumber"/>
        <w:spacing w:after="40"/>
        <w:ind w:left="425"/>
      </w:pPr>
      <w:r>
        <w:rPr>
          <w:rFonts w:ascii="游ゴシック" w:hAnsi="游ゴシック" w:eastAsia="游ゴシック"/>
          <w:b w:val="0"/>
          <w:sz w:val="21"/>
        </w:rPr>
        <w:t>画面が遷移したら、緑色の Merge pull request ボタンをクリックします。</w:t>
      </w:r>
    </w:p>
    <w:p>
      <w:pPr>
        <w:pStyle w:val="ListNumber"/>
        <w:spacing w:after="40"/>
        <w:ind w:left="425"/>
      </w:pPr>
      <w:r>
        <w:rPr>
          <w:rFonts w:ascii="游ゴシック" w:hAnsi="游ゴシック" w:eastAsia="游ゴシック"/>
          <w:b w:val="0"/>
          <w:sz w:val="21"/>
        </w:rPr>
        <w:t>さらに確認画面が出るので、緑色の Confirm merge ボタンをクリックします。</w:t>
      </w:r>
    </w:p>
    <w:p>
      <w:pPr>
        <w:pStyle w:val="ListNumber"/>
        <w:spacing w:after="40"/>
        <w:ind w:left="425"/>
      </w:pPr>
      <w:r>
        <w:rPr>
          <w:rFonts w:ascii="游ゴシック" w:hAnsi="游ゴシック" w:eastAsia="游ゴシック"/>
          <w:b w:val="0"/>
          <w:sz w:val="21"/>
        </w:rPr>
        <w:t>Pull request successfully merged and closed と表示されれば完了です。</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完了確認</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・リポジトリのトップに戻り、左上の branch 切替えボタンが main になっていることを確認します。</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・output/01_案件概要資料の要点抽出/CLAUDE.md がファイル一覧に表示されていれば、main への反映に成功しています。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45" w:name="uc1_h_046"/>
      <w:r>
        <w:rPr>
          <w:rFonts w:ascii="游ゴシック" w:hAnsi="游ゴシック" w:eastAsia="游ゴシック"/>
          <w:b/>
          <w:color w:val="222222"/>
          <w:sz w:val="32"/>
        </w:rPr>
        <w:t>§6 Step 2: パターンを使う（約10分）</w:t>
      </w:r>
      <w:bookmarkEnd w:id="145"/>
    </w:p>
    <w:p>
      <w:pPr>
        <w:spacing w:before="280" w:after="120"/>
      </w:pPr>
      <w:bookmarkStart w:id="146" w:name="uc1_h_047"/>
      <w:r>
        <w:rPr>
          <w:rFonts w:ascii="游ゴシック" w:hAnsi="游ゴシック" w:eastAsia="游ゴシック"/>
          <w:b/>
          <w:color w:val="2E4057"/>
          <w:sz w:val="26"/>
        </w:rPr>
        <w:t>6.1 このステップの目的と成果物</w:t>
      </w:r>
      <w:bookmarkEnd w:id="146"/>
    </w:p>
    <w:p>
      <w:pPr>
        <w:spacing w:after="80"/>
      </w:pPr>
      <w:r>
        <w:rPr>
          <w:rFonts w:ascii="游ゴシック" w:hAnsi="游ゴシック" w:eastAsia="游ゴシック"/>
          <w:b w:val="0"/>
          <w:sz w:val="21"/>
        </w:rPr>
        <w:t xml:space="preserve">Step 1 で作成した CLAUDE.md（抽出テンプレート）を、未知の新規案件（ダミー_新規_ベテルギウス小売_案件概要資料_01_案件概要資料の要点抽出.xlsx）に適用します。成果物は Stream idle timeout 回避のため、7 セクションに分割した Markdown ファイル群 + 連結した統合版の計 8 ファイルとしてリポジトリに保存します。</w:t>
      </w:r>
    </w:p>
    <w:tbl>
      <w:tblPr>
        <w:tblW w:type="auto" w:w="0"/>
        <w:tblLayout w:type="autofit"/>
        <w:tblLook w:firstColumn="1" w:firstRow="1" w:lastColumn="0" w:lastRow="0" w:noHBand="0" w:noVBand="1" w:val="04A0"/>
      </w:tblPr>
      <w:tblGrid>
        <w:gridCol w:w="3249"/>
        <w:gridCol w:w="3249"/>
        <w:gridCol w:w="3249"/>
      </w:tblGrid>
      <w:tr>
        <w:tc>
          <w:tcPr>
            <w:tcW w:type="dxa" w:w="3118"/>
            <w:shd w:val="clear" w:color="auto" w:fill="2E4057"/>
            <w:vAlign w:val="center"/>
          </w:tcPr>
          <w:p>
            <w:pPr>
              <w:spacing w:after="40"/>
            </w:pPr>
            <w:r>
              <w:rPr>
                <w:rFonts w:ascii="游ゴシック" w:hAnsi="游ゴシック" w:eastAsia="游ゴシック"/>
                <w:b/>
                <w:color w:val="FFFFFF"/>
                <w:sz w:val="21"/>
              </w:rPr>
              <w:t>ファイル</w:t>
            </w:r>
          </w:p>
        </w:tc>
        <w:tc>
          <w:tcPr>
            <w:tcW w:type="dxa" w:w="3118"/>
            <w:shd w:val="clear" w:color="auto" w:fill="2E4057"/>
            <w:vAlign w:val="center"/>
          </w:tcPr>
          <w:p>
            <w:pPr>
              <w:spacing w:after="40"/>
            </w:pPr>
            <w:r>
              <w:rPr>
                <w:rFonts w:ascii="游ゴシック" w:hAnsi="游ゴシック" w:eastAsia="游ゴシック"/>
                <w:b/>
                <w:color w:val="FFFFFF"/>
                <w:sz w:val="21"/>
              </w:rPr>
              <w:t>内容</w:t>
            </w:r>
          </w:p>
        </w:tc>
        <w:tc>
          <w:tcPr>
            <w:tcW w:type="dxa" w:w="2835"/>
            <w:shd w:val="clear" w:color="auto" w:fill="2E4057"/>
            <w:vAlign w:val="center"/>
          </w:tcPr>
          <w:p>
            <w:pPr>
              <w:spacing w:after="40"/>
            </w:pPr>
            <w:r>
              <w:rPr>
                <w:rFonts w:ascii="游ゴシック" w:hAnsi="游ゴシック" w:eastAsia="游ゴシック"/>
                <w:b/>
                <w:color w:val="FFFFFF"/>
                <w:sz w:val="21"/>
              </w:rPr>
              <w:t>何のためか</w:t>
            </w:r>
          </w:p>
        </w:tc>
      </w:tr>
      <w:tr>
        <w:tc>
          <w:tcPr>
            <w:tcW w:type="dxa" w:w="3118"/>
            <w:vAlign w:val="center"/>
          </w:tcPr>
          <w:p>
            <w:pPr>
              <w:spacing w:after="40"/>
            </w:pPr>
            <w:r>
              <w:rPr>
                <w:rFonts w:ascii="游ゴシック" w:hAnsi="游ゴシック" w:eastAsia="游ゴシック"/>
                <w:b w:val="0"/>
                <w:sz w:val="21"/>
              </w:rPr>
              <w:t xml:space="preserve">output/01_案件概要資料の要点抽出/抽出結果_ベテルギウス小売_01_企業情報.md</w:t>
            </w:r>
          </w:p>
        </w:tc>
        <w:tc>
          <w:tcPr>
            <w:tcW w:type="dxa" w:w="3118"/>
            <w:vAlign w:val="center"/>
          </w:tcPr>
          <w:p>
            <w:pPr>
              <w:spacing w:after="40"/>
            </w:pPr>
            <w:r>
              <w:rPr>
                <w:rFonts w:ascii="游ゴシック" w:hAnsi="游ゴシック" w:eastAsia="游ゴシック"/>
                <w:b w:val="0"/>
                <w:sz w:val="21"/>
              </w:rPr>
              <w:t xml:space="preserve">セクション1: 企業情報（会社名・本社・設立・代表・資本金・事業内容・株主・上場区分・沿革）</w:t>
            </w:r>
          </w:p>
        </w:tc>
        <w:tc>
          <w:tcPr>
            <w:tcW w:type="dxa" w:w="2835"/>
            <w:vAlign w:val="center"/>
          </w:tcPr>
          <w:p>
            <w:pPr>
              <w:spacing w:after="40"/>
            </w:pPr>
            <w:r>
              <w:rPr>
                <w:rFonts w:ascii="游ゴシック" w:hAnsi="游ゴシック" w:eastAsia="游ゴシック"/>
                <w:b w:val="0"/>
                <w:sz w:val="21"/>
              </w:rPr>
              <w:t xml:space="preserve">分割実行の最初のセクション。200行以内を目安に短く保ち、Stream idle timeout を回避</w:t>
            </w:r>
          </w:p>
        </w:tc>
      </w:tr>
      <w:tr>
        <w:tc>
          <w:tcPr>
            <w:tcW w:type="dxa" w:w="3118"/>
            <w:vAlign w:val="center"/>
          </w:tcPr>
          <w:p>
            <w:pPr>
              <w:spacing w:after="40"/>
            </w:pPr>
            <w:r>
              <w:rPr>
                <w:rFonts w:ascii="游ゴシック" w:hAnsi="游ゴシック" w:eastAsia="游ゴシック"/>
                <w:b w:val="0"/>
                <w:sz w:val="21"/>
              </w:rPr>
              <w:t xml:space="preserve">output/01_案件概要資料の要点抽出/抽出結果_ベテルギウス小売_02_財務概要.md</w:t>
            </w:r>
          </w:p>
        </w:tc>
        <w:tc>
          <w:tcPr>
            <w:tcW w:type="dxa" w:w="3118"/>
            <w:vAlign w:val="center"/>
          </w:tcPr>
          <w:p>
            <w:pPr>
              <w:spacing w:after="40"/>
            </w:pPr>
            <w:r>
              <w:rPr>
                <w:rFonts w:ascii="游ゴシック" w:hAnsi="游ゴシック" w:eastAsia="游ゴシック"/>
                <w:b w:val="0"/>
                <w:sz w:val="21"/>
              </w:rPr>
              <w:t xml:space="preserve">セクション2: 財務概要（3期 PL・主要 KPI・BS 主要項目）</w:t>
            </w:r>
          </w:p>
        </w:tc>
        <w:tc>
          <w:tcPr>
            <w:tcW w:type="dxa" w:w="2835"/>
            <w:vAlign w:val="center"/>
          </w:tcPr>
          <w:p>
            <w:pPr>
              <w:spacing w:after="40"/>
            </w:pPr>
            <w:r>
              <w:rPr>
                <w:rFonts w:ascii="游ゴシック" w:hAnsi="游ゴシック" w:eastAsia="游ゴシック"/>
                <w:b w:val="0"/>
                <w:sz w:val="21"/>
              </w:rPr>
              <w:t xml:space="preserve">財務データは数値が多く文量が膨らみやすいため、単独ファイルに分離</w:t>
            </w:r>
          </w:p>
        </w:tc>
      </w:tr>
      <w:tr>
        <w:tc>
          <w:tcPr>
            <w:tcW w:type="dxa" w:w="3118"/>
            <w:vAlign w:val="center"/>
          </w:tcPr>
          <w:p>
            <w:pPr>
              <w:spacing w:after="40"/>
            </w:pPr>
            <w:r>
              <w:rPr>
                <w:rFonts w:ascii="游ゴシック" w:hAnsi="游ゴシック" w:eastAsia="游ゴシック"/>
                <w:b w:val="0"/>
                <w:sz w:val="21"/>
              </w:rPr>
              <w:t xml:space="preserve">output/01_案件概要資料の要点抽出/抽出結果_ベテルギウス小売_03_拠点構成.md</w:t>
            </w:r>
          </w:p>
        </w:tc>
        <w:tc>
          <w:tcPr>
            <w:tcW w:type="dxa" w:w="3118"/>
            <w:vAlign w:val="center"/>
          </w:tcPr>
          <w:p>
            <w:pPr>
              <w:spacing w:after="40"/>
            </w:pPr>
            <w:r>
              <w:rPr>
                <w:rFonts w:ascii="游ゴシック" w:hAnsi="游ゴシック" w:eastAsia="游ゴシック"/>
                <w:b w:val="0"/>
                <w:sz w:val="21"/>
              </w:rPr>
              <w:t xml:space="preserve">セクション3: 拠点構成（総店舗数・エリア別・出店フォーマット・物流拠点）</w:t>
            </w:r>
          </w:p>
        </w:tc>
        <w:tc>
          <w:tcPr>
            <w:tcW w:type="dxa" w:w="2835"/>
            <w:vAlign w:val="center"/>
          </w:tcPr>
          <w:p>
            <w:pPr>
              <w:spacing w:after="40"/>
            </w:pPr>
            <w:r>
              <w:rPr>
                <w:rFonts w:ascii="游ゴシック" w:hAnsi="游ゴシック" w:eastAsia="游ゴシック"/>
                <w:b w:val="0"/>
                <w:sz w:val="21"/>
              </w:rPr>
              <w:t xml:space="preserve">エリア表が複数続く想定。独立ファイルで管理</w:t>
            </w:r>
          </w:p>
        </w:tc>
      </w:tr>
      <w:tr>
        <w:tc>
          <w:tcPr>
            <w:tcW w:type="dxa" w:w="3118"/>
            <w:vAlign w:val="center"/>
          </w:tcPr>
          <w:p>
            <w:pPr>
              <w:spacing w:after="40"/>
            </w:pPr>
            <w:r>
              <w:rPr>
                <w:rFonts w:ascii="游ゴシック" w:hAnsi="游ゴシック" w:eastAsia="游ゴシック"/>
                <w:b w:val="0"/>
                <w:sz w:val="21"/>
              </w:rPr>
              <w:t xml:space="preserve">output/01_案件概要資料の要点抽出/抽出結果_ベテルギウス小売_04_人員体制.md</w:t>
            </w:r>
          </w:p>
        </w:tc>
        <w:tc>
          <w:tcPr>
            <w:tcW w:type="dxa" w:w="3118"/>
            <w:vAlign w:val="center"/>
          </w:tcPr>
          <w:p>
            <w:pPr>
              <w:spacing w:after="40"/>
            </w:pPr>
            <w:r>
              <w:rPr>
                <w:rFonts w:ascii="游ゴシック" w:hAnsi="游ゴシック" w:eastAsia="游ゴシック"/>
                <w:b w:val="0"/>
                <w:sz w:val="21"/>
              </w:rPr>
              <w:t xml:space="preserve">セクション4: 人員体制（従業員内訳・役員構成・人件費構造）</w:t>
            </w:r>
          </w:p>
        </w:tc>
        <w:tc>
          <w:tcPr>
            <w:tcW w:type="dxa" w:w="2835"/>
            <w:vAlign w:val="center"/>
          </w:tcPr>
          <w:p>
            <w:pPr>
              <w:spacing w:after="40"/>
            </w:pPr>
            <w:r>
              <w:rPr>
                <w:rFonts w:ascii="游ゴシック" w:hAnsi="游ゴシック" w:eastAsia="游ゴシック"/>
                <w:b w:val="0"/>
                <w:sz w:val="21"/>
              </w:rPr>
              <w:t xml:space="preserve">人事観点の情報を独立して確認しやすい単位で保持</w:t>
            </w:r>
          </w:p>
        </w:tc>
      </w:tr>
      <w:tr>
        <w:tc>
          <w:tcPr>
            <w:tcW w:type="dxa" w:w="3118"/>
            <w:vAlign w:val="center"/>
          </w:tcPr>
          <w:p>
            <w:pPr>
              <w:spacing w:after="40"/>
            </w:pPr>
            <w:r>
              <w:rPr>
                <w:rFonts w:ascii="游ゴシック" w:hAnsi="游ゴシック" w:eastAsia="游ゴシック"/>
                <w:b w:val="0"/>
                <w:sz w:val="21"/>
              </w:rPr>
              <w:t xml:space="preserve">output/01_案件概要資料の要点抽出/抽出結果_ベテルギウス小売_05_リスク.md</w:t>
            </w:r>
          </w:p>
        </w:tc>
        <w:tc>
          <w:tcPr>
            <w:tcW w:type="dxa" w:w="3118"/>
            <w:vAlign w:val="center"/>
          </w:tcPr>
          <w:p>
            <w:pPr>
              <w:spacing w:after="40"/>
            </w:pPr>
            <w:r>
              <w:rPr>
                <w:rFonts w:ascii="游ゴシック" w:hAnsi="游ゴシック" w:eastAsia="游ゴシック"/>
                <w:b w:val="0"/>
                <w:sz w:val="21"/>
              </w:rPr>
              <w:t xml:space="preserve">セクション5: リスク（不動産・仕入先集中・人件費・後継者・業態固有 等）</w:t>
            </w:r>
          </w:p>
        </w:tc>
        <w:tc>
          <w:tcPr>
            <w:tcW w:type="dxa" w:w="2835"/>
            <w:vAlign w:val="center"/>
          </w:tcPr>
          <w:p>
            <w:pPr>
              <w:spacing w:after="40"/>
            </w:pPr>
            <w:r>
              <w:rPr>
                <w:rFonts w:ascii="游ゴシック" w:hAnsi="游ゴシック" w:eastAsia="游ゴシック"/>
                <w:b w:val="0"/>
                <w:sz w:val="21"/>
              </w:rPr>
              <w:t xml:space="preserve">リスク項目は分量が最も膨らみやすいため、必ず単独ファイルへ分離</w:t>
            </w:r>
          </w:p>
        </w:tc>
      </w:tr>
      <w:tr>
        <w:tc>
          <w:tcPr>
            <w:tcW w:type="dxa" w:w="3118"/>
            <w:vAlign w:val="center"/>
          </w:tcPr>
          <w:p>
            <w:pPr>
              <w:spacing w:after="40"/>
            </w:pPr>
            <w:r>
              <w:rPr>
                <w:rFonts w:ascii="游ゴシック" w:hAnsi="游ゴシック" w:eastAsia="游ゴシック"/>
                <w:b w:val="0"/>
                <w:sz w:val="21"/>
              </w:rPr>
              <w:t xml:space="preserve">output/01_案件概要資料の要点抽出/抽出結果_ベテルギウス小売_06_取引条件.md</w:t>
            </w:r>
          </w:p>
        </w:tc>
        <w:tc>
          <w:tcPr>
            <w:tcW w:type="dxa" w:w="3118"/>
            <w:vAlign w:val="center"/>
          </w:tcPr>
          <w:p>
            <w:pPr>
              <w:spacing w:after="40"/>
            </w:pPr>
            <w:r>
              <w:rPr>
                <w:rFonts w:ascii="游ゴシック" w:hAnsi="游ゴシック" w:eastAsia="游ゴシック"/>
                <w:b w:val="0"/>
                <w:sz w:val="21"/>
              </w:rPr>
              <w:t xml:space="preserve">セクション6: 取引条件（想定スキーム・EV レンジ・開示情報範囲・DD 領域・クロージング）</w:t>
            </w:r>
          </w:p>
        </w:tc>
        <w:tc>
          <w:tcPr>
            <w:tcW w:type="dxa" w:w="2835"/>
            <w:vAlign w:val="center"/>
          </w:tcPr>
          <w:p>
            <w:pPr>
              <w:spacing w:after="40"/>
            </w:pPr>
            <w:r>
              <w:rPr>
                <w:rFonts w:ascii="游ゴシック" w:hAnsi="游ゴシック" w:eastAsia="游ゴシック"/>
                <w:b w:val="0"/>
                <w:sz w:val="21"/>
              </w:rPr>
              <w:t xml:space="preserve">意思決定に直結する重要項目。独立ファイルで会議資料に転用しやすく保持</w:t>
            </w:r>
          </w:p>
        </w:tc>
      </w:tr>
      <w:tr>
        <w:tc>
          <w:tcPr>
            <w:tcW w:type="dxa" w:w="3118"/>
            <w:vAlign w:val="center"/>
          </w:tcPr>
          <w:p>
            <w:pPr>
              <w:spacing w:after="40"/>
            </w:pPr>
            <w:r>
              <w:rPr>
                <w:rFonts w:ascii="游ゴシック" w:hAnsi="游ゴシック" w:eastAsia="游ゴシック"/>
                <w:b w:val="0"/>
                <w:sz w:val="21"/>
              </w:rPr>
              <w:t xml:space="preserve">output/01_案件概要資料の要点抽出/抽出結果_ベテルギウス小売_07_比較分析.md</w:t>
            </w:r>
          </w:p>
        </w:tc>
        <w:tc>
          <w:tcPr>
            <w:tcW w:type="dxa" w:w="3118"/>
            <w:vAlign w:val="center"/>
          </w:tcPr>
          <w:p>
            <w:pPr>
              <w:spacing w:after="40"/>
            </w:pPr>
            <w:r>
              <w:rPr>
                <w:rFonts w:ascii="游ゴシック" w:hAnsi="游ゴシック" w:eastAsia="游ゴシック"/>
                <w:b w:val="0"/>
                <w:sz w:val="21"/>
              </w:rPr>
              <w:t xml:space="preserve">セクション7: 過去3件との比較分析（差分・共通点・リスクパターン照合）</w:t>
            </w:r>
          </w:p>
        </w:tc>
        <w:tc>
          <w:tcPr>
            <w:tcW w:type="dxa" w:w="2835"/>
            <w:vAlign w:val="center"/>
          </w:tcPr>
          <w:p>
            <w:pPr>
              <w:spacing w:after="40"/>
            </w:pPr>
            <w:r>
              <w:rPr>
                <w:rFonts w:ascii="游ゴシック" w:hAnsi="游ゴシック" w:eastAsia="游ゴシック"/>
                <w:b w:val="0"/>
                <w:sz w:val="21"/>
              </w:rPr>
              <w:t xml:space="preserve">アルデバラン商事／レグルス食品／ミザールストアとの比較を独立管理</w:t>
            </w:r>
          </w:p>
        </w:tc>
      </w:tr>
      <w:tr>
        <w:tc>
          <w:tcPr>
            <w:tcW w:type="dxa" w:w="3118"/>
            <w:vAlign w:val="center"/>
          </w:tcPr>
          <w:p>
            <w:pPr>
              <w:spacing w:after="40"/>
            </w:pPr>
            <w:r>
              <w:rPr>
                <w:rFonts w:ascii="游ゴシック" w:hAnsi="游ゴシック" w:eastAsia="游ゴシック"/>
                <w:b w:val="0"/>
                <w:sz w:val="21"/>
              </w:rPr>
              <w:t xml:space="preserve">output/01_案件概要資料の要点抽出/抽出結果_ベテルギウス小売_人間向け.md</w:t>
            </w:r>
          </w:p>
        </w:tc>
        <w:tc>
          <w:tcPr>
            <w:tcW w:type="dxa" w:w="3118"/>
            <w:vAlign w:val="center"/>
          </w:tcPr>
          <w:p>
            <w:pPr>
              <w:spacing w:after="40"/>
            </w:pPr>
            <w:r>
              <w:rPr>
                <w:rFonts w:ascii="游ゴシック" w:hAnsi="游ゴシック" w:eastAsia="游ゴシック"/>
                <w:b w:val="0"/>
                <w:sz w:val="21"/>
              </w:rPr>
              <w:t xml:space="preserve">統合版: 01〜07 の全ファイルを連結した 1 ファイル（Step 3 で作成）</w:t>
            </w:r>
          </w:p>
        </w:tc>
        <w:tc>
          <w:tcPr>
            <w:tcW w:type="dxa" w:w="2835"/>
            <w:vAlign w:val="center"/>
          </w:tcPr>
          <w:p>
            <w:pPr>
              <w:spacing w:after="40"/>
            </w:pPr>
            <w:r>
              <w:rPr>
                <w:rFonts w:ascii="游ゴシック" w:hAnsi="游ゴシック" w:eastAsia="游ゴシック"/>
                <w:b w:val="0"/>
                <w:sz w:val="21"/>
              </w:rPr>
              <w:t xml:space="preserve">審議資料下書きと論点確認の両用途をカバー。GitHub の Markdown ビューアできれいに表示</w:t>
            </w:r>
          </w:p>
        </w:tc>
      </w:tr>
    </w:tbl>
    <w:p>
      <w:pPr>
        <w:spacing w:before="280" w:after="120"/>
      </w:pPr>
      <w:bookmarkStart w:id="147" w:name="uc1_h_048"/>
      <w:r>
        <w:rPr>
          <w:rFonts w:ascii="游ゴシック" w:hAnsi="游ゴシック" w:eastAsia="游ゴシック"/>
          <w:b/>
          <w:color w:val="2E4057"/>
          <w:sz w:val="26"/>
        </w:rPr>
        <w:t>6.2 Step 2 プロンプトを入力する</w:t>
      </w:r>
      <w:bookmarkEnd w:id="147"/>
    </w:p>
    <w:p>
      <w:pPr>
        <w:spacing w:after="80"/>
      </w:pPr>
      <w:r>
        <w:rPr>
          <w:rFonts w:ascii="游ゴシック" w:hAnsi="游ゴシック" w:eastAsia="游ゴシック"/>
          <w:b w:val="0"/>
          <w:sz w:val="21"/>
        </w:rPr>
        <w:t xml:space="preserve">Claude Code Web のチャット入力欄に、以下のプロンプトをそのままコピー＆貼り付けして送信します。分割実行方式では、1 セクションを 1 ターンで書き切ったら一旦停止させ、PR を main に反映してから次のセクションに進む運用に変えます。これにより Stream idle timeout（§4.3 参照）の発生確率を大きく下げられます。</w:t>
      </w:r>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Step 2 プロンプト（全文をコピーして貼り付け）</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作業対象: output/01_案件概要資料の要点抽出/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他のユースケースフォルダは読み込みも書き込みも行わないでください。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抽出テンプレート:</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output/01_案件概要資料の要点抽出/CLAUDE.md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対象ファイル:</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output/01_案件概要資料の要点抽出/ダミー_新規_ベテルギウス小売_案件概要資料_01_案件概要資料の要点抽出.xlsx</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【重要: 分割実行ルール】</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出力は 1 ファイルにまとめず、以下の順に 1 セクションずつ別ファイルへ保存してください。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各セクション完了後に必ず git commit &amp; push を行い、「セクション N 完了」とだけ報告して、</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私が「次」と指示するまで待機してください（1 セクション 1 ターン厳守）。</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ファイル名規則:</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抽出結果_ベテルギウス小売_01_企業情報.md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抽出結果_ベテルギウス小売_02_財務概要.md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抽出結果_ベテルギウス小売_03_拠点構成.md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抽出結果_ベテルギウス小売_04_人員体制.md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抽出結果_ベテルギウス小売_05_リスク.md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抽出結果_ベテルギウス小売_06_取引条件.md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抽出結果_ベテルギウス小売_07_比較分析.md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各ファイル 200 行以内を目安とし、超えそうな場合はさらに分割を提案してください。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Python スクリプトは作成しないでください。Markdown を直接書き込んでください。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まず 01_企業情報 から作成してください。</w:t>
      </w:r>
    </w:p>
    <w:p>
      <w:pPr>
        <w:spacing w:before="12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ポイント</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「1 セクション 1 ターン厳守」と書くことで、AI が勝手に全セクションをつなげて長文出力するのを防げます。長文出力こそ Stream idle timeout の主因です。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各セクション完了後に commit &amp; push を必ず挟むため、万一タイムアウトしても再開地点が GitHub 側で明確になります。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「200 行以内」を書いておくと、AI が自発的にさらに細かい分割を提案してくれることがあり、安全側に倒れます。</w:t>
      </w:r>
    </w:p>
    <w:p>
      <w:pPr>
        <w:spacing w:before="18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エラーが表示されても慌てないでください。以下は故障ではなく、よくある事象です。</w:t>
      </w:r>
    </w:p>
    <w:p>
      <w:pPr>
        <w:spacing w:after="80"/>
      </w:pPr>
      <w:r>
        <w:rPr>
          <w:rFonts w:ascii="游ゴシック" w:hAnsi="游ゴシック" w:eastAsia="游ゴシック"/>
          <w:b/>
          <w:sz w:val="21"/>
        </w:rPr>
        <w:t xml:space="preserve">【エラー1】API Error: Stream idle timeout - partial response received</w:t>
      </w:r>
    </w:p>
    <w:p>
      <w:pPr>
        <w:spacing w:after="80"/>
      </w:pPr>
      <w:r>
        <w:rPr>
          <w:rFonts w:ascii="游ゴシック" w:hAnsi="游ゴシック" w:eastAsia="游ゴシック"/>
          <w:b w:val="0"/>
          <w:sz w:val="21"/>
        </w:rPr>
        <w:t xml:space="preserve">→ まず GitHub 側で実ファイルを確認してください。タイムアウトが出ていても、該当 claude/... ブランチに該当セクションのファイルがコミット・プッシュされていることが多くあります。できていれば「セクション N 完了」とみなし、PR Merge 後に次のセクションに進んで構いません。</w:t>
      </w:r>
    </w:p>
    <w:p>
      <w:pPr>
        <w:spacing w:after="80"/>
      </w:pPr>
      <w:r>
        <w:rPr>
          <w:rFonts w:ascii="游ゴシック" w:hAnsi="游ゴシック" w:eastAsia="游ゴシック"/>
          <w:b w:val="0"/>
          <w:sz w:val="21"/>
        </w:rPr>
        <w:t xml:space="preserve">→ ファイルが無い / 途中で切れている場合は、同じチャットで「続けてください」を連打せずに、新しいチャットを開いて該当セクションだけ書き直すよう指示してください（例: 「抽出結果_ベテルギウス小売_03_拠点構成.md だけ、CLAUDE.md に従って作成してください」）。</w:t>
      </w:r>
    </w:p>
    <w:p>
      <w:pPr>
        <w:spacing w:after="80"/>
      </w:pPr>
      <w:r>
        <w:rPr>
          <w:rFonts w:ascii="游ゴシック" w:hAnsi="游ゴシック" w:eastAsia="游ゴシック"/>
          <w:b w:val="0"/>
          <w:sz w:val="21"/>
        </w:rPr>
        <w:t xml:space="preserve">→ それでも同じ場所で落ちる場合は、そのセクションをさらに細かく分割してください（例: 拠点構成を「エリア別店舗表」と「出店フォーマット表」の 2 ファイルに分ける）。</w:t>
      </w:r>
    </w:p>
    <w:p>
      <w:pPr>
        <w:spacing w:after="80"/>
      </w:pPr>
      <w:r>
        <w:rPr>
          <w:rFonts w:ascii="游ゴシック" w:hAnsi="游ゴシック" w:eastAsia="游ゴシック"/>
          <w:b w:val="0"/>
          <w:sz w:val="21"/>
        </w:rPr>
        <w:t xml:space="preserve">→ どうしても抜けない場合は、モデルを Sonnet 4.6 → Haiku 4.5 に切替え、または時間をおいて再試行してください。</w:t>
      </w:r>
    </w:p>
    <w:p>
      <w:pPr>
        <w:spacing w:after="80"/>
      </w:pPr>
      <w:r>
        <w:rPr>
          <w:rFonts w:ascii="游ゴシック" w:hAnsi="游ゴシック" w:eastAsia="游ゴシック"/>
          <w:b/>
          <w:sz w:val="21"/>
        </w:rPr>
        <w:t xml:space="preserve">【エラー2】Claude's response exceeded the 32000 output token maximum</w:t>
      </w:r>
    </w:p>
    <w:p>
      <w:pPr>
        <w:spacing w:after="80"/>
      </w:pPr>
      <w:r>
        <w:rPr>
          <w:rFonts w:ascii="游ゴシック" w:hAnsi="游ゴシック" w:eastAsia="游ゴシック"/>
          <w:b w:val="0"/>
          <w:sz w:val="21"/>
        </w:rPr>
        <w:t xml:space="preserve">→ 1 回の出力が長すぎたエラーです。分割実行方式ではほぼ発生しませんが、万一出た場合は「該当セクションをさらに小さな単位に分割してください」と入力してください。</w:t>
      </w:r>
    </w:p>
    <w:p>
      <w:pPr>
        <w:spacing w:after="80"/>
      </w:pPr>
      <w:r>
        <w:rPr>
          <w:rFonts w:ascii="游ゴシック" w:hAnsi="游ゴシック" w:eastAsia="游ゴシック"/>
          <w:b w:val="0"/>
          <w:sz w:val="21"/>
        </w:rPr>
        <w:t xml:space="preserve">→ 例: リスクセクションなら「不動産リスクのみ」「仕入先集中リスクのみ」のように論点単位に分けます。</w:t>
      </w:r>
    </w:p>
    <w:p>
      <w:pPr>
        <w:spacing w:before="12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val="0"/>
          <w:color w:val="222222"/>
          <w:sz w:val="21"/>
        </w:rPr>
        <w:t xml:space="preserve">絶対にやってはいけない対応: 同じチャットで「続けてください」を連打することと、「ファイルができていない」と決めつけて最初からやり直すことです（実は裏で書けていることが多く、無駄な再実行で時間を失います）。</w:t>
      </w:r>
    </w:p>
    <w:p>
      <w:pPr>
        <w:spacing w:before="280" w:after="120"/>
      </w:pPr>
      <w:bookmarkStart w:id="148" w:name="uc1_h_049"/>
      <w:r>
        <w:rPr>
          <w:rFonts w:ascii="游ゴシック" w:hAnsi="游ゴシック" w:eastAsia="游ゴシック"/>
          <w:b/>
          <w:color w:val="2E4057"/>
          <w:sz w:val="26"/>
        </w:rPr>
        <w:t>6.3 claude/... 分岐で結果を確認する</w:t>
      </w:r>
      <w:bookmarkEnd w:id="148"/>
    </w:p>
    <w:p>
      <w:pPr>
        <w:spacing w:after="80"/>
      </w:pPr>
      <w:r>
        <w:rPr>
          <w:rFonts w:ascii="游ゴシック" w:hAnsi="游ゴシック" w:eastAsia="游ゴシック"/>
          <w:b w:val="0"/>
          <w:sz w:val="21"/>
        </w:rPr>
        <w:t xml:space="preserve">各セクション完了報告（AI からの「セクション N 完了」）を受け取ったら、GitHub 側で実ファイルが書き出されているかを確認してから「次」と返します。途中でタイムアウトが出た場合も、まずここで GitHub を確認するのが最優先です。</w:t>
      </w:r>
    </w:p>
    <w:p>
      <w:pPr>
        <w:pStyle w:val="List Number"/>
      </w:pPr>
      <w:r>
        <w:rPr>
          <w:rFonts w:ascii="游ゴシック" w:hAnsi="游ゴシック" w:eastAsia="游ゴシック"/>
          <w:b w:val="0"/>
          <w:sz w:val="21"/>
        </w:rPr>
        <w:t xml:space="preserve">Microsoft Edge の別タブで GitHub を開き、自分の ws-test-[自分の名前] リポジトリを表示します。</w:t>
      </w:r>
    </w:p>
    <w:p>
      <w:pPr>
        <w:pStyle w:val="List Number"/>
      </w:pPr>
      <w:r>
        <w:rPr>
          <w:rFonts w:ascii="游ゴシック" w:hAnsi="游ゴシック" w:eastAsia="游ゴシック"/>
          <w:b w:val="0"/>
          <w:sz w:val="21"/>
        </w:rPr>
        <w:t xml:space="preserve">ファイル一覧の左上にある main というボタン（branch 切替えボタン）をクリックします。</w:t>
      </w:r>
    </w:p>
    <w:p>
      <w:pPr>
        <w:pStyle w:val="List Number"/>
      </w:pPr>
      <w:r>
        <w:rPr>
          <w:rFonts w:ascii="游ゴシック" w:hAnsi="游ゴシック" w:eastAsia="游ゴシック"/>
          <w:b w:val="0"/>
          <w:sz w:val="21"/>
        </w:rPr>
        <w:t xml:space="preserve">ドロップダウンで、claude/ で始まる名前の分岐を選択します（Claude Code Web の作業が保存されています）。</w:t>
      </w:r>
    </w:p>
    <w:p>
      <w:pPr>
        <w:pStyle w:val="List Number"/>
      </w:pPr>
      <w:r>
        <w:rPr>
          <w:rFonts w:ascii="游ゴシック" w:hAnsi="游ゴシック" w:eastAsia="游ゴシック"/>
          <w:b w:val="0"/>
          <w:sz w:val="21"/>
        </w:rPr>
        <w:t xml:space="preserve">output/01_案件概要資料の要点抽出/ フォルダを開き、該当セクション（例: 抽出結果_ベテルギウス小売_01_企業情報.md）があることを確認します。</w:t>
      </w:r>
    </w:p>
    <w:p>
      <w:pPr>
        <w:pStyle w:val="List Number"/>
      </w:pPr>
      <w:r>
        <w:rPr>
          <w:rFonts w:ascii="游ゴシック" w:hAnsi="游ゴシック" w:eastAsia="游ゴシック"/>
          <w:b w:val="0"/>
          <w:sz w:val="21"/>
        </w:rPr>
        <w:t xml:space="preserve">ファイルをクリックして中身を確認します。200 行以内に収まっていれば成功です。</w:t>
      </w:r>
    </w:p>
    <w:p>
      <w:pPr>
        <w:spacing w:before="12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完了確認（7 セクション分）</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01_企業情報 / 02_財務概要 / 03_拠点構成 / 04_人員体制 / 05_リスク / 06_取引条件 / 07_比較分析 の計 7 ファイルが claude/... 分岐に並んでいる</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各ファイルの先頭に「セクション名」が見出しとして入っており、抽出項目が CLAUDE.md のテンプレートに揃っている</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「情報なし」項目を AI が勝手に埋めず（ハルシネーション防止）、空欄または「情報なし」と明記している</w:t>
      </w:r>
    </w:p>
    <w:p>
      <w:pPr>
        <w:spacing w:before="60" w:after="12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val="0"/>
          <w:color w:val="222222"/>
          <w:sz w:val="21"/>
        </w:rPr>
        <w:t xml:space="preserve">1 セクションで 1 PR を作って Merge しても、7 セクションまとめて 1 PR にして Merge してもかまいません。実務では「セクション単位でレビュー受ける」スタイルも可能です。本研修では時間短縮のため、7 セクション完了後に 1 回の PR Merge にまとめるのを推奨します（§6.4 参照）。</w:t>
      </w:r>
    </w:p>
    <w:p>
      <w:pPr>
        <w:spacing w:before="280" w:after="120"/>
      </w:pPr>
      <w:bookmarkStart w:id="149" w:name="uc1_h_050"/>
      <w:r>
        <w:rPr>
          <w:rFonts w:ascii="游ゴシック" w:hAnsi="游ゴシック" w:eastAsia="游ゴシック"/>
          <w:b/>
          <w:color w:val="2E4057"/>
          <w:sz w:val="26"/>
        </w:rPr>
        <w:t>6.4 Pull request を作って Merge pull request ボタンで main に反映する（必須）</w:t>
      </w:r>
      <w:bookmarkEnd w:id="149"/>
    </w:p>
    <w:p>
      <w:pPr>
        <w:spacing w:after="80"/>
      </w:pPr>
      <w:r>
        <w:rPr>
          <w:rFonts w:ascii="游ゴシック" w:hAnsi="游ゴシック" w:eastAsia="游ゴシック"/>
          <w:b w:val="0"/>
          <w:sz w:val="21"/>
        </w:rPr>
        <w:t>§5.5 と同じ手順です。claude/... の分岐から main への Pull request を作成し、Merge pull request ボタンと Confirm merge ボタンで正式に取り込みます。</w:t>
      </w:r>
    </w:p>
    <w:p>
      <w:pPr>
        <w:pStyle w:val="ListNumber"/>
        <w:spacing w:after="40"/>
        <w:ind w:left="425"/>
      </w:pPr>
      <w:r>
        <w:rPr>
          <w:rFonts w:ascii="游ゴシック" w:hAnsi="游ゴシック" w:eastAsia="游ゴシック"/>
          <w:b w:val="0"/>
          <w:sz w:val="21"/>
        </w:rPr>
        <w:t>リポジトリのトップで、黄色い帯の Compare &amp; pull request ボタンをクリックします。（通知が消えている場合は上部タブ Pull requests → 緑色の New pull request → base: main, compare: claude/... を選択）</w:t>
      </w:r>
    </w:p>
    <w:p>
      <w:pPr>
        <w:pStyle w:val="ListNumber"/>
        <w:spacing w:after="40"/>
        <w:ind w:left="425"/>
      </w:pPr>
      <w:r>
        <w:rPr>
          <w:rFonts w:ascii="游ゴシック" w:hAnsi="游ゴシック" w:eastAsia="游ゴシック"/>
          <w:b w:val="0"/>
          <w:sz w:val="21"/>
        </w:rPr>
        <w:t>緑色の Create pull request ボタンをクリックします。</w:t>
      </w:r>
    </w:p>
    <w:p>
      <w:pPr>
        <w:pStyle w:val="ListNumber"/>
        <w:spacing w:after="40"/>
        <w:ind w:left="425"/>
      </w:pPr>
      <w:r>
        <w:rPr>
          <w:rFonts w:ascii="游ゴシック" w:hAnsi="游ゴシック" w:eastAsia="游ゴシック"/>
          <w:b w:val="0"/>
          <w:sz w:val="21"/>
        </w:rPr>
        <w:t>緑色の Merge pull request ボタンをクリックします。</w:t>
      </w:r>
    </w:p>
    <w:p>
      <w:pPr>
        <w:pStyle w:val="ListNumber"/>
        <w:spacing w:after="40"/>
        <w:ind w:left="425"/>
      </w:pPr>
      <w:r>
        <w:rPr>
          <w:rFonts w:ascii="游ゴシック" w:hAnsi="游ゴシック" w:eastAsia="游ゴシック"/>
          <w:b w:val="0"/>
          <w:sz w:val="21"/>
        </w:rPr>
        <w:t>緑色の Confirm merge ボタンをクリックします。</w:t>
      </w:r>
    </w:p>
    <w:p>
      <w:pPr>
        <w:pStyle w:val="ListNumber"/>
        <w:spacing w:after="40"/>
        <w:ind w:left="425"/>
      </w:pPr>
      <w:r>
        <w:rPr>
          <w:rFonts w:ascii="游ゴシック" w:hAnsi="游ゴシック" w:eastAsia="游ゴシック"/>
          <w:b w:val="0"/>
          <w:sz w:val="21"/>
        </w:rPr>
        <w:t>Pull request successfully merged and closed と表示されれば完了です。</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完了確認</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main に戻り、output/01_案件概要資料の要点抽出/抽出結果_ベテルギウス小売_人間向け.md がファイル一覧に表示されていれば、Step 2 の成果物が main に反映されました。</w:t>
      </w:r>
    </w:p>
    <w:p>
      <w:pPr>
        <w:spacing w:before="120" w:after="120"/>
        <w:pBdr>
          <w:bottom w:val="single" w:sz="6" w:space="1" w:color="D0D0D0"/>
        </w:pBdr>
      </w:pPr>
    </w:p>
    <w:p/>
    <w:p>
      <w:pPr>
        <w:spacing w:before="280" w:after="120"/>
      </w:pPr>
      <w:bookmarkStart w:id="200" w:name="uc1_h_063"/>
      <w:r>
        <w:rPr>
          <w:rFonts w:ascii="游ゴシック" w:hAnsi="游ゴシック" w:eastAsia="游ゴシック"/>
          <w:b/>
          <w:color w:val="2E4057"/>
          <w:sz w:val="26"/>
        </w:rPr>
        <w:t>6.5 Step 3: 統合版ファイルを作る（5 分・必須）</w:t>
      </w:r>
      <w:bookmarkEnd w:id="200"/>
    </w:p>
    <w:p>
      <w:pPr>
        <w:spacing w:after="80"/>
      </w:pPr>
      <w:r>
        <w:rPr>
          <w:rFonts w:ascii="游ゴシック" w:hAnsi="游ゴシック" w:eastAsia="游ゴシック"/>
          <w:b w:val="0"/>
          <w:sz w:val="21"/>
        </w:rPr>
        <w:t xml:space="preserve">7 セクションの分割ファイルが main に反映できたら、最後に「統合版」として 1 つの Markdown にまとめます。統合版は審議資料の下書きとしてそのまま会議に持ち込める形です。</w:t>
      </w:r>
    </w:p>
    <w:p>
      <w:pPr>
        <w:spacing w:after="80"/>
      </w:pPr>
      <w:r>
        <w:rPr>
          <w:rFonts w:ascii="游ゴシック" w:hAnsi="游ゴシック" w:eastAsia="游ゴシック"/>
          <w:b/>
          <w:sz w:val="21"/>
        </w:rPr>
        <w:t xml:space="preserve">このステップは「連結のみ」です。AI に本文を書き直させない（＝新しい長文を出力させない）ため、Stream idle timeout を避けられます。</w:t>
      </w:r>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Step 3 プロンプト（全文をコピーして貼り付け）</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作業対象: output/01_案件概要資料の要点抽出/ フォルダ内のみ。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以下の 7 ファイルを、記載順に結合して 1 ファイルにまとめてください: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抽出結果_ベテルギウス小売_01_企業情報.md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抽出結果_ベテルギウス小売_02_財務概要.md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抽出結果_ベテルギウス小売_03_拠点構成.md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抽出結果_ベテルギウス小売_04_人員体制.md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抽出結果_ベテルギウス小売_05_リスク.md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抽出結果_ベテルギウス小売_06_取引条件.md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抽出結果_ベテルギウス小売_07_比較分析.md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保存先:</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output/01_案件概要資料の要点抽出/抽出結果_ベテルギウス小売_人間向け.md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【重要】新規の本文生成はせず、既存ファイルの内容を改変せずに連結のみ行ってください。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各セクションの間には見出し（## 01_企業情報 / ## 02_財務概要 ... ）を挿入し、</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冒頭に全体タイトル「ベテルギウス小売 案件概要抽出 統合版」を付けてください。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Python スクリプトは作成せず、Markdown を直接書き込んでください。</w:t>
      </w:r>
    </w:p>
    <w:p>
      <w:pPr>
        <w:spacing w:before="12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なぜ「新規本文を書かせない」と強調するか</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この指示を省くと、AI は各セクションを要約・再構成し始めて、結果的に長文を出力 → Stream idle timeout 再発、という元の木阿弥に戻ります。「連結のみ」を明示することが Step 3 の肝です。</w:t>
      </w:r>
    </w:p>
    <w:p>
      <w:pPr>
        <w:spacing w:after="80"/>
      </w:pPr>
      <w:r>
        <w:rPr>
          <w:rFonts w:ascii="游ゴシック" w:hAnsi="游ゴシック" w:eastAsia="游ゴシック"/>
          <w:b w:val="0"/>
          <w:sz w:val="21"/>
        </w:rPr>
        <w:t xml:space="preserve">作成後は §6.4 と同じ手順で、claude/... → main への Pull request を作成し、Merge pull request ボタンで main に反映してください（統合版もセクション分割版と同じブランチに乗っていれば、1 つの PR で同時に Merge 可能です）。</w:t>
      </w:r>
    </w:p>
    <w:p>
      <w:pPr>
        <w:spacing w:before="12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成功判定</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main に 抽出結果_ベテルギウス小売_人間向け.md が存在し、冒頭から末尾まで 7 セクション分の見出し＋本文が読めること</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各セクションの本文が、分割ファイル（01〜07）と一字一句同じであること（要約・省略が入っていないこと）</w:t>
      </w:r>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50" w:name="uc1_h_051"/>
      <w:r>
        <w:rPr>
          <w:rFonts w:ascii="游ゴシック" w:hAnsi="游ゴシック" w:eastAsia="游ゴシック"/>
          <w:b/>
          <w:color w:val="222222"/>
          <w:sz w:val="32"/>
        </w:rPr>
        <w:t>§7 演習後の発展学習</w:t>
      </w:r>
      <w:bookmarkEnd w:id="150"/>
    </w:p>
    <w:p>
      <w:pPr>
        <w:spacing w:before="280" w:after="120"/>
      </w:pPr>
      <w:bookmarkStart w:id="151" w:name="uc1_h_052"/>
      <w:r>
        <w:rPr>
          <w:rFonts w:ascii="游ゴシック" w:hAnsi="游ゴシック" w:eastAsia="游ゴシック"/>
          <w:b/>
          <w:color w:val="2E4057"/>
          <w:sz w:val="26"/>
        </w:rPr>
        <w:t>7.1 演習後に自分で試してみる場合の使い方</w:t>
      </w:r>
      <w:bookmarkEnd w:id="151"/>
    </w:p>
    <w:p>
      <w:pPr>
        <w:spacing w:after="80"/>
      </w:pPr>
      <w:r>
        <w:rPr>
          <w:rFonts w:ascii="游ゴシック" w:hAnsi="游ゴシック" w:eastAsia="游ゴシック"/>
          <w:b w:val="0"/>
          <w:sz w:val="21"/>
        </w:rPr>
        <w:t>研修後、同じリポジトリで別の架空データを使って再体験できます。Step 1 で CLAUDE.md を作成済みのため、2回目以降は Step 2 だけで 1 件の抽出が完了します。Step 1 の 10 分がゼロ化されるイメージです。</w:t>
      </w:r>
    </w:p>
    <w:p>
      <w:pPr>
        <w:pStyle w:val="ListNumber"/>
        <w:spacing w:after="40"/>
        <w:ind w:left="425"/>
      </w:pPr>
      <w:r>
        <w:rPr>
          <w:rFonts w:ascii="游ゴシック" w:hAnsi="游ゴシック" w:eastAsia="游ゴシック"/>
          <w:b w:val="0"/>
          <w:sz w:val="21"/>
        </w:rPr>
        <w:t>新しい架空案件の概要を、チャット入力欄にそのまま日本語で書きます（例: 『架空の精密機器販売会社 A を、売上 80 億円・営業利益 5 億円・多店舗展開ありの前提で考えてください』）。PC からのファイルアップロードは不要で、AI がフォルダ内に新しい架空ケースのファイルを直接作成します。</w:t>
      </w:r>
    </w:p>
    <w:p>
      <w:pPr>
        <w:pStyle w:val="ListNumber"/>
        <w:spacing w:after="40"/>
        <w:ind w:left="425"/>
      </w:pPr>
      <w:r>
        <w:rPr>
          <w:rFonts w:ascii="游ゴシック" w:hAnsi="游ゴシック" w:eastAsia="游ゴシック"/>
          <w:b w:val="0"/>
          <w:sz w:val="21"/>
        </w:rPr>
        <w:t>Claude Code Web で、下記の発展学習用プロンプトを送信します。AI が新しい架空ケース資料をフォルダ内に生成し、続けて 6 カテゴリで抽出します。</w:t>
      </w:r>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発展学習プロンプト（2回目以降の抽出）</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作業対象: output/01_案件概要資料の要点抽出/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次の条件で、新しい架空の案件資料を Word (.docx) 形式で生成し、</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output/01_案件概要資料の要点抽出/ダミー_新規_[架空会社名]_発展学習.docx として保存してください。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 業種: [あなたが試したい業種]</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 売上・利益規模: [任意の数字]</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 特徴的なリスク: [任意の観点を2つ以上]</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生成した資料には、実在する企業・個人名は一切使わないでください。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生成後、続けて output/01_案件概要資料の要点抽出/CLAUDE.md に従って、</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その新しい資料から6カテゴリで情報を抽出し、以下として保存してください: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output/01_案件概要資料の要点抽出/抽出結果_[架空会社名]_人間向け.md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ファイル内には 主結果／構造化データ部／過去案件との比較分析 の3セクションを含めてください。</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Python スクリプトは作成しないでください。</w:t>
      </w:r>
    </w:p>
    <w:p>
      <w:pPr>
        <w:spacing w:before="6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実データの直接アップロードは禁止です。必ず架空データで試してください（§2.1 のセキュリティ注意事項参照）。</w:t>
      </w:r>
    </w:p>
    <w:p>
      <w:pPr>
        <w:spacing w:before="280" w:after="120"/>
      </w:pPr>
      <w:bookmarkStart w:id="152" w:name="uc1_h_053"/>
      <w:r>
        <w:rPr>
          <w:rFonts w:ascii="游ゴシック" w:hAnsi="游ゴシック" w:eastAsia="游ゴシック"/>
          <w:b/>
          <w:color w:val="2E4057"/>
          <w:sz w:val="26"/>
        </w:rPr>
        <w:t>7.2 CLAUDE.md を育てる体験（研修内での発展学習）</w:t>
      </w:r>
      <w:bookmarkEnd w:id="152"/>
    </w:p>
    <w:p>
      <w:pPr>
        <w:spacing w:after="80"/>
      </w:pPr>
      <w:r>
        <w:rPr>
          <w:rFonts w:ascii="游ゴシック" w:hAnsi="游ゴシック" w:eastAsia="游ゴシック"/>
          <w:b w:val="0"/>
          <w:sz w:val="21"/>
        </w:rPr>
        <w:t>CLAUDE.md は一度作って終わりではなく、使いながら精度・網羅性を上げていく「資産」です。以下3ケースを試して、「パターンを育てる」感覚を体感してください。</w:t>
      </w:r>
    </w:p>
    <w:p>
      <w:pPr>
        <w:spacing w:before="200" w:after="80"/>
      </w:pPr>
      <w:bookmarkStart w:id="153" w:name="uc1_h_054"/>
      <w:r>
        <w:rPr>
          <w:rFonts w:ascii="游ゴシック" w:hAnsi="游ゴシック" w:eastAsia="游ゴシック"/>
          <w:b/>
          <w:color w:val="222222"/>
          <w:sz w:val="23"/>
        </w:rPr>
        <w:t>ケース1: 新しい観点を追加したい時</w:t>
      </w:r>
      <w:bookmarkEnd w:id="153"/>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ケース1 プロンプト例</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作業対象: output/01_案件概要資料の要点抽出/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output/01_案件概要資料の要点抽出/CLAUDE.md に、7番目のカテゴリとして「サステナビリティ関連リスク（ESG／環境対応）」を追加してください。</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既存の6カテゴリとのバランスをとって、抽出項目と期待フォーマットを定義してください。</w:t>
      </w:r>
    </w:p>
    <w:p>
      <w:pPr>
        <w:spacing w:before="200" w:after="80"/>
      </w:pPr>
      <w:bookmarkStart w:id="154" w:name="uc1_h_055"/>
      <w:r>
        <w:rPr>
          <w:rFonts w:ascii="游ゴシック" w:hAnsi="游ゴシック" w:eastAsia="游ゴシック"/>
          <w:b/>
          <w:color w:val="222222"/>
          <w:sz w:val="23"/>
        </w:rPr>
        <w:t>ケース2: 精度が低い項目を改善したい時</w:t>
      </w:r>
      <w:bookmarkEnd w:id="154"/>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ケース2 プロンプト例</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作業対象: output/01_案件概要資料の要点抽出/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output/01_案件概要資料の要点抽出/CLAUDE.md の リスク カテゴリの抽出精度を上げるため、</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・リスクの種別（事業／人材／不動産／法務／財務）を必ず分類する</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・重要度（高／中／低）を必ず付与する</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という指示を抽出テンプレートに追記してください。</w:t>
      </w:r>
    </w:p>
    <w:p>
      <w:pPr>
        <w:spacing w:before="200" w:after="80"/>
      </w:pPr>
      <w:bookmarkStart w:id="155" w:name="uc1_h_056"/>
      <w:r>
        <w:rPr>
          <w:rFonts w:ascii="游ゴシック" w:hAnsi="游ゴシック" w:eastAsia="游ゴシック"/>
          <w:b/>
          <w:color w:val="222222"/>
          <w:sz w:val="23"/>
        </w:rPr>
        <w:t>ケース3: 過去事例ナレッジを蓄積したい時</w:t>
      </w:r>
      <w:bookmarkEnd w:id="155"/>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ケース3 プロンプト例</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作業対象: output/01_案件概要資料の要点抽出/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output/01_案件概要資料の要点抽出/CLAUDE.md に、以下の過去事例サマリー3件を参考情報として追記してください。今後の抽出でリスクパターン照合に活用させたいためです。</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[過去事例サマリー1] 2024年 小売X社: 主力店舗の賃借契約更新期を見落とし、想定損失1.2億円。</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[過去事例サマリー2] 2024年 食品Y社: キーパーソン（製造責任者）の退職意向把握漏れ、価値毀損要因化。</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[過去事例サマリー3] 2025年 薬局Z社: 近接競合出店のトレンドをリスク欄で見落とし、想定売上を下方修正。</w:t>
      </w:r>
    </w:p>
    <w:p>
      <w:pPr>
        <w:spacing w:before="6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「パターンを育てる」感覚が、AI を使い捨てではなく組織の資産として使う第一歩です。一度作った CLAUDE.md を 3 回改良すると、自分の業務の暗黙知が目に見える形で積み上がっていきます。</w:t>
      </w:r>
    </w:p>
    <w:p>
      <w:pPr>
        <w:spacing w:before="280" w:after="120"/>
      </w:pPr>
      <w:bookmarkStart w:id="156" w:name="uc1_h_057"/>
      <w:r>
        <w:rPr>
          <w:rFonts w:ascii="游ゴシック" w:hAnsi="游ゴシック" w:eastAsia="游ゴシック"/>
          <w:b/>
          <w:color w:val="2E4057"/>
          <w:sz w:val="26"/>
        </w:rPr>
        <w:t>7.3 出力を Excel で扱いたい場合</w:t>
      </w:r>
      <w:bookmarkEnd w:id="156"/>
    </w:p>
    <w:p>
      <w:pPr>
        <w:spacing w:after="80"/>
      </w:pPr>
      <w:r>
        <w:rPr>
          <w:rFonts w:ascii="游ゴシック" w:hAnsi="游ゴシック" w:eastAsia="游ゴシック"/>
          <w:b w:val="0"/>
          <w:sz w:val="21"/>
        </w:rPr>
        <w:t>本演習では出力は 1 ファイル統合の Markdown ですが、Excel で扱いたいニーズがある場合は以下の方法で対応できます。</w:t>
      </w:r>
    </w:p>
    <w:p>
      <w:pPr>
        <w:pStyle w:val="ListNumber"/>
        <w:spacing w:after="40"/>
        <w:ind w:left="425"/>
      </w:pPr>
      <w:r>
        <w:rPr>
          <w:rFonts w:ascii="游ゴシック" w:hAnsi="游ゴシック" w:eastAsia="游ゴシック"/>
          <w:b w:val="0"/>
          <w:sz w:val="21"/>
        </w:rPr>
        <w:t>方法1 (最も簡単): 生成された Markdown の「セクション2: 構造化データ部」に含まれる表部分を、マウスで範囲選択してコピーし、Excel または Google Sheets に貼り付けます。構造化データ部は機械可読なテーブル形式で書かれているため、そのまま列分割が効きます。</w:t>
      </w:r>
    </w:p>
    <w:p>
      <w:pPr>
        <w:pStyle w:val="ListNumber"/>
        <w:spacing w:after="40"/>
        <w:ind w:left="425"/>
      </w:pPr>
      <w:r>
        <w:rPr>
          <w:rFonts w:ascii="游ゴシック" w:hAnsi="游ゴシック" w:eastAsia="游ゴシック"/>
          <w:b w:val="0"/>
          <w:sz w:val="21"/>
        </w:rPr>
        <w:t>方法2: Claude Code Web に追加で CSV 生成を依頼します。下記プロンプトを使用してください。</w:t>
      </w:r>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方法2: 追加 CSV 生成プロンプト</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作業対象: output/01_案件概要資料の要点抽出/ フォルダ内のみ。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先ほど生成した output/01_案件概要資料の要点抽出/抽出結果_ベテルギウス小売_人間向け.md の</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セクション2（構造化データ部）を、別ファイルとして以下に保存してください: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output/01_案件概要資料の要点抽出/抽出結果_ベテルギウス小売.csv</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CSV として有効なフォーマット（カンマ区切り・ヘッダ行付き・UTF-8）にしてください。</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57" w:name="uc1_h_058"/>
      <w:r>
        <w:rPr>
          <w:rFonts w:ascii="游ゴシック" w:hAnsi="游ゴシック" w:eastAsia="游ゴシック"/>
          <w:b/>
          <w:color w:val="222222"/>
          <w:sz w:val="32"/>
        </w:rPr>
        <w:t>§8 振り返り（約10分）</w:t>
      </w:r>
      <w:bookmarkEnd w:id="157"/>
    </w:p>
    <w:p>
      <w:pPr>
        <w:spacing w:before="280" w:after="120"/>
      </w:pPr>
      <w:bookmarkStart w:id="158" w:name="uc1_h_059"/>
      <w:r>
        <w:rPr>
          <w:rFonts w:ascii="游ゴシック" w:hAnsi="游ゴシック" w:eastAsia="游ゴシック"/>
          <w:b/>
          <w:color w:val="2E4057"/>
          <w:sz w:val="26"/>
        </w:rPr>
        <w:t>8.1 確認ポイント（4項目）</w:t>
      </w:r>
      <w:bookmarkEnd w:id="158"/>
    </w:p>
    <w:p>
      <w:pPr>
        <w:pStyle w:val="List Number"/>
      </w:pPr>
      <w:r>
        <w:rPr>
          <w:rFonts w:ascii="游ゴシック" w:hAnsi="游ゴシック" w:eastAsia="游ゴシック"/>
          <w:b w:val="0"/>
          <w:sz w:val="21"/>
        </w:rPr>
        <w:t xml:space="preserve">Step 1 で作られた CLAUDE.md に、6 カテゴリすべての抽出項目定義と、分割実行ルール（1 セクション 1 ターン厳守・commit &amp; push・200 行以内）が入っているか。</w:t>
      </w:r>
    </w:p>
    <w:p>
      <w:pPr>
        <w:pStyle w:val="List Number"/>
      </w:pPr>
      <w:r>
        <w:rPr>
          <w:rFonts w:ascii="游ゴシック" w:hAnsi="游ゴシック" w:eastAsia="游ゴシック"/>
          <w:b w:val="0"/>
          <w:sz w:val="21"/>
        </w:rPr>
        <w:t xml:space="preserve">Step 2 の 7 分割ファイル（抽出結果_ベテルギウス小売_01〜07_*.md）が main に揃っているか。途中セクションで止まっていないか。</w:t>
      </w:r>
    </w:p>
    <w:p>
      <w:pPr>
        <w:pStyle w:val="List Number"/>
      </w:pPr>
      <w:r>
        <w:rPr>
          <w:rFonts w:ascii="游ゴシック" w:hAnsi="游ゴシック" w:eastAsia="游ゴシック"/>
          <w:b w:val="0"/>
          <w:sz w:val="21"/>
        </w:rPr>
        <w:t xml:space="preserve">Step 3 の統合版（抽出結果_ベテルギウス小売_人間向け.md）が 7 セクション分の見出し＋本文で埋まっているか。要約や省略が入って分割版と内容が乖離していないか。</w:t>
      </w:r>
    </w:p>
    <w:p>
      <w:pPr>
        <w:pStyle w:val="List Number"/>
      </w:pPr>
      <w:r>
        <w:rPr>
          <w:rFonts w:ascii="游ゴシック" w:hAnsi="游ゴシック" w:eastAsia="游ゴシック"/>
          <w:b w:val="0"/>
          <w:sz w:val="21"/>
        </w:rPr>
        <w:t xml:space="preserve">「情報なし」項目を AI が勝手に埋めずに空欄または「情報なし」と明記しているか（ハルシネーション防止）。また比較分析セクションで共通リスクパターンと新規ならではの例外が両方指摘されているか。</w:t>
      </w:r>
    </w:p>
    <w:p>
      <w:pPr>
        <w:spacing w:before="280" w:after="120"/>
      </w:pPr>
      <w:bookmarkStart w:id="159" w:name="uc1_h_060"/>
      <w:r>
        <w:rPr>
          <w:rFonts w:ascii="游ゴシック" w:hAnsi="游ゴシック" w:eastAsia="游ゴシック"/>
          <w:b/>
          <w:color w:val="2E4057"/>
          <w:sz w:val="26"/>
        </w:rPr>
        <w:t>8.2 到達率（3ツール比較）</w:t>
      </w:r>
      <w:bookmarkEnd w:id="159"/>
    </w:p>
    <w:tbl>
      <w:tblPr>
        <w:tblW w:type="auto" w:w="0"/>
        <w:tblLayout w:type="autofit"/>
        <w:tblLook w:firstColumn="1" w:firstRow="1" w:lastColumn="0" w:lastRow="0" w:noHBand="0" w:noVBand="1" w:val="04A0"/>
      </w:tblPr>
      <w:tblGrid>
        <w:gridCol w:w="3249"/>
        <w:gridCol w:w="3249"/>
        <w:gridCol w:w="3249"/>
      </w:tblGrid>
      <w:tr>
        <w:tc>
          <w:tcPr>
            <w:tcW w:type="dxa" w:w="3118"/>
            <w:shd w:val="clear" w:color="auto" w:fill="2E4057"/>
            <w:vAlign w:val="center"/>
          </w:tcPr>
          <w:p>
            <w:pPr>
              <w:spacing w:after="40"/>
            </w:pPr>
            <w:r>
              <w:rPr>
                <w:rFonts w:ascii="游ゴシック" w:hAnsi="游ゴシック" w:eastAsia="游ゴシック"/>
                <w:b/>
                <w:color w:val="FFFFFF"/>
                <w:sz w:val="21"/>
              </w:rPr>
              <w:t>ツール</w:t>
            </w:r>
          </w:p>
        </w:tc>
        <w:tc>
          <w:tcPr>
            <w:tcW w:type="dxa" w:w="1417"/>
            <w:shd w:val="clear" w:color="auto" w:fill="2E4057"/>
            <w:vAlign w:val="center"/>
          </w:tcPr>
          <w:p>
            <w:pPr>
              <w:spacing w:after="40"/>
            </w:pPr>
            <w:r>
              <w:rPr>
                <w:rFonts w:ascii="游ゴシック" w:hAnsi="游ゴシック" w:eastAsia="游ゴシック"/>
                <w:b/>
                <w:color w:val="FFFFFF"/>
                <w:sz w:val="21"/>
              </w:rPr>
              <w:t>到達率の目安</w:t>
            </w:r>
          </w:p>
        </w:tc>
        <w:tc>
          <w:tcPr>
            <w:tcW w:type="dxa" w:w="4535"/>
            <w:shd w:val="clear" w:color="auto" w:fill="2E4057"/>
            <w:vAlign w:val="center"/>
          </w:tcPr>
          <w:p>
            <w:pPr>
              <w:spacing w:after="40"/>
            </w:pPr>
            <w:r>
              <w:rPr>
                <w:rFonts w:ascii="游ゴシック" w:hAnsi="游ゴシック" w:eastAsia="游ゴシック"/>
                <w:b/>
                <w:color w:val="FFFFFF"/>
                <w:sz w:val="21"/>
              </w:rPr>
              <w:t>本演習での位置づけ</w:t>
            </w:r>
          </w:p>
        </w:tc>
      </w:tr>
      <w:tr>
        <w:tc>
          <w:tcPr>
            <w:tcW w:type="dxa" w:w="3118"/>
            <w:vAlign w:val="center"/>
          </w:tcPr>
          <w:p>
            <w:pPr>
              <w:spacing w:after="40"/>
            </w:pPr>
            <w:r>
              <w:rPr>
                <w:rFonts w:ascii="游ゴシック" w:hAnsi="游ゴシック" w:eastAsia="游ゴシック"/>
                <w:b w:val="0"/>
                <w:sz w:val="20"/>
              </w:rPr>
              <w:t>Claude Code Web (Sonnet 4.6)</w:t>
            </w:r>
          </w:p>
        </w:tc>
        <w:tc>
          <w:tcPr>
            <w:tcW w:type="dxa" w:w="1417"/>
            <w:vAlign w:val="center"/>
          </w:tcPr>
          <w:p>
            <w:pPr>
              <w:spacing w:after="40"/>
            </w:pPr>
            <w:r>
              <w:rPr>
                <w:rFonts w:ascii="游ゴシック" w:hAnsi="游ゴシック" w:eastAsia="游ゴシック"/>
                <w:b w:val="0"/>
                <w:sz w:val="20"/>
              </w:rPr>
              <w:t>約65%</w:t>
            </w:r>
          </w:p>
        </w:tc>
        <w:tc>
          <w:tcPr>
            <w:tcW w:type="dxa" w:w="4535"/>
            <w:vAlign w:val="center"/>
          </w:tcPr>
          <w:p>
            <w:pPr>
              <w:spacing w:after="40"/>
            </w:pPr>
            <w:r>
              <w:rPr>
                <w:rFonts w:ascii="游ゴシック" w:hAnsi="游ゴシック" w:eastAsia="游ゴシック"/>
                <w:b w:val="0"/>
                <w:sz w:val="20"/>
              </w:rPr>
              <w:t>本演習の本筋（◎）</w:t>
            </w:r>
          </w:p>
        </w:tc>
      </w:tr>
      <w:tr>
        <w:tc>
          <w:tcPr>
            <w:tcW w:type="dxa" w:w="3118"/>
            <w:shd w:val="clear" w:color="auto" w:fill="F5F5F5"/>
            <w:vAlign w:val="center"/>
          </w:tcPr>
          <w:p>
            <w:pPr>
              <w:spacing w:after="40"/>
            </w:pPr>
            <w:r>
              <w:rPr>
                <w:rFonts w:ascii="游ゴシック" w:hAnsi="游ゴシック" w:eastAsia="游ゴシック"/>
                <w:b w:val="0"/>
                <w:sz w:val="20"/>
              </w:rPr>
              <w:t>Claude Chat (Sonnet)</w:t>
            </w:r>
          </w:p>
        </w:tc>
        <w:tc>
          <w:tcPr>
            <w:tcW w:type="dxa" w:w="1417"/>
            <w:shd w:val="clear" w:color="auto" w:fill="F5F5F5"/>
            <w:vAlign w:val="center"/>
          </w:tcPr>
          <w:p>
            <w:pPr>
              <w:spacing w:after="40"/>
            </w:pPr>
            <w:r>
              <w:rPr>
                <w:rFonts w:ascii="游ゴシック" w:hAnsi="游ゴシック" w:eastAsia="游ゴシック"/>
                <w:b w:val="0"/>
                <w:sz w:val="20"/>
              </w:rPr>
              <w:t>約40%</w:t>
            </w:r>
          </w:p>
        </w:tc>
        <w:tc>
          <w:tcPr>
            <w:tcW w:type="dxa" w:w="4535"/>
            <w:shd w:val="clear" w:color="auto" w:fill="F5F5F5"/>
            <w:vAlign w:val="center"/>
          </w:tcPr>
          <w:p>
            <w:pPr>
              <w:spacing w:after="40"/>
            </w:pPr>
            <w:r>
              <w:rPr>
                <w:rFonts w:ascii="游ゴシック" w:hAnsi="游ゴシック" w:eastAsia="游ゴシック"/>
                <w:b w:val="0"/>
                <w:sz w:val="20"/>
              </w:rPr>
              <w:t>参考（○）。パターン再利用性では Claude Code に劣る</w:t>
            </w:r>
          </w:p>
        </w:tc>
      </w:tr>
      <w:tr>
        <w:tc>
          <w:tcPr>
            <w:tcW w:type="dxa" w:w="3118"/>
            <w:vAlign w:val="center"/>
          </w:tcPr>
          <w:p>
            <w:pPr>
              <w:spacing w:after="40"/>
            </w:pPr>
            <w:r>
              <w:rPr>
                <w:rFonts w:ascii="游ゴシック" w:hAnsi="游ゴシック" w:eastAsia="游ゴシック"/>
                <w:b w:val="0"/>
                <w:sz w:val="20"/>
              </w:rPr>
              <w:t>NotebookLM（RAG）</w:t>
            </w:r>
          </w:p>
        </w:tc>
        <w:tc>
          <w:tcPr>
            <w:tcW w:type="dxa" w:w="1417"/>
            <w:vAlign w:val="center"/>
          </w:tcPr>
          <w:p>
            <w:pPr>
              <w:spacing w:after="40"/>
            </w:pPr>
            <w:r>
              <w:rPr>
                <w:rFonts w:ascii="游ゴシック" w:hAnsi="游ゴシック" w:eastAsia="游ゴシック"/>
                <w:b w:val="0"/>
                <w:sz w:val="20"/>
              </w:rPr>
              <w:t>約55%</w:t>
            </w:r>
          </w:p>
        </w:tc>
        <w:tc>
          <w:tcPr>
            <w:tcW w:type="dxa" w:w="4535"/>
            <w:vAlign w:val="center"/>
          </w:tcPr>
          <w:p>
            <w:pPr>
              <w:spacing w:after="40"/>
            </w:pPr>
            <w:r>
              <w:rPr>
                <w:rFonts w:ascii="游ゴシック" w:hAnsi="游ゴシック" w:eastAsia="游ゴシック"/>
                <w:b w:val="0"/>
                <w:sz w:val="20"/>
              </w:rPr>
              <w:t>参考（◎は参考情報扱い）。定性的な比較分析は強いが、標準化 JSON 出力・パイプライン化は不可</w:t>
            </w:r>
          </w:p>
        </w:tc>
      </w:tr>
    </w:tbl>
    <w:p>
      <w:pPr>
        <w:spacing w:before="280" w:after="120"/>
      </w:pPr>
      <w:bookmarkStart w:id="160" w:name="uc1_h_061"/>
      <w:r>
        <w:rPr>
          <w:rFonts w:ascii="游ゴシック" w:hAnsi="游ゴシック" w:eastAsia="游ゴシック"/>
          <w:b/>
          <w:color w:val="2E4057"/>
          <w:sz w:val="26"/>
        </w:rPr>
        <w:t>8.3 他業務への応用</w:t>
      </w:r>
      <w:bookmarkEnd w:id="160"/>
    </w:p>
    <w:p>
      <w:pPr>
        <w:pStyle w:val="ListBullet"/>
        <w:spacing w:after="40"/>
        <w:ind w:left="425"/>
      </w:pPr>
      <w:r>
        <w:rPr>
          <w:rFonts w:ascii="游ゴシック" w:hAnsi="游ゴシック" w:eastAsia="游ゴシック"/>
          <w:b w:val="0"/>
          <w:sz w:val="21"/>
        </w:rPr>
        <w:t>同じ「過去3件 → パターン抽出 → 新規1件に適用」の型は、他の多くの業務で使えます。例: 与信稟議書、商談報告、契約レビュー、採用書類スクリーニング 等。</w:t>
      </w:r>
    </w:p>
    <w:p>
      <w:pPr>
        <w:pStyle w:val="ListBullet"/>
        <w:spacing w:after="40"/>
        <w:ind w:left="425"/>
      </w:pPr>
      <w:r>
        <w:rPr>
          <w:rFonts w:ascii="游ゴシック" w:hAnsi="游ゴシック" w:eastAsia="游ゴシック"/>
          <w:b w:val="0"/>
          <w:sz w:val="21"/>
        </w:rPr>
        <w:t>CLAUDE.md という「AIへの業務マニュアル」を資産として蓄積していくことで、担当者の経験差に依存しない業務品質を実現できます。</w:t>
      </w:r>
    </w:p>
    <w:p>
      <w:pPr>
        <w:pStyle w:val="ListBullet"/>
        <w:spacing w:after="40"/>
        <w:ind w:left="425"/>
      </w:pPr>
      <w:r>
        <w:rPr>
          <w:rFonts w:ascii="游ゴシック" w:hAnsi="游ゴシック" w:eastAsia="游ゴシック"/>
          <w:b w:val="0"/>
          <w:sz w:val="21"/>
        </w:rPr>
        <w:t>今回の45分の体験を、自分の業務の 1 シーンに置き換えて「何を3件集めれば、どのテンプレートを育てたいか」を考えると、次のアクションが見えてきます。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pageBreakBefore/>
        <w:spacing w:before="360" w:after="160"/>
        <w:pBdr>
          <w:bottom w:val="single" w:sz="8" w:space="1" w:color="2E4057"/>
        </w:pBdr>
      </w:pPr>
      <w:bookmarkStart w:id="9002" w:name="uc1_h_065"/>
      <w:r>
        <w:rPr>
          <w:rFonts w:ascii="游ゴシック" w:hAnsi="游ゴシック" w:eastAsia="游ゴシック"/>
          <w:b/>
          <w:color w:val="222222"/>
          <w:sz w:val="32"/>
        </w:rPr>
        <w:t xml:space="preserve">付録A: 事前準備未完了の方へ</w:t>
      </w:r>
      <w:bookmarkEnd w:id="9002"/>
    </w:p>
    <w:p>
      <w:pPr>
        <w:spacing w:before="40" w:after="40"/>
      </w:pPr>
      <w:r>
        <w:rPr>
          <w:rFonts w:ascii="游ゴシック" w:hAnsi="游ゴシック" w:eastAsia="游ゴシック"/>
          <w:color w:val="222222"/>
          <w:sz w:val="21"/>
        </w:rPr>
        <w:t xml:space="preserve">本付録は、事前送付された『preparation_section.md（演習を始める前の準備）』を研修開始時点で完了していない方のためのキャッチアップ章です。真面目に事前準備を終えられている方は本章を読まずに本編 §3 に進んでください。下記は preparation_section.md の必要章を全文転載したものです。主催者から受け取った該当ファイルと同一の内容が記載されているので、どちらを読んでも構いません。</w:t>
      </w:r>
    </w:p>
    <w:p>
      <w:pPr>
        <w:spacing w:before="0" w:after="0"/>
      </w:pPr>
    </w:p>
    <w:p>
      <w:pPr>
        <w:spacing w:before="240" w:after="100"/>
      </w:pPr>
      <w:r>
        <w:rPr>
          <w:rFonts w:ascii="游ゴシック" w:hAnsi="游ゴシック" w:eastAsia="游ゴシック"/>
          <w:b/>
          <w:color w:val="2E4057"/>
          <w:sz w:val="26"/>
        </w:rPr>
        <w:t xml:space="preserve">1.0 ⚠️ 単一GitHubアカウントの原則（最重要・全員必読）</w:t>
      </w:r>
    </w:p>
    <w:p>
      <w:pPr>
        <w:spacing w:before="0" w:after="0"/>
      </w:pPr>
    </w:p>
    <w:p>
      <w:pPr>
        <w:spacing w:before="60" w:after="60"/>
        <w:ind w:left="340" w:right="200"/>
        <w:shd w:val="clear" w:color="auto" w:fill="FFF4E5"/>
        <w:pBdr>
          <w:left w:val="single" w:sz="12" w:space="4" w:color="F4B400"/>
        </w:pBdr>
      </w:pPr>
      <w:r>
        <w:rPr>
          <w:rFonts w:ascii="游ゴシック" w:hAnsi="游ゴシック" w:eastAsia="游ゴシック"/>
          <w:color w:val="333333"/>
          <w:sz w:val="21"/>
          <w:b/>
        </w:rPr>
        <w:t xml:space="preserve">本研修で使うGitHubアカウントは1つに絞ってください。複数アカウントを混在させると、演習開始時にリポジトリが見つからない無限ループに陥ります。</w:t>
      </w:r>
    </w:p>
    <w:p>
      <w:pPr>
        <w:spacing w:before="0" w:after="0"/>
      </w:pPr>
    </w:p>
    <w:p>
      <w:pPr>
        <w:spacing w:before="40" w:after="40"/>
      </w:pPr>
      <w:r>
        <w:rPr>
          <w:rFonts w:ascii="游ゴシック" w:hAnsi="游ゴシック" w:eastAsia="游ゴシック"/>
          <w:color w:val="222222"/>
          <w:sz w:val="21"/>
        </w:rPr>
        <w:t xml:space="preserve">本研修は Claude Code Web と GitHub を連携して演習を進めます。Claude GitHub App は</w:t>
      </w:r>
      <w:r>
        <w:rPr>
          <w:rFonts w:ascii="游ゴシック" w:hAnsi="游ゴシック" w:eastAsia="游ゴシック"/>
          <w:color w:val="222222"/>
          <w:sz w:val="21"/>
          <w:b/>
        </w:rPr>
        <w:t xml:space="preserve">GitHubアカウント単位でインストール・権限付与が必要</w:t>
      </w:r>
      <w:r>
        <w:rPr>
          <w:rFonts w:ascii="游ゴシック" w:hAnsi="游ゴシック" w:eastAsia="游ゴシック"/>
          <w:color w:val="222222"/>
          <w:sz w:val="21"/>
        </w:rPr>
        <w:t xml:space="preserve">なため、アカウントを複数使い分けていると Claude.ai 側の連携先と、演習に使いたいリポジトリの所有アカウントが不一致になり、リポジトリ検索に出てこない状態になります。</w:t>
      </w:r>
    </w:p>
    <w:p>
      <w:pPr>
        <w:spacing w:before="0" w:after="0"/>
      </w:pPr>
    </w:p>
    <w:p>
      <w:pPr>
        <w:spacing w:before="40" w:after="40"/>
      </w:pPr>
      <w:r>
        <w:rPr>
          <w:rFonts w:ascii="游ゴシック" w:hAnsi="游ゴシック" w:eastAsia="游ゴシック"/>
          <w:color w:val="222222"/>
          <w:sz w:val="21"/>
          <w:b/>
        </w:rPr>
        <w:t xml:space="preserve">事前準備として、以下の3点を同一アカウントで統一してください:</w:t>
      </w:r>
    </w:p>
    <w:p>
      <w:pPr>
        <w:spacing w:before="0" w:after="0"/>
      </w:pPr>
    </w:p>
    <w:p>
      <w:pPr>
        <w:spacing w:before="20" w:after="20"/>
        <w:ind w:left="400" w:hanging="280"/>
      </w:pPr>
      <w:r>
        <w:rPr>
          <w:rFonts w:ascii="游ゴシック" w:hAnsi="游ゴシック" w:eastAsia="游ゴシック"/>
          <w:color w:val="222222"/>
          <w:sz w:val="21"/>
        </w:rPr>
        <w:t xml:space="preserve">1. 本研修で使う GitHub アカウントを</w:t>
      </w:r>
      <w:r>
        <w:rPr>
          <w:rFonts w:ascii="游ゴシック" w:hAnsi="游ゴシック" w:eastAsia="游ゴシック"/>
          <w:color w:val="222222"/>
          <w:sz w:val="21"/>
          <w:b/>
        </w:rPr>
        <w:t xml:space="preserve">1つ</w:t>
      </w:r>
      <w:r>
        <w:rPr>
          <w:rFonts w:ascii="游ゴシック" w:hAnsi="游ゴシック" w:eastAsia="游ゴシック"/>
          <w:color w:val="222222"/>
          <w:sz w:val="21"/>
        </w:rPr>
        <w:t xml:space="preserve">だけ決める（会社用と個人用の両方を持っている方は、会社ポリシーに従ってどちらか片方を選ぶ）</w:t>
      </w:r>
    </w:p>
    <w:p>
      <w:pPr>
        <w:spacing w:before="20" w:after="20"/>
        <w:ind w:left="400" w:hanging="280"/>
      </w:pPr>
      <w:r>
        <w:rPr>
          <w:rFonts w:ascii="游ゴシック" w:hAnsi="游ゴシック" w:eastAsia="游ゴシック"/>
          <w:color w:val="222222"/>
          <w:sz w:val="21"/>
        </w:rPr>
        <w:t xml:space="preserve">2. 決めたアカウントにだけ Claude GitHub App をインストールする</w:t>
      </w:r>
    </w:p>
    <w:p>
      <w:pPr>
        <w:spacing w:before="20" w:after="20"/>
        <w:ind w:left="400" w:hanging="280"/>
      </w:pPr>
      <w:r>
        <w:rPr>
          <w:rFonts w:ascii="游ゴシック" w:hAnsi="游ゴシック" w:eastAsia="游ゴシック"/>
          <w:color w:val="222222"/>
          <w:sz w:val="21"/>
        </w:rPr>
        <w:t xml:space="preserve">3. Claude.ai の GitHub 連携も</w:t>
      </w:r>
      <w:r>
        <w:rPr>
          <w:rFonts w:ascii="游ゴシック" w:hAnsi="游ゴシック" w:eastAsia="游ゴシック"/>
          <w:color w:val="222222"/>
          <w:sz w:val="21"/>
          <w:b/>
        </w:rPr>
        <w:t xml:space="preserve">同じアカウント</w:t>
      </w:r>
      <w:r>
        <w:rPr>
          <w:rFonts w:ascii="游ゴシック" w:hAnsi="游ゴシック" w:eastAsia="游ゴシック"/>
          <w:color w:val="222222"/>
          <w:sz w:val="21"/>
        </w:rPr>
        <w:t xml:space="preserve">で行う</w:t>
      </w:r>
    </w:p>
    <w:p>
      <w:pPr>
        <w:spacing w:before="0" w:after="0"/>
      </w:pPr>
    </w:p>
    <w:p>
      <w:pPr>
        <w:spacing w:before="180" w:after="80"/>
      </w:pPr>
      <w:r>
        <w:rPr>
          <w:rFonts w:ascii="游ゴシック" w:hAnsi="游ゴシック" w:eastAsia="游ゴシック"/>
          <w:b/>
          <w:color w:val="2E4057"/>
          <w:sz w:val="23"/>
        </w:rPr>
        <w:t xml:space="preserve">よくある症状（複数アカウント混在の場合）</w:t>
      </w:r>
    </w:p>
    <w:p>
      <w:pPr>
        <w:spacing w:before="0" w:after="0"/>
      </w:pPr>
    </w:p>
    <w:p>
      <w:pPr>
        <w:spacing w:before="20" w:after="20"/>
        <w:ind w:left="400" w:hanging="200"/>
      </w:pPr>
      <w:r>
        <w:rPr>
          <w:rFonts w:ascii="游ゴシック" w:hAnsi="游ゴシック" w:eastAsia="游ゴシック"/>
          <w:color w:val="222222"/>
          <w:sz w:val="21"/>
        </w:rPr>
        <w:t xml:space="preserve">・Claude Code Web の「+」ボタンからリポジトリ一覧を見ても、複製したばかりの </w:t>
      </w:r>
      <w:r>
        <w:rPr>
          <w:rFonts w:ascii="Consolas" w:hAnsi="Consolas" w:eastAsia="游ゴシック"/>
          <w:color w:val="B03060"/>
          <w:sz w:val="21"/>
        </w:rPr>
        <w:t xml:space="preserve">ws-test-&lt;自分の名前&gt;</w:t>
      </w:r>
      <w:r>
        <w:rPr>
          <w:rFonts w:ascii="游ゴシック" w:hAnsi="游ゴシック" w:eastAsia="游ゴシック"/>
          <w:color w:val="222222"/>
          <w:sz w:val="21"/>
        </w:rPr>
        <w:t xml:space="preserve"> が出てこない</w:t>
      </w:r>
    </w:p>
    <w:p>
      <w:pPr>
        <w:spacing w:before="20" w:after="20"/>
        <w:ind w:left="400" w:hanging="200"/>
      </w:pPr>
      <w:r>
        <w:rPr>
          <w:rFonts w:ascii="游ゴシック" w:hAnsi="游ゴシック" w:eastAsia="游ゴシック"/>
          <w:color w:val="222222"/>
          <w:sz w:val="21"/>
        </w:rPr>
        <w:t xml:space="preserve">・検索しても「リポジトリが見つかりません」</w:t>
      </w:r>
    </w:p>
    <w:p>
      <w:pPr>
        <w:spacing w:before="20" w:after="20"/>
        <w:ind w:left="400" w:hanging="200"/>
      </w:pPr>
      <w:r>
        <w:rPr>
          <w:rFonts w:ascii="游ゴシック" w:hAnsi="游ゴシック" w:eastAsia="游ゴシック"/>
          <w:color w:val="222222"/>
          <w:sz w:val="21"/>
        </w:rPr>
        <w:t xml:space="preserve">・一覧に出てくる他のリポジトリが、</w:t>
      </w:r>
      <w:r>
        <w:rPr>
          <w:rFonts w:ascii="游ゴシック" w:hAnsi="游ゴシック" w:eastAsia="游ゴシック"/>
          <w:color w:val="222222"/>
          <w:sz w:val="21"/>
          <w:b/>
        </w:rPr>
        <w:t xml:space="preserve">別のGitHubアカウントの所有物</w:t>
      </w:r>
      <w:r>
        <w:rPr>
          <w:rFonts w:ascii="游ゴシック" w:hAnsi="游ゴシック" w:eastAsia="游ゴシック"/>
          <w:color w:val="222222"/>
          <w:sz w:val="21"/>
        </w:rPr>
        <w:t xml:space="preserve">になっている（＝この時点で不一致確定）</w:t>
      </w:r>
    </w:p>
    <w:p>
      <w:pPr>
        <w:spacing w:before="20" w:after="20"/>
        <w:ind w:left="400" w:hanging="200"/>
      </w:pPr>
      <w:r>
        <w:rPr>
          <w:rFonts w:ascii="游ゴシック" w:hAnsi="游ゴシック" w:eastAsia="游ゴシック"/>
          <w:color w:val="222222"/>
          <w:sz w:val="21"/>
        </w:rPr>
        <w:t xml:space="preserve">・Claude GitHub App を再インストールしても変わらない</w:t>
      </w:r>
    </w:p>
    <w:p>
      <w:pPr>
        <w:spacing w:before="0" w:after="0"/>
      </w:pPr>
    </w:p>
    <w:p>
      <w:pPr>
        <w:spacing w:before="180" w:after="80"/>
      </w:pPr>
      <w:r>
        <w:rPr>
          <w:rFonts w:ascii="游ゴシック" w:hAnsi="游ゴシック" w:eastAsia="游ゴシック"/>
          <w:b/>
          <w:color w:val="2E4057"/>
          <w:sz w:val="23"/>
        </w:rPr>
        <w:t xml:space="preserve">既に複数アカウントで連携してしまった場合の復旧手順</w:t>
      </w:r>
    </w:p>
    <w:p>
      <w:pPr>
        <w:spacing w:before="0" w:after="0"/>
      </w:pPr>
    </w:p>
    <w:p>
      <w:pPr>
        <w:spacing w:before="20" w:after="20"/>
        <w:ind w:left="400" w:hanging="280"/>
      </w:pPr>
      <w:r>
        <w:rPr>
          <w:rFonts w:ascii="游ゴシック" w:hAnsi="游ゴシック" w:eastAsia="游ゴシック"/>
          <w:color w:val="222222"/>
          <w:sz w:val="21"/>
        </w:rPr>
        <w:t xml:space="preserve">1. Claude.ai → 左下アバター → Settings → Connectors → </w:t>
      </w:r>
      <w:r>
        <w:rPr>
          <w:rFonts w:ascii="游ゴシック" w:hAnsi="游ゴシック" w:eastAsia="游ゴシック"/>
          <w:color w:val="222222"/>
          <w:sz w:val="21"/>
          <w:b/>
        </w:rPr>
        <w:t xml:space="preserve">GitHub連携を一度切断</w:t>
      </w:r>
    </w:p>
    <w:p>
      <w:pPr>
        <w:spacing w:before="20" w:after="20"/>
        <w:ind w:left="400" w:hanging="280"/>
      </w:pPr>
      <w:r>
        <w:rPr>
          <w:rFonts w:ascii="游ゴシック" w:hAnsi="游ゴシック" w:eastAsia="游ゴシック"/>
          <w:color w:val="222222"/>
          <w:sz w:val="21"/>
        </w:rPr>
        <w:t xml:space="preserve">2. 不要な方の GitHub アカウント側で </w:t>
      </w:r>
      <w:r>
        <w:rPr>
          <w:rFonts w:ascii="Consolas" w:hAnsi="Consolas" w:eastAsia="游ゴシック"/>
          <w:color w:val="B03060"/>
          <w:sz w:val="21"/>
        </w:rPr>
        <w:t xml:space="preserve">https://github.com/settings/installations</w:t>
      </w:r>
      <w:r>
        <w:rPr>
          <w:rFonts w:ascii="游ゴシック" w:hAnsi="游ゴシック" w:eastAsia="游ゴシック"/>
          <w:color w:val="222222"/>
          <w:sz w:val="21"/>
        </w:rPr>
        <w:t xml:space="preserve"> にアクセスし、Claude App を </w:t>
      </w:r>
      <w:r>
        <w:rPr>
          <w:rFonts w:ascii="游ゴシック" w:hAnsi="游ゴシック" w:eastAsia="游ゴシック"/>
          <w:color w:val="222222"/>
          <w:sz w:val="21"/>
          <w:b/>
        </w:rPr>
        <w:t xml:space="preserve">Uninstall</w:t>
      </w:r>
    </w:p>
    <w:p>
      <w:pPr>
        <w:spacing w:before="20" w:after="20"/>
        <w:ind w:left="400" w:hanging="280"/>
      </w:pPr>
      <w:r>
        <w:rPr>
          <w:rFonts w:ascii="游ゴシック" w:hAnsi="游ゴシック" w:eastAsia="游ゴシック"/>
          <w:color w:val="222222"/>
          <w:sz w:val="21"/>
        </w:rPr>
        <w:t xml:space="preserve">3. ブラウザで GitHub を</w:t>
      </w:r>
      <w:r>
        <w:rPr>
          <w:rFonts w:ascii="游ゴシック" w:hAnsi="游ゴシック" w:eastAsia="游ゴシック"/>
          <w:color w:val="222222"/>
          <w:sz w:val="21"/>
          <w:b/>
        </w:rPr>
        <w:t xml:space="preserve">本研修で使う方のアカウントに切り替え</w:t>
      </w:r>
      <w:r>
        <w:rPr>
          <w:rFonts w:ascii="游ゴシック" w:hAnsi="游ゴシック" w:eastAsia="游ゴシック"/>
          <w:color w:val="222222"/>
          <w:sz w:val="21"/>
        </w:rPr>
        <w:t xml:space="preserve">（アイコン横のアカウント切替）</w:t>
      </w:r>
    </w:p>
    <w:p>
      <w:pPr>
        <w:spacing w:before="20" w:after="20"/>
        <w:ind w:left="400" w:hanging="280"/>
      </w:pPr>
      <w:r>
        <w:rPr>
          <w:rFonts w:ascii="游ゴシック" w:hAnsi="游ゴシック" w:eastAsia="游ゴシック"/>
          <w:color w:val="222222"/>
          <w:sz w:val="21"/>
        </w:rPr>
        <w:t xml:space="preserve">4. Claude.ai に戻り、GitHub連携を</w:t>
      </w:r>
      <w:r>
        <w:rPr>
          <w:rFonts w:ascii="游ゴシック" w:hAnsi="游ゴシック" w:eastAsia="游ゴシック"/>
          <w:color w:val="222222"/>
          <w:sz w:val="21"/>
          <w:b/>
        </w:rPr>
        <w:t xml:space="preserve">再接続</w:t>
      </w:r>
      <w:r>
        <w:rPr>
          <w:rFonts w:ascii="游ゴシック" w:hAnsi="游ゴシック" w:eastAsia="游ゴシック"/>
          <w:color w:val="222222"/>
          <w:sz w:val="21"/>
        </w:rPr>
        <w:t xml:space="preserve">（このときOAuth画面で正しいアカウントが選択されているか必ず確認）</w:t>
      </w:r>
    </w:p>
    <w:p>
      <w:pPr>
        <w:spacing w:before="20" w:after="20"/>
        <w:ind w:left="400" w:hanging="280"/>
      </w:pPr>
      <w:r>
        <w:rPr>
          <w:rFonts w:ascii="游ゴシック" w:hAnsi="游ゴシック" w:eastAsia="游ゴシック"/>
          <w:color w:val="222222"/>
          <w:sz w:val="21"/>
        </w:rPr>
        <w:t xml:space="preserve">5. Claude GitHub App のインストール画面で、研修用アカウントを選択 → </w:t>
      </w:r>
      <w:r>
        <w:rPr>
          <w:rFonts w:ascii="Consolas" w:hAnsi="Consolas" w:eastAsia="游ゴシック"/>
          <w:color w:val="B03060"/>
          <w:sz w:val="21"/>
        </w:rPr>
        <w:t xml:space="preserve">All repositories</w:t>
      </w:r>
      <w:r>
        <w:rPr>
          <w:rFonts w:ascii="游ゴシック" w:hAnsi="游ゴシック" w:eastAsia="游ゴシック"/>
          <w:color w:val="222222"/>
          <w:sz w:val="21"/>
        </w:rPr>
        <w:t xml:space="preserve"> で Install</w:t>
      </w:r>
    </w:p>
    <w:p>
      <w:pPr>
        <w:spacing w:before="20" w:after="20"/>
        <w:ind w:left="400" w:hanging="280"/>
      </w:pPr>
      <w:r>
        <w:rPr>
          <w:rFonts w:ascii="游ゴシック" w:hAnsi="游ゴシック" w:eastAsia="游ゴシック"/>
          <w:color w:val="222222"/>
          <w:sz w:val="21"/>
        </w:rPr>
        <w:t xml:space="preserve">6. Claude Code Web を完全リロード（Ctrl + Shift + R）してリポジトリ検索</w:t>
      </w:r>
    </w:p>
    <w:p>
      <w:pPr>
        <w:spacing w:before="0" w:after="0"/>
      </w:pPr>
    </w:p>
    <w:p>
      <w:pPr>
        <w:spacing w:before="60" w:after="60"/>
        <w:ind w:left="340" w:right="200"/>
        <w:shd w:val="clear" w:color="auto" w:fill="FFF4E5"/>
        <w:pBdr>
          <w:left w:val="single" w:sz="12" w:space="4" w:color="F4B400"/>
        </w:pBdr>
      </w:pPr>
      <w:r>
        <w:rPr>
          <w:rFonts w:ascii="游ゴシック" w:hAnsi="游ゴシック" w:eastAsia="游ゴシック"/>
          <w:color w:val="333333"/>
          <w:sz w:val="21"/>
        </w:rPr>
        <w:t xml:space="preserve">💡 </w:t>
      </w:r>
      <w:r>
        <w:rPr>
          <w:rFonts w:ascii="游ゴシック" w:hAnsi="游ゴシック" w:eastAsia="游ゴシック"/>
          <w:color w:val="333333"/>
          <w:sz w:val="21"/>
          <w:b/>
        </w:rPr>
        <w:t xml:space="preserve">判定の目安:</w:t>
      </w:r>
      <w:r>
        <w:rPr>
          <w:rFonts w:ascii="游ゴシック" w:hAnsi="游ゴシック" w:eastAsia="游ゴシック"/>
          <w:color w:val="333333"/>
          <w:sz w:val="21"/>
        </w:rPr>
        <w:t xml:space="preserve"> リポジトリ一覧に出てくる名前が自分の意図と違うアカウントのものだったら、ほぼ確実にアカウント不一致が原因です。再インストールよりアカウント切替を先に疑ってください。</w:t>
      </w:r>
    </w:p>
    <w:p>
      <w:pPr>
        <w:spacing w:before="0" w:after="0"/>
      </w:pPr>
    </w:p>
    <w:p>
      <w:pPr>
        <w:spacing w:before="0" w:after="0"/>
      </w:pPr>
    </w:p>
    <w:p>
      <w:pPr>
        <w:spacing w:before="240" w:after="100"/>
      </w:pPr>
      <w:r>
        <w:rPr>
          <w:rFonts w:ascii="游ゴシック" w:hAnsi="游ゴシック" w:eastAsia="游ゴシック"/>
          <w:b/>
          <w:color w:val="2E4057"/>
          <w:sz w:val="26"/>
        </w:rPr>
        <w:t xml:space="preserve">1.0.5 ⚠️ Claudeデータ学習のオプトアウト設定（必須・全員必読）</w:t>
      </w:r>
    </w:p>
    <w:p>
      <w:pPr>
        <w:spacing w:before="0" w:after="0"/>
      </w:pPr>
    </w:p>
    <w:p>
      <w:pPr>
        <w:spacing w:before="60" w:after="60"/>
        <w:ind w:left="340" w:right="200"/>
        <w:shd w:val="clear" w:color="auto" w:fill="FFF4E5"/>
        <w:pBdr>
          <w:left w:val="single" w:sz="12" w:space="4" w:color="F4B400"/>
        </w:pBdr>
      </w:pPr>
      <w:r>
        <w:rPr>
          <w:rFonts w:ascii="游ゴシック" w:hAnsi="游ゴシック" w:eastAsia="游ゴシック"/>
          <w:color w:val="333333"/>
          <w:sz w:val="21"/>
          <w:b/>
        </w:rPr>
        <w:t xml:space="preserve">本研修を開始する前に、Claude.ai のデータ学習オプトアウト設定を必ず完了してください。未設定のまま研修を開始することは禁止です。</w:t>
      </w:r>
    </w:p>
    <w:p>
      <w:pPr>
        <w:spacing w:before="0" w:after="0"/>
      </w:pPr>
    </w:p>
    <w:p>
      <w:pPr>
        <w:spacing w:before="180" w:after="80"/>
      </w:pPr>
      <w:r>
        <w:rPr>
          <w:rFonts w:ascii="游ゴシック" w:hAnsi="游ゴシック" w:eastAsia="游ゴシック"/>
          <w:b/>
          <w:color w:val="2E4057"/>
          <w:sz w:val="23"/>
        </w:rPr>
        <w:t xml:space="preserve">なぜ必須か</w:t>
      </w:r>
    </w:p>
    <w:p>
      <w:pPr>
        <w:spacing w:before="0" w:after="0"/>
      </w:pPr>
    </w:p>
    <w:p>
      <w:pPr>
        <w:spacing w:before="40" w:after="40"/>
      </w:pPr>
      <w:r>
        <w:rPr>
          <w:rFonts w:ascii="游ゴシック" w:hAnsi="游ゴシック" w:eastAsia="游ゴシック"/>
          <w:color w:val="222222"/>
          <w:sz w:val="21"/>
        </w:rPr>
        <w:t xml:space="preserve">2025年9月末、Anthropic は Claude の Consumer 向け利用規約（Free / Pro / Max プラン、Claude Code Web を含む）において、</w:t>
      </w:r>
      <w:r>
        <w:rPr>
          <w:rFonts w:ascii="游ゴシック" w:hAnsi="游ゴシック" w:eastAsia="游ゴシック"/>
          <w:color w:val="222222"/>
          <w:sz w:val="21"/>
          <w:b/>
        </w:rPr>
        <w:t xml:space="preserve">ユーザーの入力内容を AI モデルの学習データとして利用する設定をデフォルトで「オプトイン（有効）」に変更</w:t>
      </w:r>
      <w:r>
        <w:rPr>
          <w:rFonts w:ascii="游ゴシック" w:hAnsi="游ゴシック" w:eastAsia="游ゴシック"/>
          <w:color w:val="222222"/>
          <w:sz w:val="21"/>
        </w:rPr>
        <w:t xml:space="preserve">しました。</w:t>
      </w:r>
    </w:p>
    <w:p>
      <w:pPr>
        <w:spacing w:before="0" w:after="0"/>
      </w:pPr>
    </w:p>
    <w:p>
      <w:pPr>
        <w:spacing w:before="40" w:after="40"/>
      </w:pPr>
      <w:r>
        <w:rPr>
          <w:rFonts w:ascii="游ゴシック" w:hAnsi="游ゴシック" w:eastAsia="游ゴシック"/>
          <w:color w:val="222222"/>
          <w:sz w:val="21"/>
        </w:rPr>
        <w:t xml:space="preserve">この設定が有効なまま研修を実施すると、以下のリスクが発生します:</w:t>
      </w:r>
    </w:p>
    <w:p>
      <w:pPr>
        <w:spacing w:before="0" w:after="0"/>
      </w:pPr>
    </w:p>
    <w:p>
      <w:pPr>
        <w:spacing w:before="20" w:after="20"/>
        <w:ind w:left="400" w:hanging="200"/>
      </w:pPr>
      <w:r>
        <w:rPr>
          <w:rFonts w:ascii="游ゴシック" w:hAnsi="游ゴシック" w:eastAsia="游ゴシック"/>
          <w:color w:val="222222"/>
          <w:sz w:val="21"/>
        </w:rPr>
        <w:t xml:space="preserve">・参加者が誤って業務情報・機密情報を入力してしまった場合、その内容が</w:t>
      </w:r>
      <w:r>
        <w:rPr>
          <w:rFonts w:ascii="游ゴシック" w:hAnsi="游ゴシック" w:eastAsia="游ゴシック"/>
          <w:color w:val="222222"/>
          <w:sz w:val="21"/>
          <w:b/>
        </w:rPr>
        <w:t xml:space="preserve">最大 5 年間</w:t>
      </w:r>
      <w:r>
        <w:rPr>
          <w:rFonts w:ascii="游ゴシック" w:hAnsi="游ゴシック" w:eastAsia="游ゴシック"/>
          <w:color w:val="222222"/>
          <w:sz w:val="21"/>
        </w:rPr>
        <w:t xml:space="preserve"> Anthropic 側に保持され、将来のモデル学習に使われる可能性がある（従来の 30 日保持から大幅延長）</w:t>
      </w:r>
    </w:p>
    <w:p>
      <w:pPr>
        <w:spacing w:before="20" w:after="20"/>
        <w:ind w:left="400" w:hanging="200"/>
      </w:pPr>
      <w:r>
        <w:rPr>
          <w:rFonts w:ascii="游ゴシック" w:hAnsi="游ゴシック" w:eastAsia="游ゴシック"/>
          <w:color w:val="222222"/>
          <w:sz w:val="21"/>
        </w:rPr>
        <w:t xml:space="preserve">・一度学習された内容は事後的に巻き戻すことが技術的に困難</w:t>
      </w:r>
    </w:p>
    <w:p>
      <w:pPr>
        <w:spacing w:before="20" w:after="20"/>
        <w:ind w:left="400" w:hanging="200"/>
      </w:pPr>
      <w:r>
        <w:rPr>
          <w:rFonts w:ascii="游ゴシック" w:hAnsi="游ゴシック" w:eastAsia="游ゴシック"/>
          <w:color w:val="222222"/>
          <w:sz w:val="21"/>
        </w:rPr>
        <w:t xml:space="preserve">・本研修は架空のダミーデータのみを使う設計ですが、参加者の誤入力に対する</w:t>
      </w:r>
      <w:r>
        <w:rPr>
          <w:rFonts w:ascii="游ゴシック" w:hAnsi="游ゴシック" w:eastAsia="游ゴシック"/>
          <w:color w:val="222222"/>
          <w:sz w:val="21"/>
          <w:b/>
        </w:rPr>
        <w:t xml:space="preserve">バックストップ（最後の防波堤）</w:t>
      </w:r>
      <w:r>
        <w:rPr>
          <w:rFonts w:ascii="游ゴシック" w:hAnsi="游ゴシック" w:eastAsia="游ゴシック"/>
          <w:color w:val="222222"/>
          <w:sz w:val="21"/>
        </w:rPr>
        <w:t xml:space="preserve">としてオプトアウト設定が必要</w:t>
      </w:r>
    </w:p>
    <w:p>
      <w:pPr>
        <w:spacing w:before="0" w:after="0"/>
      </w:pPr>
    </w:p>
    <w:p>
      <w:pPr>
        <w:spacing w:before="180" w:after="80"/>
      </w:pPr>
      <w:r>
        <w:rPr>
          <w:rFonts w:ascii="游ゴシック" w:hAnsi="游ゴシック" w:eastAsia="游ゴシック"/>
          <w:b/>
          <w:color w:val="2E4057"/>
          <w:sz w:val="23"/>
        </w:rPr>
        <w:t xml:space="preserve">対象プラン</w:t>
      </w:r>
    </w:p>
    <w:p>
      <w:pPr>
        <w:spacing w:before="0" w:after="0"/>
      </w:pPr>
    </w:p>
    <w:p>
      <w:pPr>
        <w:spacing w:before="40" w:after="40"/>
      </w:pPr>
      <w:r>
        <w:rPr>
          <w:rFonts w:ascii="游ゴシック" w:hAnsi="游ゴシック" w:eastAsia="游ゴシック"/>
          <w:color w:val="222222"/>
          <w:sz w:val="21"/>
        </w:rPr>
        <w:t xml:space="preserve">  プラン  ｜  オプトアウト必要か</w:t>
      </w:r>
    </w:p>
    <w:p>
      <w:pPr>
        <w:spacing w:before="40" w:after="40"/>
      </w:pPr>
      <w:r>
        <w:rPr>
          <w:rFonts w:ascii="游ゴシック" w:hAnsi="游ゴシック" w:eastAsia="游ゴシック"/>
          <w:color w:val="222222"/>
          <w:sz w:val="21"/>
        </w:rPr>
        <w:t xml:space="preserve">  Claude Free / Pro / Max（個人契約）  ｜  ⭐ </w:t>
      </w:r>
      <w:r>
        <w:rPr>
          <w:rFonts w:ascii="游ゴシック" w:hAnsi="游ゴシック" w:eastAsia="游ゴシック"/>
          <w:color w:val="222222"/>
          <w:sz w:val="21"/>
          <w:b/>
        </w:rPr>
        <w:t xml:space="preserve">必須</w:t>
      </w:r>
    </w:p>
    <w:p>
      <w:pPr>
        <w:spacing w:before="40" w:after="40"/>
      </w:pPr>
      <w:r>
        <w:rPr>
          <w:rFonts w:ascii="游ゴシック" w:hAnsi="游ゴシック" w:eastAsia="游ゴシック"/>
          <w:color w:val="222222"/>
          <w:sz w:val="21"/>
        </w:rPr>
        <w:t xml:space="preserve">  Claude Code Web（claude.ai/code）  ｜  ⭐ </w:t>
      </w:r>
      <w:r>
        <w:rPr>
          <w:rFonts w:ascii="游ゴシック" w:hAnsi="游ゴシック" w:eastAsia="游ゴシック"/>
          <w:color w:val="222222"/>
          <w:sz w:val="21"/>
          <w:b/>
        </w:rPr>
        <w:t xml:space="preserve">必須</w:t>
      </w:r>
      <w:r>
        <w:rPr>
          <w:rFonts w:ascii="游ゴシック" w:hAnsi="游ゴシック" w:eastAsia="游ゴシック"/>
          <w:color w:val="222222"/>
          <w:sz w:val="21"/>
        </w:rPr>
        <w:t xml:space="preserve">（Consumer 扱いのため）</w:t>
      </w:r>
    </w:p>
    <w:p>
      <w:pPr>
        <w:spacing w:before="40" w:after="40"/>
      </w:pPr>
      <w:r>
        <w:rPr>
          <w:rFonts w:ascii="游ゴシック" w:hAnsi="游ゴシック" w:eastAsia="游ゴシック"/>
          <w:color w:val="222222"/>
          <w:sz w:val="21"/>
        </w:rPr>
        <w:t xml:space="preserve">  Claude for Work（Team / Enterprise 契約）  ｜  不要（Commercial Terms で学習対象外）</w:t>
      </w:r>
    </w:p>
    <w:p>
      <w:pPr>
        <w:spacing w:before="40" w:after="40"/>
      </w:pPr>
      <w:r>
        <w:rPr>
          <w:rFonts w:ascii="游ゴシック" w:hAnsi="游ゴシック" w:eastAsia="游ゴシック"/>
          <w:color w:val="222222"/>
          <w:sz w:val="21"/>
        </w:rPr>
        <w:t xml:space="preserve">  Anthropic API 直接利用  ｜  不要（Commercial Terms で学習対象外）</w:t>
      </w:r>
    </w:p>
    <w:p>
      <w:pPr>
        <w:spacing w:before="0" w:after="0"/>
      </w:pPr>
    </w:p>
    <w:p>
      <w:pPr>
        <w:spacing w:before="40" w:after="40"/>
      </w:pPr>
      <w:r>
        <w:rPr>
          <w:rFonts w:ascii="游ゴシック" w:hAnsi="游ゴシック" w:eastAsia="游ゴシック"/>
          <w:color w:val="222222"/>
          <w:sz w:val="21"/>
        </w:rPr>
        <w:t xml:space="preserve">本研修の参加者は</w:t>
      </w:r>
      <w:r>
        <w:rPr>
          <w:rFonts w:ascii="游ゴシック" w:hAnsi="游ゴシック" w:eastAsia="游ゴシック"/>
          <w:color w:val="222222"/>
          <w:sz w:val="21"/>
          <w:b/>
        </w:rPr>
        <w:t xml:space="preserve">個人の Pro プラン</w:t>
      </w:r>
      <w:r>
        <w:rPr>
          <w:rFonts w:ascii="游ゴシック" w:hAnsi="游ゴシック" w:eastAsia="游ゴシック"/>
          <w:color w:val="222222"/>
          <w:sz w:val="21"/>
        </w:rPr>
        <w:t xml:space="preserve">で接続するため、</w:t>
      </w:r>
      <w:r>
        <w:rPr>
          <w:rFonts w:ascii="游ゴシック" w:hAnsi="游ゴシック" w:eastAsia="游ゴシック"/>
          <w:color w:val="222222"/>
          <w:sz w:val="21"/>
          <w:b/>
        </w:rPr>
        <w:t xml:space="preserve">全員がオプトアウト必須</w:t>
      </w:r>
      <w:r>
        <w:rPr>
          <w:rFonts w:ascii="游ゴシック" w:hAnsi="游ゴシック" w:eastAsia="游ゴシック"/>
          <w:color w:val="222222"/>
          <w:sz w:val="21"/>
        </w:rPr>
        <w:t xml:space="preserve">です。</w:t>
      </w:r>
    </w:p>
    <w:p>
      <w:pPr>
        <w:spacing w:before="0" w:after="0"/>
      </w:pPr>
    </w:p>
    <w:p>
      <w:pPr>
        <w:spacing w:before="180" w:after="80"/>
      </w:pPr>
      <w:r>
        <w:rPr>
          <w:rFonts w:ascii="游ゴシック" w:hAnsi="游ゴシック" w:eastAsia="游ゴシック"/>
          <w:b/>
          <w:color w:val="2E4057"/>
          <w:sz w:val="23"/>
        </w:rPr>
        <w:t xml:space="preserve">オプトアウト設定手順（5 ステップ・約 2 分）</w:t>
      </w:r>
    </w:p>
    <w:p>
      <w:pPr>
        <w:spacing w:before="0" w:after="0"/>
      </w:pPr>
    </w:p>
    <w:p>
      <w:pPr>
        <w:spacing w:before="20" w:after="20"/>
        <w:ind w:left="400" w:hanging="280"/>
      </w:pPr>
      <w:r>
        <w:rPr>
          <w:rFonts w:ascii="游ゴシック" w:hAnsi="游ゴシック" w:eastAsia="游ゴシック"/>
          <w:color w:val="222222"/>
          <w:sz w:val="21"/>
        </w:rPr>
        <w:t xml:space="preserve">1. Microsoft Edge で </w:t>
      </w:r>
      <w:r>
        <w:rPr>
          <w:rFonts w:ascii="游ゴシック" w:hAnsi="游ゴシック" w:eastAsia="游ゴシック"/>
          <w:color w:val="222222"/>
          <w:sz w:val="21"/>
          <w:b/>
        </w:rPr>
        <w:t xml:space="preserve">claude.ai</w:t>
      </w:r>
      <w:r>
        <w:rPr>
          <w:rFonts w:ascii="游ゴシック" w:hAnsi="游ゴシック" w:eastAsia="游ゴシック"/>
          <w:color w:val="222222"/>
          <w:sz w:val="21"/>
        </w:rPr>
        <w:t xml:space="preserve"> にアクセスしてログイン</w:t>
      </w:r>
    </w:p>
    <w:p>
      <w:pPr>
        <w:spacing w:before="20" w:after="20"/>
        <w:ind w:left="400" w:hanging="280"/>
      </w:pPr>
      <w:r>
        <w:rPr>
          <w:rFonts w:ascii="游ゴシック" w:hAnsi="游ゴシック" w:eastAsia="游ゴシック"/>
          <w:color w:val="222222"/>
          <w:sz w:val="21"/>
        </w:rPr>
        <w:t xml:space="preserve">2. 画面</w:t>
      </w:r>
      <w:r>
        <w:rPr>
          <w:rFonts w:ascii="游ゴシック" w:hAnsi="游ゴシック" w:eastAsia="游ゴシック"/>
          <w:color w:val="222222"/>
          <w:sz w:val="21"/>
          <w:b/>
        </w:rPr>
        <w:t xml:space="preserve">左下のアバターアイコン</w:t>
      </w:r>
      <w:r>
        <w:rPr>
          <w:rFonts w:ascii="游ゴシック" w:hAnsi="游ゴシック" w:eastAsia="游ゴシック"/>
          <w:color w:val="222222"/>
          <w:sz w:val="21"/>
        </w:rPr>
        <w:t xml:space="preserve">をクリック → 「</w:t>
      </w:r>
      <w:r>
        <w:rPr>
          <w:rFonts w:ascii="游ゴシック" w:hAnsi="游ゴシック" w:eastAsia="游ゴシック"/>
          <w:color w:val="222222"/>
          <w:sz w:val="21"/>
          <w:b/>
        </w:rPr>
        <w:t xml:space="preserve">Settings</w:t>
      </w:r>
      <w:r>
        <w:rPr>
          <w:rFonts w:ascii="游ゴシック" w:hAnsi="游ゴシック" w:eastAsia="游ゴシック"/>
          <w:color w:val="222222"/>
          <w:sz w:val="21"/>
        </w:rPr>
        <w:t xml:space="preserve">」を選択</w:t>
      </w:r>
    </w:p>
    <w:p>
      <w:pPr>
        <w:spacing w:before="20" w:after="20"/>
        <w:ind w:left="400" w:hanging="280"/>
      </w:pPr>
      <w:r>
        <w:rPr>
          <w:rFonts w:ascii="游ゴシック" w:hAnsi="游ゴシック" w:eastAsia="游ゴシック"/>
          <w:color w:val="222222"/>
          <w:sz w:val="21"/>
        </w:rPr>
        <w:t xml:space="preserve">3. 左メニューから「</w:t>
      </w:r>
      <w:r>
        <w:rPr>
          <w:rFonts w:ascii="游ゴシック" w:hAnsi="游ゴシック" w:eastAsia="游ゴシック"/>
          <w:color w:val="222222"/>
          <w:sz w:val="21"/>
          <w:b/>
        </w:rPr>
        <w:t xml:space="preserve">Privacy</w:t>
      </w:r>
      <w:r>
        <w:rPr>
          <w:rFonts w:ascii="游ゴシック" w:hAnsi="游ゴシック" w:eastAsia="游ゴシック"/>
          <w:color w:val="222222"/>
          <w:sz w:val="21"/>
        </w:rPr>
        <w:t xml:space="preserve">」をクリック</w:t>
      </w:r>
    </w:p>
    <w:p>
      <w:pPr>
        <w:spacing w:before="20" w:after="20"/>
        <w:ind w:left="400" w:hanging="280"/>
      </w:pPr>
      <w:r>
        <w:rPr>
          <w:rFonts w:ascii="游ゴシック" w:hAnsi="游ゴシック" w:eastAsia="游ゴシック"/>
          <w:color w:val="222222"/>
          <w:sz w:val="21"/>
        </w:rPr>
        <w:t xml:space="preserve">4. 「</w:t>
      </w:r>
      <w:r>
        <w:rPr>
          <w:rFonts w:ascii="游ゴシック" w:hAnsi="游ゴシック" w:eastAsia="游ゴシック"/>
          <w:color w:val="222222"/>
          <w:sz w:val="21"/>
          <w:b/>
        </w:rPr>
        <w:t xml:space="preserve">Privacy Settings</w:t>
      </w:r>
      <w:r>
        <w:rPr>
          <w:rFonts w:ascii="游ゴシック" w:hAnsi="游ゴシック" w:eastAsia="游ゴシック"/>
          <w:color w:val="222222"/>
          <w:sz w:val="21"/>
        </w:rPr>
        <w:t xml:space="preserve">」セクションを開く</w:t>
      </w:r>
    </w:p>
    <w:p>
      <w:pPr>
        <w:spacing w:before="20" w:after="20"/>
        <w:ind w:left="400" w:hanging="280"/>
      </w:pPr>
      <w:r>
        <w:rPr>
          <w:rFonts w:ascii="游ゴシック" w:hAnsi="游ゴシック" w:eastAsia="游ゴシック"/>
          <w:color w:val="222222"/>
          <w:sz w:val="21"/>
        </w:rPr>
        <w:t xml:space="preserve">5. 「</w:t>
      </w:r>
      <w:r>
        <w:rPr>
          <w:rFonts w:ascii="游ゴシック" w:hAnsi="游ゴシック" w:eastAsia="游ゴシック"/>
          <w:color w:val="222222"/>
          <w:sz w:val="21"/>
          <w:b/>
        </w:rPr>
        <w:t xml:space="preserve">Help improve Claude</w:t>
      </w:r>
      <w:r>
        <w:rPr>
          <w:rFonts w:ascii="游ゴシック" w:hAnsi="游ゴシック" w:eastAsia="游ゴシック"/>
          <w:color w:val="222222"/>
          <w:sz w:val="21"/>
        </w:rPr>
        <w:t xml:space="preserve">」トグルを </w:t>
      </w:r>
      <w:r>
        <w:rPr>
          <w:rFonts w:ascii="游ゴシック" w:hAnsi="游ゴシック" w:eastAsia="游ゴシック"/>
          <w:color w:val="222222"/>
          <w:sz w:val="21"/>
          <w:b/>
        </w:rPr>
        <w:t xml:space="preserve">OFF</w:t>
      </w:r>
      <w:r>
        <w:rPr>
          <w:rFonts w:ascii="游ゴシック" w:hAnsi="游ゴシック" w:eastAsia="游ゴシック"/>
          <w:color w:val="222222"/>
          <w:sz w:val="21"/>
        </w:rPr>
        <w:t xml:space="preserve"> にする</w:t>
      </w:r>
    </w:p>
    <w:p>
      <w:pPr>
        <w:spacing w:before="0" w:after="0"/>
      </w:pPr>
    </w:p>
    <w:p>
      <w:pPr>
        <w:spacing w:before="40" w:after="40"/>
      </w:pPr>
      <w:r>
        <w:rPr>
          <w:rFonts w:ascii="游ゴシック" w:hAnsi="游ゴシック" w:eastAsia="游ゴシック"/>
          <w:color w:val="222222"/>
          <w:sz w:val="21"/>
        </w:rPr>
        <w:t xml:space="preserve">💡 </w:t>
      </w:r>
      <w:r>
        <w:rPr>
          <w:rFonts w:ascii="游ゴシック" w:hAnsi="游ゴシック" w:eastAsia="游ゴシック"/>
          <w:color w:val="222222"/>
          <w:sz w:val="21"/>
          <w:b/>
        </w:rPr>
        <w:t xml:space="preserve">直接リンクでのアクセス（手順 1〜4 をスキップ可）:</w:t>
      </w:r>
    </w:p>
    <w:p>
      <w:pPr>
        <w:spacing w:before="20" w:after="20"/>
        <w:ind w:left="400" w:hanging="200"/>
      </w:pPr>
      <w:r>
        <w:rPr>
          <w:rFonts w:ascii="游ゴシック" w:hAnsi="游ゴシック" w:eastAsia="游ゴシック"/>
          <w:color w:val="222222"/>
          <w:sz w:val="21"/>
        </w:rPr>
        <w:t xml:space="preserve">・</w:t>
      </w:r>
      <w:r>
        <w:rPr>
          <w:rFonts w:ascii="Consolas" w:hAnsi="Consolas" w:eastAsia="游ゴシック"/>
          <w:color w:val="B03060"/>
          <w:sz w:val="21"/>
        </w:rPr>
        <w:t xml:space="preserve">https://claude.ai/settings/data-privacy-controls</w:t>
      </w:r>
      <w:r>
        <w:rPr>
          <w:rFonts w:ascii="游ゴシック" w:hAnsi="游ゴシック" w:eastAsia="游ゴシック"/>
          <w:color w:val="222222"/>
          <w:sz w:val="21"/>
        </w:rPr>
        <w:t xml:space="preserve"> にアクセスすれば「Help improve Claude」トグル画面に直接遷移できる</w:t>
      </w:r>
    </w:p>
    <w:p>
      <w:pPr>
        <w:spacing w:before="20" w:after="20"/>
        <w:ind w:left="400" w:hanging="200"/>
      </w:pPr>
      <w:r>
        <w:rPr>
          <w:rFonts w:ascii="游ゴシック" w:hAnsi="游ゴシック" w:eastAsia="游ゴシック"/>
          <w:color w:val="222222"/>
          <w:sz w:val="21"/>
        </w:rPr>
        <w:t xml:space="preserve">・そこでトグルを OFF にすれば完了</w:t>
      </w:r>
    </w:p>
    <w:p>
      <w:pPr>
        <w:spacing w:before="0" w:after="0"/>
      </w:pPr>
    </w:p>
    <w:p>
      <w:pPr>
        <w:spacing w:before="180" w:after="80"/>
      </w:pPr>
      <w:r>
        <w:rPr>
          <w:rFonts w:ascii="游ゴシック" w:hAnsi="游ゴシック" w:eastAsia="游ゴシック"/>
          <w:b/>
          <w:color w:val="2E4057"/>
          <w:sz w:val="23"/>
        </w:rPr>
        <w:t xml:space="preserve">完了確認</w:t>
      </w:r>
    </w:p>
    <w:p>
      <w:pPr>
        <w:spacing w:before="0" w:after="0"/>
      </w:pPr>
    </w:p>
    <w:p>
      <w:pPr>
        <w:spacing w:before="20" w:after="20"/>
        <w:ind w:left="400" w:hanging="200"/>
      </w:pPr>
      <w:r>
        <w:rPr>
          <w:rFonts w:ascii="游ゴシック" w:hAnsi="游ゴシック" w:eastAsia="游ゴシック"/>
          <w:color w:val="222222"/>
          <w:sz w:val="21"/>
        </w:rPr>
        <w:t xml:space="preserve">・「Help improve Claude」のトグルがグレー（OFF 状態）になっていること</w:t>
      </w:r>
    </w:p>
    <w:p>
      <w:pPr>
        <w:spacing w:before="20" w:after="20"/>
        <w:ind w:left="400" w:hanging="200"/>
      </w:pPr>
      <w:r>
        <w:rPr>
          <w:rFonts w:ascii="游ゴシック" w:hAnsi="游ゴシック" w:eastAsia="游ゴシック"/>
          <w:color w:val="222222"/>
          <w:sz w:val="21"/>
        </w:rPr>
        <w:t xml:space="preserve">・画面を再読み込みしても OFF のままであること</w:t>
      </w:r>
    </w:p>
    <w:p>
      <w:pPr>
        <w:spacing w:before="20" w:after="20"/>
        <w:ind w:left="400" w:hanging="200"/>
      </w:pPr>
      <w:r>
        <w:rPr>
          <w:rFonts w:ascii="游ゴシック" w:hAnsi="游ゴシック" w:eastAsia="游ゴシック"/>
          <w:color w:val="222222"/>
          <w:sz w:val="21"/>
        </w:rPr>
        <w:t xml:space="preserve">・⚠️ トグルが青（ON）のままだと設定が反映されていない</w:t>
      </w:r>
    </w:p>
    <w:p>
      <w:pPr>
        <w:spacing w:before="0" w:after="0"/>
      </w:pPr>
    </w:p>
    <w:p>
      <w:pPr>
        <w:spacing w:before="180" w:after="80"/>
      </w:pPr>
      <w:r>
        <w:rPr>
          <w:rFonts w:ascii="游ゴシック" w:hAnsi="游ゴシック" w:eastAsia="游ゴシック"/>
          <w:b/>
          <w:color w:val="2E4057"/>
          <w:sz w:val="23"/>
        </w:rPr>
        <w:t xml:space="preserve">注意事項</w:t>
      </w:r>
    </w:p>
    <w:p>
      <w:pPr>
        <w:spacing w:before="0" w:after="0"/>
      </w:pPr>
    </w:p>
    <w:p>
      <w:pPr>
        <w:spacing w:before="20" w:after="20"/>
        <w:ind w:left="400" w:hanging="200"/>
      </w:pPr>
      <w:r>
        <w:rPr>
          <w:rFonts w:ascii="游ゴシック" w:hAnsi="游ゴシック" w:eastAsia="游ゴシック"/>
          <w:color w:val="222222"/>
          <w:sz w:val="21"/>
        </w:rPr>
        <w:t xml:space="preserve">・📌 </w:t>
      </w:r>
      <w:r>
        <w:rPr>
          <w:rFonts w:ascii="游ゴシック" w:hAnsi="游ゴシック" w:eastAsia="游ゴシック"/>
          <w:color w:val="222222"/>
          <w:sz w:val="21"/>
          <w:b/>
        </w:rPr>
        <w:t xml:space="preserve">本設定は「今後の会話」に対してのみ適用されます。</w:t>
      </w:r>
      <w:r>
        <w:rPr>
          <w:rFonts w:ascii="游ゴシック" w:hAnsi="游ゴシック" w:eastAsia="游ゴシック"/>
          <w:color w:val="222222"/>
          <w:sz w:val="21"/>
        </w:rPr>
        <w:t xml:space="preserve"> 過去に入力済みの内容については Anthropic 側での削除依頼が別途必要となります（本研修では該当しないが、実務利用時に留意）</w:t>
      </w:r>
    </w:p>
    <w:p>
      <w:pPr>
        <w:spacing w:before="20" w:after="20"/>
        <w:ind w:left="400" w:hanging="200"/>
      </w:pPr>
      <w:r>
        <w:rPr>
          <w:rFonts w:ascii="游ゴシック" w:hAnsi="游ゴシック" w:eastAsia="游ゴシック"/>
          <w:color w:val="222222"/>
          <w:sz w:val="21"/>
        </w:rPr>
        <w:t xml:space="preserve">・📌 複数の Claude アカウントを使い分けている方は、</w:t>
      </w:r>
      <w:r>
        <w:rPr>
          <w:rFonts w:ascii="游ゴシック" w:hAnsi="游ゴシック" w:eastAsia="游ゴシック"/>
          <w:color w:val="222222"/>
          <w:sz w:val="21"/>
          <w:b/>
        </w:rPr>
        <w:t xml:space="preserve">本研修で使うアカウント全てで</w:t>
      </w:r>
      <w:r>
        <w:rPr>
          <w:rFonts w:ascii="游ゴシック" w:hAnsi="游ゴシック" w:eastAsia="游ゴシック"/>
          <w:color w:val="222222"/>
          <w:sz w:val="21"/>
        </w:rPr>
        <w:t xml:space="preserve">オプトアウト設定を完了してください</w:t>
      </w:r>
    </w:p>
    <w:p>
      <w:pPr>
        <w:spacing w:before="20" w:after="20"/>
        <w:ind w:left="400" w:hanging="200"/>
      </w:pPr>
      <w:r>
        <w:rPr>
          <w:rFonts w:ascii="游ゴシック" w:hAnsi="游ゴシック" w:eastAsia="游ゴシック"/>
          <w:color w:val="222222"/>
          <w:sz w:val="21"/>
        </w:rPr>
        <w:t xml:space="preserve">・📌 スマートフォンアプリ版 Claude からも同様に設定可能ですが、本研修は PC ブラウザ経由のため、必ず PC 版で設定してください</w:t>
      </w:r>
    </w:p>
    <w:p>
      <w:pPr>
        <w:spacing w:before="0" w:after="0"/>
      </w:pPr>
    </w:p>
    <w:p>
      <w:pPr>
        <w:spacing w:before="180" w:after="80"/>
      </w:pPr>
      <w:r>
        <w:rPr>
          <w:rFonts w:ascii="游ゴシック" w:hAnsi="游ゴシック" w:eastAsia="游ゴシック"/>
          <w:b/>
          <w:color w:val="2E4057"/>
          <w:sz w:val="23"/>
        </w:rPr>
        <w:t xml:space="preserve">⛔ 本設定を完了していない場合、研修を開始しないでください</w:t>
      </w:r>
    </w:p>
    <w:p>
      <w:pPr>
        <w:spacing w:before="0" w:after="0"/>
      </w:pPr>
    </w:p>
    <w:p>
      <w:pPr>
        <w:spacing w:before="40" w:after="40"/>
      </w:pPr>
      <w:r>
        <w:rPr>
          <w:rFonts w:ascii="游ゴシック" w:hAnsi="游ゴシック" w:eastAsia="游ゴシック"/>
          <w:color w:val="222222"/>
          <w:sz w:val="21"/>
        </w:rPr>
        <w:t xml:space="preserve">研修開始前のチェックリストとして、講師が各参加者の設定完了を確認します。設定未完了のまま Step 1 に進むことは認められません。</w:t>
      </w:r>
    </w:p>
    <w:p>
      <w:pPr>
        <w:spacing w:before="0" w:after="0"/>
      </w:pPr>
    </w:p>
    <w:p>
      <w:pPr>
        <w:spacing w:before="0" w:after="0"/>
      </w:pPr>
    </w:p>
    <w:p>
      <w:pPr>
        <w:spacing w:before="240" w:after="100"/>
      </w:pPr>
      <w:r>
        <w:rPr>
          <w:rFonts w:ascii="游ゴシック" w:hAnsi="游ゴシック" w:eastAsia="游ゴシック"/>
          <w:b/>
          <w:color w:val="2E4057"/>
          <w:sz w:val="26"/>
        </w:rPr>
        <w:t xml:space="preserve">1.1 会社メールアドレスでGitHubアカウントを新規作成する（約10分）</w:t>
      </w:r>
    </w:p>
    <w:p>
      <w:pPr>
        <w:spacing w:before="0" w:after="0"/>
      </w:pPr>
    </w:p>
    <w:p>
      <w:pPr>
        <w:spacing w:before="20" w:after="20"/>
        <w:ind w:left="400" w:hanging="280"/>
      </w:pPr>
      <w:r>
        <w:rPr>
          <w:rFonts w:ascii="游ゴシック" w:hAnsi="游ゴシック" w:eastAsia="游ゴシック"/>
          <w:color w:val="222222"/>
          <w:sz w:val="21"/>
        </w:rPr>
        <w:t xml:space="preserve">1. Microsoft Edgeを開き、アドレスバーに </w:t>
      </w:r>
      <w:r>
        <w:rPr>
          <w:rFonts w:ascii="Consolas" w:hAnsi="Consolas" w:eastAsia="游ゴシック"/>
          <w:color w:val="B03060"/>
          <w:sz w:val="21"/>
        </w:rPr>
        <w:t xml:space="preserve">github.com</w:t>
      </w:r>
      <w:r>
        <w:rPr>
          <w:rFonts w:ascii="游ゴシック" w:hAnsi="游ゴシック" w:eastAsia="游ゴシック"/>
          <w:color w:val="222222"/>
          <w:sz w:val="21"/>
        </w:rPr>
        <w:t xml:space="preserve"> と入力してアクセス</w:t>
      </w:r>
    </w:p>
    <w:p>
      <w:pPr>
        <w:spacing w:before="20" w:after="20"/>
        <w:ind w:left="400" w:hanging="280"/>
      </w:pPr>
      <w:r>
        <w:rPr>
          <w:rFonts w:ascii="游ゴシック" w:hAnsi="游ゴシック" w:eastAsia="游ゴシック"/>
          <w:color w:val="222222"/>
          <w:sz w:val="21"/>
        </w:rPr>
        <w:t xml:space="preserve">2. 画面右上の「Sign up」ボタンをクリック</w:t>
      </w:r>
    </w:p>
    <w:p>
      <w:pPr>
        <w:spacing w:before="0" w:after="0"/>
      </w:pPr>
    </w:p>
    <w:p>
      <w:pPr>
        <w:spacing w:before="20" w:after="20"/>
        <w:ind w:left="400" w:hanging="280"/>
      </w:pPr>
      <w:r>
        <w:rPr>
          <w:rFonts w:ascii="游ゴシック" w:hAnsi="游ゴシック" w:eastAsia="游ゴシック"/>
          <w:color w:val="222222"/>
          <w:sz w:val="21"/>
        </w:rPr>
        <w:t xml:space="preserve">3. 最初の画面で メールアドレス の入力を求められます</w:t>
      </w:r>
    </w:p>
    <w:p>
      <w:pPr>
        <w:spacing w:before="20" w:after="20"/>
        <w:ind w:left="700" w:hanging="200"/>
      </w:pPr>
      <w:r>
        <w:rPr>
          <w:rFonts w:ascii="游ゴシック" w:hAnsi="游ゴシック" w:eastAsia="游ゴシック"/>
          <w:color w:val="222222"/>
          <w:sz w:val="21"/>
        </w:rPr>
        <w:t xml:space="preserve">・会社メールアドレスを入力して「Continue」をクリック</w:t>
      </w:r>
    </w:p>
    <w:p>
      <w:pPr>
        <w:spacing w:before="0" w:after="0"/>
      </w:pPr>
    </w:p>
    <w:p>
      <w:pPr>
        <w:spacing w:before="20" w:after="20"/>
        <w:ind w:left="400" w:hanging="280"/>
      </w:pPr>
      <w:r>
        <w:rPr>
          <w:rFonts w:ascii="游ゴシック" w:hAnsi="游ゴシック" w:eastAsia="游ゴシック"/>
          <w:color w:val="222222"/>
          <w:sz w:val="21"/>
        </w:rPr>
        <w:t xml:space="preserve">4. 次の画面で パスワード を設定します</w:t>
      </w:r>
    </w:p>
    <w:p>
      <w:pPr>
        <w:spacing w:before="20" w:after="20"/>
        <w:ind w:left="700" w:hanging="200"/>
      </w:pPr>
      <w:r>
        <w:rPr>
          <w:rFonts w:ascii="游ゴシック" w:hAnsi="游ゴシック" w:eastAsia="游ゴシック"/>
          <w:color w:val="222222"/>
          <w:sz w:val="21"/>
        </w:rPr>
        <w:t xml:space="preserve">・15文字以上、または8文字以上で数字を含むパスワードを入力</w:t>
      </w:r>
    </w:p>
    <w:p>
      <w:pPr>
        <w:spacing w:before="20" w:after="20"/>
        <w:ind w:left="700" w:hanging="200"/>
      </w:pPr>
      <w:r>
        <w:rPr>
          <w:rFonts w:ascii="游ゴシック" w:hAnsi="游ゴシック" w:eastAsia="游ゴシック"/>
          <w:color w:val="222222"/>
          <w:sz w:val="21"/>
        </w:rPr>
        <w:t xml:space="preserve">・入力したパスワードはメモしておくことを推奨</w:t>
      </w:r>
    </w:p>
    <w:p>
      <w:pPr>
        <w:spacing w:before="20" w:after="20"/>
        <w:ind w:left="700" w:hanging="200"/>
      </w:pPr>
      <w:r>
        <w:rPr>
          <w:rFonts w:ascii="游ゴシック" w:hAnsi="游ゴシック" w:eastAsia="游ゴシック"/>
          <w:color w:val="222222"/>
          <w:sz w:val="21"/>
        </w:rPr>
        <w:t xml:space="preserve">・「Continue」をクリック</w:t>
      </w:r>
    </w:p>
    <w:p>
      <w:pPr>
        <w:spacing w:before="0" w:after="0"/>
      </w:pPr>
    </w:p>
    <w:p>
      <w:pPr>
        <w:spacing w:before="20" w:after="20"/>
        <w:ind w:left="400" w:hanging="280"/>
      </w:pPr>
      <w:r>
        <w:rPr>
          <w:rFonts w:ascii="游ゴシック" w:hAnsi="游ゴシック" w:eastAsia="游ゴシック"/>
          <w:color w:val="222222"/>
          <w:sz w:val="21"/>
        </w:rPr>
        <w:t xml:space="preserve">5. 次の画面で ユーザー名（Username） を入力します</w:t>
      </w:r>
    </w:p>
    <w:p>
      <w:pPr>
        <w:spacing w:before="20" w:after="20"/>
        <w:ind w:left="700" w:hanging="200"/>
      </w:pPr>
      <w:r>
        <w:rPr>
          <w:rFonts w:ascii="游ゴシック" w:hAnsi="游ゴシック" w:eastAsia="游ゴシック"/>
          <w:color w:val="222222"/>
          <w:sz w:val="21"/>
        </w:rPr>
        <w:t xml:space="preserve">・GitHub上で使う名前です。他の人が同じ名前を使っていない必要があります</w:t>
      </w:r>
    </w:p>
    <w:p>
      <w:pPr>
        <w:spacing w:before="20" w:after="20"/>
        <w:ind w:left="700" w:hanging="200"/>
      </w:pPr>
      <w:r>
        <w:rPr>
          <w:rFonts w:ascii="游ゴシック" w:hAnsi="游ゴシック" w:eastAsia="游ゴシック"/>
          <w:color w:val="222222"/>
          <w:sz w:val="21"/>
        </w:rPr>
        <w:t xml:space="preserve">・英数字とハイフンが使えます</w:t>
      </w:r>
    </w:p>
    <w:p>
      <w:pPr>
        <w:spacing w:before="20" w:after="20"/>
        <w:ind w:left="700" w:hanging="200"/>
      </w:pPr>
      <w:r>
        <w:rPr>
          <w:rFonts w:ascii="游ゴシック" w:hAnsi="游ゴシック" w:eastAsia="游ゴシック"/>
          <w:color w:val="222222"/>
          <w:sz w:val="21"/>
        </w:rPr>
        <w:t xml:space="preserve">・例：yamada-hanako</w:t>
      </w:r>
    </w:p>
    <w:p>
      <w:pPr>
        <w:spacing w:before="20" w:after="20"/>
        <w:ind w:left="700" w:hanging="200"/>
      </w:pPr>
      <w:r>
        <w:rPr>
          <w:rFonts w:ascii="游ゴシック" w:hAnsi="游ゴシック" w:eastAsia="游ゴシック"/>
          <w:color w:val="222222"/>
          <w:sz w:val="21"/>
        </w:rPr>
        <w:t xml:space="preserve">・使える名前かどうかは入力後に画面に表示されます。緑色のチェックマークが出れば使える名前です</w:t>
      </w:r>
    </w:p>
    <w:p>
      <w:pPr>
        <w:spacing w:before="20" w:after="20"/>
        <w:ind w:left="700" w:hanging="200"/>
      </w:pPr>
      <w:r>
        <w:rPr>
          <w:rFonts w:ascii="游ゴシック" w:hAnsi="游ゴシック" w:eastAsia="游ゴシック"/>
          <w:color w:val="222222"/>
          <w:sz w:val="21"/>
        </w:rPr>
        <w:t xml:space="preserve">・決まったら「Continue」をクリック</w:t>
      </w:r>
    </w:p>
    <w:p>
      <w:pPr>
        <w:spacing w:before="0" w:after="0"/>
      </w:pPr>
    </w:p>
    <w:p>
      <w:pPr>
        <w:spacing w:before="20" w:after="20"/>
        <w:ind w:left="400" w:hanging="280"/>
      </w:pPr>
      <w:r>
        <w:rPr>
          <w:rFonts w:ascii="游ゴシック" w:hAnsi="游ゴシック" w:eastAsia="游ゴシック"/>
          <w:color w:val="222222"/>
          <w:sz w:val="21"/>
        </w:rPr>
        <w:t xml:space="preserve">6. 「Would you like to receive product updates...?」というメールニュース購読の確認が出ます</w:t>
      </w:r>
    </w:p>
    <w:p>
      <w:pPr>
        <w:spacing w:before="20" w:after="20"/>
        <w:ind w:left="700" w:hanging="200"/>
      </w:pPr>
      <w:r>
        <w:rPr>
          <w:rFonts w:ascii="游ゴシック" w:hAnsi="游ゴシック" w:eastAsia="游ゴシック"/>
          <w:color w:val="222222"/>
          <w:sz w:val="21"/>
        </w:rPr>
        <w:t xml:space="preserve">・「y」または「n」と入力（不要なら「n」でOK）</w:t>
      </w:r>
    </w:p>
    <w:p>
      <w:pPr>
        <w:spacing w:before="20" w:after="20"/>
        <w:ind w:left="700" w:hanging="200"/>
      </w:pPr>
      <w:r>
        <w:rPr>
          <w:rFonts w:ascii="游ゴシック" w:hAnsi="游ゴシック" w:eastAsia="游ゴシック"/>
          <w:color w:val="222222"/>
          <w:sz w:val="21"/>
        </w:rPr>
        <w:t xml:space="preserve">・「Continue」をクリック</w:t>
      </w:r>
    </w:p>
    <w:p>
      <w:pPr>
        <w:spacing w:before="0" w:after="0"/>
      </w:pPr>
    </w:p>
    <w:p>
      <w:pPr>
        <w:spacing w:before="20" w:after="20"/>
        <w:ind w:left="400" w:hanging="280"/>
      </w:pPr>
      <w:r>
        <w:rPr>
          <w:rFonts w:ascii="游ゴシック" w:hAnsi="游ゴシック" w:eastAsia="游ゴシック"/>
          <w:color w:val="222222"/>
          <w:sz w:val="21"/>
        </w:rPr>
        <w:t xml:space="preserve">7. パズル認証が出ます</w:t>
      </w:r>
    </w:p>
    <w:p>
      <w:pPr>
        <w:spacing w:before="20" w:after="20"/>
        <w:ind w:left="700" w:hanging="200"/>
      </w:pPr>
      <w:r>
        <w:rPr>
          <w:rFonts w:ascii="游ゴシック" w:hAnsi="游ゴシック" w:eastAsia="游ゴシック"/>
          <w:color w:val="222222"/>
          <w:sz w:val="21"/>
        </w:rPr>
        <w:t xml:space="preserve">・画面の指示に従って操作</w:t>
      </w:r>
    </w:p>
    <w:p>
      <w:pPr>
        <w:spacing w:before="20" w:after="20"/>
        <w:ind w:left="700" w:hanging="200"/>
      </w:pPr>
      <w:r>
        <w:rPr>
          <w:rFonts w:ascii="游ゴシック" w:hAnsi="游ゴシック" w:eastAsia="游ゴシック"/>
          <w:color w:val="222222"/>
          <w:sz w:val="21"/>
        </w:rPr>
        <w:t xml:space="preserve">・完了すると「Create account」ボタンが有効になります</w:t>
      </w:r>
    </w:p>
    <w:p>
      <w:pPr>
        <w:spacing w:before="0" w:after="0"/>
      </w:pPr>
    </w:p>
    <w:p>
      <w:pPr>
        <w:spacing w:before="20" w:after="20"/>
        <w:ind w:left="400" w:hanging="280"/>
      </w:pPr>
      <w:r>
        <w:rPr>
          <w:rFonts w:ascii="游ゴシック" w:hAnsi="游ゴシック" w:eastAsia="游ゴシック"/>
          <w:color w:val="222222"/>
          <w:sz w:val="21"/>
        </w:rPr>
        <w:t xml:space="preserve">8. 登録したメールアドレスに8桁の確認コードが届きます</w:t>
      </w:r>
    </w:p>
    <w:p>
      <w:pPr>
        <w:spacing w:before="20" w:after="20"/>
        <w:ind w:left="700" w:hanging="200"/>
      </w:pPr>
      <w:r>
        <w:rPr>
          <w:rFonts w:ascii="游ゴシック" w:hAnsi="游ゴシック" w:eastAsia="游ゴシック"/>
          <w:color w:val="222222"/>
          <w:sz w:val="21"/>
        </w:rPr>
        <w:t xml:space="preserve">・メールを開いて確認コードをコピーまたはメモ</w:t>
      </w:r>
    </w:p>
    <w:p>
      <w:pPr>
        <w:spacing w:before="20" w:after="20"/>
        <w:ind w:left="700" w:hanging="200"/>
      </w:pPr>
      <w:r>
        <w:rPr>
          <w:rFonts w:ascii="游ゴシック" w:hAnsi="游ゴシック" w:eastAsia="游ゴシック"/>
          <w:color w:val="222222"/>
          <w:sz w:val="21"/>
        </w:rPr>
        <w:t xml:space="preserve">・GitHubの画面に戻り、コードを入力</w:t>
      </w:r>
    </w:p>
    <w:p>
      <w:pPr>
        <w:spacing w:before="20" w:after="20"/>
        <w:ind w:left="700" w:hanging="200"/>
      </w:pPr>
      <w:r>
        <w:rPr>
          <w:rFonts w:ascii="游ゴシック" w:hAnsi="游ゴシック" w:eastAsia="游ゴシック"/>
          <w:color w:val="222222"/>
          <w:sz w:val="21"/>
        </w:rPr>
        <w:t xml:space="preserve">・自動的に次の画面に進みます</w:t>
      </w:r>
    </w:p>
    <w:p>
      <w:pPr>
        <w:spacing w:before="0" w:after="0"/>
      </w:pPr>
    </w:p>
    <w:p>
      <w:pPr>
        <w:spacing w:before="20" w:after="20"/>
        <w:ind w:left="400" w:hanging="280"/>
      </w:pPr>
      <w:r>
        <w:rPr>
          <w:rFonts w:ascii="游ゴシック" w:hAnsi="游ゴシック" w:eastAsia="游ゴシック"/>
          <w:color w:val="222222"/>
          <w:sz w:val="21"/>
        </w:rPr>
        <w:t xml:space="preserve">9. いくつかアンケート画面が出る場合があります。以下のように回答してください：</w:t>
      </w:r>
    </w:p>
    <w:p>
      <w:pPr>
        <w:spacing w:before="20" w:after="20"/>
        <w:ind w:left="700" w:hanging="200"/>
      </w:pPr>
      <w:r>
        <w:rPr>
          <w:rFonts w:ascii="游ゴシック" w:hAnsi="游ゴシック" w:eastAsia="游ゴシック"/>
          <w:color w:val="222222"/>
          <w:sz w:val="21"/>
        </w:rPr>
        <w:t xml:space="preserve">・How many team members will be working with you? → 「Just me」を選択</w:t>
      </w:r>
    </w:p>
    <w:p>
      <w:pPr>
        <w:spacing w:before="20" w:after="20"/>
        <w:ind w:left="700" w:hanging="200"/>
      </w:pPr>
      <w:r>
        <w:rPr>
          <w:rFonts w:ascii="游ゴシック" w:hAnsi="游ゴシック" w:eastAsia="游ゴシック"/>
          <w:color w:val="222222"/>
          <w:sz w:val="21"/>
        </w:rPr>
        <w:t xml:space="preserve">・Which features are you interested in? → 何も選ばずに「Continue」をクリック</w:t>
      </w:r>
    </w:p>
    <w:p>
      <w:pPr>
        <w:spacing w:before="20" w:after="20"/>
        <w:ind w:left="700" w:hanging="200"/>
      </w:pPr>
      <w:r>
        <w:rPr>
          <w:rFonts w:ascii="游ゴシック" w:hAnsi="游ゴシック" w:eastAsia="游ゴシック"/>
          <w:color w:val="222222"/>
          <w:sz w:val="21"/>
        </w:rPr>
        <w:t xml:space="preserve">・What's your team planning to use GitHub for? → 「Continue」をクリック</w:t>
      </w:r>
    </w:p>
    <w:p>
      <w:pPr>
        <w:spacing w:before="0" w:after="0"/>
      </w:pPr>
    </w:p>
    <w:p>
      <w:pPr>
        <w:spacing w:before="20" w:after="20"/>
        <w:ind w:left="400" w:hanging="280"/>
      </w:pPr>
      <w:r>
        <w:rPr>
          <w:rFonts w:ascii="游ゴシック" w:hAnsi="游ゴシック" w:eastAsia="游ゴシック"/>
          <w:color w:val="222222"/>
          <w:sz w:val="21"/>
        </w:rPr>
        <w:t xml:space="preserve">10. 最後に「Continue for free」ボタンをクリック</w:t>
      </w:r>
    </w:p>
    <w:p>
      <w:pPr>
        <w:spacing w:before="0" w:after="0"/>
      </w:pPr>
    </w:p>
    <w:p>
      <w:pPr>
        <w:spacing w:before="20" w:after="20"/>
        <w:ind w:left="400" w:hanging="280"/>
      </w:pPr>
      <w:r>
        <w:rPr>
          <w:rFonts w:ascii="游ゴシック" w:hAnsi="游ゴシック" w:eastAsia="游ゴシック"/>
          <w:color w:val="222222"/>
          <w:sz w:val="21"/>
        </w:rPr>
        <w:t xml:space="preserve">11. これでGitHubアカウント作成完了です</w:t>
      </w:r>
    </w:p>
    <w:p>
      <w:pPr>
        <w:spacing w:before="0" w:after="0"/>
      </w:pPr>
    </w:p>
    <w:p>
      <w:pPr>
        <w:spacing w:before="0" w:after="0"/>
      </w:pPr>
    </w:p>
    <w:p>
      <w:pPr>
        <w:spacing w:before="0" w:after="0"/>
      </w:pPr>
    </w:p>
    <w:p>
      <w:pPr>
        <w:spacing w:before="240" w:after="100"/>
      </w:pPr>
      <w:r>
        <w:rPr>
          <w:rFonts w:ascii="游ゴシック" w:hAnsi="游ゴシック" w:eastAsia="游ゴシック"/>
          <w:b/>
          <w:color w:val="2E4057"/>
          <w:sz w:val="26"/>
        </w:rPr>
        <w:t xml:space="preserve">2.3 Claudeアカウントを新規作成する（約5分）</w:t>
      </w:r>
    </w:p>
    <w:p>
      <w:pPr>
        <w:spacing w:before="0" w:after="0"/>
      </w:pPr>
    </w:p>
    <w:p>
      <w:pPr>
        <w:spacing w:before="20" w:after="20"/>
        <w:ind w:left="400" w:hanging="280"/>
      </w:pPr>
      <w:r>
        <w:rPr>
          <w:rFonts w:ascii="游ゴシック" w:hAnsi="游ゴシック" w:eastAsia="游ゴシック"/>
          <w:color w:val="222222"/>
          <w:sz w:val="21"/>
        </w:rPr>
        <w:t xml:space="preserve">1. Microsoft Edgeを開き、アドレスバーに </w:t>
      </w:r>
      <w:r>
        <w:rPr>
          <w:rFonts w:ascii="Consolas" w:hAnsi="Consolas" w:eastAsia="游ゴシック"/>
          <w:color w:val="B03060"/>
          <w:sz w:val="21"/>
        </w:rPr>
        <w:t xml:space="preserve">claude.ai</w:t>
      </w:r>
      <w:r>
        <w:rPr>
          <w:rFonts w:ascii="游ゴシック" w:hAnsi="游ゴシック" w:eastAsia="游ゴシック"/>
          <w:color w:val="222222"/>
          <w:sz w:val="21"/>
        </w:rPr>
        <w:t xml:space="preserve"> と入力してアクセス</w:t>
      </w:r>
    </w:p>
    <w:p>
      <w:pPr>
        <w:spacing w:before="20" w:after="20"/>
        <w:ind w:left="400" w:hanging="280"/>
      </w:pPr>
      <w:r>
        <w:rPr>
          <w:rFonts w:ascii="游ゴシック" w:hAnsi="游ゴシック" w:eastAsia="游ゴシック"/>
          <w:color w:val="222222"/>
          <w:sz w:val="21"/>
        </w:rPr>
        <w:t xml:space="preserve">2. 画面中央に「Sign up」ボタンがあるのでクリック</w:t>
      </w:r>
    </w:p>
    <w:p>
      <w:pPr>
        <w:spacing w:before="0" w:after="0"/>
      </w:pPr>
    </w:p>
    <w:p>
      <w:pPr>
        <w:spacing w:before="20" w:after="20"/>
        <w:ind w:left="400" w:hanging="280"/>
      </w:pPr>
      <w:r>
        <w:rPr>
          <w:rFonts w:ascii="游ゴシック" w:hAnsi="游ゴシック" w:eastAsia="游ゴシック"/>
          <w:color w:val="222222"/>
          <w:sz w:val="21"/>
        </w:rPr>
        <w:t xml:space="preserve">3. サインアップ方法の選択画面が出ます。以下のいずれかを選んでください：</w:t>
      </w:r>
    </w:p>
    <w:p>
      <w:pPr>
        <w:spacing w:before="0" w:after="0"/>
      </w:pPr>
    </w:p>
    <w:p>
      <w:pPr>
        <w:spacing w:before="180" w:after="80"/>
      </w:pPr>
      <w:r>
        <w:rPr>
          <w:rFonts w:ascii="游ゴシック" w:hAnsi="游ゴシック" w:eastAsia="游ゴシック"/>
          <w:b/>
          <w:color w:val="2E4057"/>
          <w:sz w:val="23"/>
        </w:rPr>
        <w:t xml:space="preserve">前年度ワークショップで会社メールのGoogleアカウントを作成済みの方</w:t>
      </w:r>
    </w:p>
    <w:p>
      <w:pPr>
        <w:spacing w:before="20" w:after="20"/>
        <w:ind w:left="700" w:hanging="200"/>
      </w:pPr>
      <w:r>
        <w:rPr>
          <w:rFonts w:ascii="游ゴシック" w:hAnsi="游ゴシック" w:eastAsia="游ゴシック"/>
          <w:color w:val="222222"/>
          <w:sz w:val="21"/>
        </w:rPr>
        <w:t xml:space="preserve">・「Continue with Google」をクリック</w:t>
      </w:r>
    </w:p>
    <w:p>
      <w:pPr>
        <w:spacing w:before="20" w:after="20"/>
        <w:ind w:left="700" w:hanging="200"/>
      </w:pPr>
      <w:r>
        <w:rPr>
          <w:rFonts w:ascii="游ゴシック" w:hAnsi="游ゴシック" w:eastAsia="游ゴシック"/>
          <w:color w:val="222222"/>
          <w:sz w:val="21"/>
        </w:rPr>
        <w:t xml:space="preserve">・Googleのログイン画面が出るので、会社メールアドレスに紐づくGoogleアカウントを選択</w:t>
      </w:r>
    </w:p>
    <w:p>
      <w:pPr>
        <w:spacing w:before="20" w:after="20"/>
        <w:ind w:left="700" w:hanging="200"/>
      </w:pPr>
      <w:r>
        <w:rPr>
          <w:rFonts w:ascii="游ゴシック" w:hAnsi="游ゴシック" w:eastAsia="游ゴシック"/>
          <w:color w:val="222222"/>
          <w:sz w:val="21"/>
        </w:rPr>
        <w:t xml:space="preserve">・Claudeへのアクセスを許可</w:t>
      </w:r>
    </w:p>
    <w:p>
      <w:pPr>
        <w:spacing w:before="0" w:after="0"/>
      </w:pPr>
    </w:p>
    <w:p>
      <w:pPr>
        <w:spacing w:before="180" w:after="80"/>
      </w:pPr>
      <w:r>
        <w:rPr>
          <w:rFonts w:ascii="游ゴシック" w:hAnsi="游ゴシック" w:eastAsia="游ゴシック"/>
          <w:b/>
          <w:color w:val="2E4057"/>
          <w:sz w:val="23"/>
        </w:rPr>
        <w:t xml:space="preserve">それ以外の方（Claudeを今回新しく作る方）</w:t>
      </w:r>
    </w:p>
    <w:p>
      <w:pPr>
        <w:spacing w:before="20" w:after="20"/>
        <w:ind w:left="700" w:hanging="200"/>
      </w:pPr>
      <w:r>
        <w:rPr>
          <w:rFonts w:ascii="游ゴシック" w:hAnsi="游ゴシック" w:eastAsia="游ゴシック"/>
          <w:color w:val="222222"/>
          <w:sz w:val="21"/>
        </w:rPr>
        <w:t xml:space="preserve">・「Continue with email」をクリック</w:t>
      </w:r>
    </w:p>
    <w:p>
      <w:pPr>
        <w:spacing w:before="20" w:after="20"/>
        <w:ind w:left="700" w:hanging="200"/>
      </w:pPr>
      <w:r>
        <w:rPr>
          <w:rFonts w:ascii="游ゴシック" w:hAnsi="游ゴシック" w:eastAsia="游ゴシック"/>
          <w:color w:val="222222"/>
          <w:sz w:val="21"/>
        </w:rPr>
        <w:t xml:space="preserve">・会社メールアドレス を入力して「Continue with email」をクリック</w:t>
      </w:r>
    </w:p>
    <w:p>
      <w:pPr>
        <w:spacing w:before="20" w:after="20"/>
        <w:ind w:left="700" w:hanging="200"/>
      </w:pPr>
      <w:r>
        <w:rPr>
          <w:rFonts w:ascii="游ゴシック" w:hAnsi="游ゴシック" w:eastAsia="游ゴシック"/>
          <w:color w:val="222222"/>
          <w:sz w:val="21"/>
        </w:rPr>
        <w:t xml:space="preserve">・登録メールアドレスに6桁の確認コードが届くので、画面に入力</w:t>
      </w:r>
    </w:p>
    <w:p>
      <w:pPr>
        <w:spacing w:before="20" w:after="20"/>
        <w:ind w:left="700" w:hanging="200"/>
      </w:pPr>
      <w:r>
        <w:rPr>
          <w:rFonts w:ascii="游ゴシック" w:hAnsi="游ゴシック" w:eastAsia="游ゴシック"/>
          <w:color w:val="222222"/>
          <w:sz w:val="21"/>
        </w:rPr>
        <w:t xml:space="preserve">・氏名を入力する画面が出るので入力して「Continue」</w:t>
      </w:r>
    </w:p>
    <w:p>
      <w:pPr>
        <w:spacing w:before="20" w:after="20"/>
        <w:ind w:left="700" w:hanging="200"/>
      </w:pPr>
      <w:r>
        <w:rPr>
          <w:rFonts w:ascii="游ゴシック" w:hAnsi="游ゴシック" w:eastAsia="游ゴシック"/>
          <w:color w:val="222222"/>
          <w:sz w:val="21"/>
        </w:rPr>
        <w:t xml:space="preserve">・利用規約の同意画面で「I accept」または「Agree」をクリック</w:t>
      </w:r>
    </w:p>
    <w:p>
      <w:pPr>
        <w:spacing w:before="0" w:after="0"/>
      </w:pPr>
    </w:p>
    <w:p>
      <w:pPr>
        <w:spacing w:before="20" w:after="20"/>
        <w:ind w:left="400" w:hanging="280"/>
      </w:pPr>
      <w:r>
        <w:rPr>
          <w:rFonts w:ascii="游ゴシック" w:hAnsi="游ゴシック" w:eastAsia="游ゴシック"/>
          <w:color w:val="222222"/>
          <w:sz w:val="21"/>
        </w:rPr>
        <w:t xml:space="preserve">4. この時点でFreeプランでログインできた状態になります</w:t>
      </w:r>
    </w:p>
    <w:p>
      <w:pPr>
        <w:spacing w:before="0" w:after="0"/>
      </w:pPr>
    </w:p>
    <w:p>
      <w:pPr>
        <w:spacing w:before="0" w:after="0"/>
      </w:pPr>
    </w:p>
    <w:p>
      <w:pPr>
        <w:spacing w:before="240" w:after="100"/>
      </w:pPr>
      <w:r>
        <w:rPr>
          <w:rFonts w:ascii="游ゴシック" w:hAnsi="游ゴシック" w:eastAsia="游ゴシック"/>
          <w:b/>
          <w:color w:val="2E4057"/>
          <w:sz w:val="26"/>
        </w:rPr>
        <w:t xml:space="preserve">2.4 Proプランへのアップグレード（約5分）</w:t>
      </w:r>
    </w:p>
    <w:p>
      <w:pPr>
        <w:spacing w:before="0" w:after="0"/>
      </w:pPr>
    </w:p>
    <w:p>
      <w:pPr>
        <w:spacing w:before="40" w:after="40"/>
      </w:pPr>
      <w:r>
        <w:rPr>
          <w:rFonts w:ascii="游ゴシック" w:hAnsi="游ゴシック" w:eastAsia="游ゴシック"/>
          <w:color w:val="222222"/>
          <w:sz w:val="21"/>
        </w:rPr>
        <w:t xml:space="preserve">ここからクレジットカード入力が必要です。</w:t>
      </w:r>
    </w:p>
    <w:p>
      <w:pPr>
        <w:spacing w:before="0" w:after="0"/>
      </w:pPr>
    </w:p>
    <w:p>
      <w:pPr>
        <w:spacing w:before="20" w:after="20"/>
        <w:ind w:left="400" w:hanging="280"/>
      </w:pPr>
      <w:r>
        <w:rPr>
          <w:rFonts w:ascii="游ゴシック" w:hAnsi="游ゴシック" w:eastAsia="游ゴシック"/>
          <w:color w:val="222222"/>
          <w:sz w:val="21"/>
        </w:rPr>
        <w:t xml:space="preserve">1. Claudeのホーム画面の左下のアバター画像をクリック</w:t>
      </w:r>
    </w:p>
    <w:p>
      <w:pPr>
        <w:spacing w:before="20" w:after="20"/>
        <w:ind w:left="400" w:hanging="280"/>
      </w:pPr>
      <w:r>
        <w:rPr>
          <w:rFonts w:ascii="游ゴシック" w:hAnsi="游ゴシック" w:eastAsia="游ゴシック"/>
          <w:color w:val="222222"/>
          <w:sz w:val="21"/>
        </w:rPr>
        <w:t xml:space="preserve">2. メニューから「Settings」をクリック</w:t>
      </w:r>
    </w:p>
    <w:p>
      <w:pPr>
        <w:spacing w:before="20" w:after="20"/>
        <w:ind w:left="400" w:hanging="280"/>
      </w:pPr>
      <w:r>
        <w:rPr>
          <w:rFonts w:ascii="游ゴシック" w:hAnsi="游ゴシック" w:eastAsia="游ゴシック"/>
          <w:color w:val="222222"/>
          <w:sz w:val="21"/>
        </w:rPr>
        <w:t xml:space="preserve">3. 左側メニューの「Plan」をクリック</w:t>
      </w:r>
    </w:p>
    <w:p>
      <w:pPr>
        <w:spacing w:before="20" w:after="20"/>
        <w:ind w:left="400" w:hanging="280"/>
      </w:pPr>
      <w:r>
        <w:rPr>
          <w:rFonts w:ascii="游ゴシック" w:hAnsi="游ゴシック" w:eastAsia="游ゴシック"/>
          <w:color w:val="222222"/>
          <w:sz w:val="21"/>
        </w:rPr>
        <w:t xml:space="preserve">4. Freeプランの右横に「Upgrade」または「Upgrade to Pro」という青いボタンがあるのでクリック</w:t>
      </w:r>
    </w:p>
    <w:p>
      <w:pPr>
        <w:spacing w:before="20" w:after="20"/>
        <w:ind w:left="400" w:hanging="280"/>
      </w:pPr>
      <w:r>
        <w:rPr>
          <w:rFonts w:ascii="游ゴシック" w:hAnsi="游ゴシック" w:eastAsia="游ゴシック"/>
          <w:color w:val="222222"/>
          <w:sz w:val="21"/>
        </w:rPr>
        <w:t xml:space="preserve">5. プラン選択画面が開きます</w:t>
      </w:r>
    </w:p>
    <w:p>
      <w:pPr>
        <w:spacing w:before="20" w:after="20"/>
        <w:ind w:left="700" w:hanging="200"/>
      </w:pPr>
      <w:r>
        <w:rPr>
          <w:rFonts w:ascii="游ゴシック" w:hAnsi="游ゴシック" w:eastAsia="游ゴシック"/>
          <w:color w:val="222222"/>
          <w:sz w:val="21"/>
        </w:rPr>
        <w:t xml:space="preserve">・「Pro」を選択（Monthlyをクリック）</w:t>
      </w:r>
    </w:p>
    <w:p>
      <w:pPr>
        <w:spacing w:before="20" w:after="20"/>
        <w:ind w:left="700" w:hanging="200"/>
      </w:pPr>
      <w:r>
        <w:rPr>
          <w:rFonts w:ascii="游ゴシック" w:hAnsi="游ゴシック" w:eastAsia="游ゴシック"/>
          <w:color w:val="222222"/>
          <w:sz w:val="21"/>
        </w:rPr>
        <w:t xml:space="preserve">・「Get Pro」ボタンをクリック</w:t>
      </w:r>
    </w:p>
    <w:p>
      <w:pPr>
        <w:spacing w:before="20" w:after="20"/>
        <w:ind w:left="400" w:hanging="280"/>
      </w:pPr>
      <w:r>
        <w:rPr>
          <w:rFonts w:ascii="游ゴシック" w:hAnsi="游ゴシック" w:eastAsia="游ゴシック"/>
          <w:color w:val="222222"/>
          <w:sz w:val="21"/>
        </w:rPr>
        <w:t xml:space="preserve">6. 支払い情報入力画面が開きます</w:t>
      </w:r>
    </w:p>
    <w:p>
      <w:pPr>
        <w:spacing w:before="20" w:after="20"/>
        <w:ind w:left="700" w:hanging="200"/>
      </w:pPr>
      <w:r>
        <w:rPr>
          <w:rFonts w:ascii="游ゴシック" w:hAnsi="游ゴシック" w:eastAsia="游ゴシック"/>
          <w:color w:val="222222"/>
          <w:sz w:val="21"/>
        </w:rPr>
        <w:t xml:space="preserve">・Email: 自動入力されているはず</w:t>
      </w:r>
    </w:p>
    <w:p>
      <w:pPr>
        <w:spacing w:before="20" w:after="20"/>
        <w:ind w:left="700" w:hanging="200"/>
      </w:pPr>
      <w:r>
        <w:rPr>
          <w:rFonts w:ascii="游ゴシック" w:hAnsi="游ゴシック" w:eastAsia="游ゴシック"/>
          <w:color w:val="222222"/>
          <w:sz w:val="21"/>
        </w:rPr>
        <w:t xml:space="preserve">・Card information: クレジットカード番号、有効期限（MM/YY）、セキュリティコード（カード裏面の3桁数字）</w:t>
      </w:r>
    </w:p>
    <w:p>
      <w:pPr>
        <w:spacing w:before="20" w:after="20"/>
        <w:ind w:left="700" w:hanging="200"/>
      </w:pPr>
      <w:r>
        <w:rPr>
          <w:rFonts w:ascii="游ゴシック" w:hAnsi="游ゴシック" w:eastAsia="游ゴシック"/>
          <w:color w:val="222222"/>
          <w:sz w:val="21"/>
        </w:rPr>
        <w:t xml:space="preserve">・Cardholder name: カードに記載されているローマ字名</w:t>
      </w:r>
    </w:p>
    <w:p>
      <w:pPr>
        <w:spacing w:before="20" w:after="20"/>
        <w:ind w:left="700" w:hanging="200"/>
      </w:pPr>
      <w:r>
        <w:rPr>
          <w:rFonts w:ascii="游ゴシック" w:hAnsi="游ゴシック" w:eastAsia="游ゴシック"/>
          <w:color w:val="222222"/>
          <w:sz w:val="21"/>
        </w:rPr>
        <w:t xml:space="preserve">・Country or region: Japanを選択</w:t>
      </w:r>
    </w:p>
    <w:p>
      <w:pPr>
        <w:spacing w:before="20" w:after="20"/>
        <w:ind w:left="700" w:hanging="200"/>
      </w:pPr>
      <w:r>
        <w:rPr>
          <w:rFonts w:ascii="游ゴシック" w:hAnsi="游ゴシック" w:eastAsia="游ゴシック"/>
          <w:color w:val="222222"/>
          <w:sz w:val="21"/>
        </w:rPr>
        <w:t xml:space="preserve">・Billing address: 請求先住所を英語で入力</w:t>
      </w:r>
    </w:p>
    <w:p>
      <w:pPr>
        <w:spacing w:before="20" w:after="20"/>
        <w:ind w:left="700" w:hanging="200"/>
      </w:pPr>
      <w:r>
        <w:rPr>
          <w:rFonts w:ascii="游ゴシック" w:hAnsi="游ゴシック" w:eastAsia="游ゴシック"/>
          <w:color w:val="222222"/>
          <w:sz w:val="21"/>
        </w:rPr>
        <w:t xml:space="preserve">・例：1-2-3 Chiyoda, Chiyoda-ku, Tokyo, 100-0001</w:t>
      </w:r>
    </w:p>
    <w:p>
      <w:pPr>
        <w:spacing w:before="20" w:after="20"/>
        <w:ind w:left="400" w:hanging="280"/>
      </w:pPr>
      <w:r>
        <w:rPr>
          <w:rFonts w:ascii="游ゴシック" w:hAnsi="游ゴシック" w:eastAsia="游ゴシック"/>
          <w:color w:val="222222"/>
          <w:sz w:val="21"/>
        </w:rPr>
        <w:t xml:space="preserve">7. 入力内容を確認して「Subscribe」または「Pay」ボタンをクリック</w:t>
      </w:r>
    </w:p>
    <w:p>
      <w:pPr>
        <w:spacing w:before="20" w:after="20"/>
        <w:ind w:left="400" w:hanging="280"/>
      </w:pPr>
      <w:r>
        <w:rPr>
          <w:rFonts w:ascii="游ゴシック" w:hAnsi="游ゴシック" w:eastAsia="游ゴシック"/>
          <w:color w:val="222222"/>
          <w:sz w:val="21"/>
        </w:rPr>
        <w:t xml:space="preserve">8. 決済処理が数秒かかります</w:t>
      </w:r>
    </w:p>
    <w:p>
      <w:pPr>
        <w:spacing w:before="20" w:after="20"/>
        <w:ind w:left="400" w:hanging="280"/>
      </w:pPr>
      <w:r>
        <w:rPr>
          <w:rFonts w:ascii="游ゴシック" w:hAnsi="游ゴシック" w:eastAsia="游ゴシック"/>
          <w:color w:val="222222"/>
          <w:sz w:val="21"/>
        </w:rPr>
        <w:t xml:space="preserve">9. 「Welcome to Pro!」のような画面が表示されれば完了</w:t>
      </w:r>
    </w:p>
    <w:p>
      <w:pPr>
        <w:spacing w:before="20" w:after="20"/>
        <w:ind w:left="400" w:hanging="280"/>
      </w:pPr>
      <w:r>
        <w:rPr>
          <w:rFonts w:ascii="游ゴシック" w:hAnsi="游ゴシック" w:eastAsia="游ゴシック"/>
          <w:color w:val="222222"/>
          <w:sz w:val="21"/>
        </w:rPr>
        <w:t xml:space="preserve">10. Settings → Plan で「Pro」と表示されているか確認</w:t>
      </w:r>
    </w:p>
    <w:p>
      <w:pPr>
        <w:spacing w:before="0" w:after="0"/>
      </w:pPr>
    </w:p>
    <w:p>
      <w:pPr>
        <w:spacing w:before="0" w:after="0"/>
      </w:pPr>
    </w:p>
    <w:p>
      <w:pPr>
        <w:spacing w:before="240" w:after="100"/>
      </w:pPr>
      <w:r>
        <w:rPr>
          <w:rFonts w:ascii="游ゴシック" w:hAnsi="游ゴシック" w:eastAsia="游ゴシック"/>
          <w:b/>
          <w:color w:val="2E4057"/>
          <w:sz w:val="26"/>
        </w:rPr>
        <w:t xml:space="preserve">2.5 Claude GitHub App のインストールと連携（必須・約5分）</w:t>
      </w:r>
    </w:p>
    <w:p>
      <w:pPr>
        <w:spacing w:before="0" w:after="0"/>
      </w:pPr>
    </w:p>
    <w:p>
      <w:pPr>
        <w:spacing w:before="60" w:after="60"/>
        <w:ind w:left="340" w:right="200"/>
        <w:shd w:val="clear" w:color="auto" w:fill="FFF4E5"/>
        <w:pBdr>
          <w:left w:val="single" w:sz="12" w:space="4" w:color="F4B400"/>
        </w:pBdr>
      </w:pPr>
      <w:r>
        <w:rPr>
          <w:rFonts w:ascii="游ゴシック" w:hAnsi="游ゴシック" w:eastAsia="游ゴシック"/>
          <w:color w:val="333333"/>
          <w:sz w:val="21"/>
          <w:b/>
        </w:rPr>
        <w:t xml:space="preserve">本研修では Claude Code Web から GitHub リポジトリの読み書きを行うため、Claude と GitHub の連携設定を事前に完了しておきます。</w:t>
      </w:r>
    </w:p>
    <w:p>
      <w:pPr>
        <w:spacing w:before="0" w:after="0"/>
      </w:pPr>
    </w:p>
    <w:p>
      <w:pPr>
        <w:spacing w:before="180" w:after="80"/>
      </w:pPr>
      <w:r>
        <w:rPr>
          <w:rFonts w:ascii="游ゴシック" w:hAnsi="游ゴシック" w:eastAsia="游ゴシック"/>
          <w:b/>
          <w:color w:val="2E4057"/>
          <w:sz w:val="23"/>
        </w:rPr>
        <w:t xml:space="preserve">なぜ事前に必須か</w:t>
      </w:r>
    </w:p>
    <w:p>
      <w:pPr>
        <w:spacing w:before="0" w:after="0"/>
      </w:pPr>
    </w:p>
    <w:p>
      <w:pPr>
        <w:spacing w:before="20" w:after="20"/>
        <w:ind w:left="400" w:hanging="200"/>
      </w:pPr>
      <w:r>
        <w:rPr>
          <w:rFonts w:ascii="游ゴシック" w:hAnsi="游ゴシック" w:eastAsia="游ゴシック"/>
          <w:color w:val="222222"/>
          <w:sz w:val="21"/>
        </w:rPr>
        <w:t xml:space="preserve">・研修当日、Claude Code Web から「Use this template で複製した研修用リポジトリ」を選択できるようにするため、Claude GitHub App を研修用 GitHub アカウントにインストールしておく必要があります</w:t>
      </w:r>
    </w:p>
    <w:p>
      <w:pPr>
        <w:spacing w:before="20" w:after="20"/>
        <w:ind w:left="400" w:hanging="200"/>
      </w:pPr>
      <w:r>
        <w:rPr>
          <w:rFonts w:ascii="游ゴシック" w:hAnsi="游ゴシック" w:eastAsia="游ゴシック"/>
          <w:color w:val="222222"/>
          <w:sz w:val="21"/>
        </w:rPr>
        <w:t xml:space="preserve">・事前にこの設定を終えておくことで、研修当日の演習時間をセットアップに取られずに Step 1 から即座に始められます</w:t>
      </w:r>
    </w:p>
    <w:p>
      <w:pPr>
        <w:spacing w:before="20" w:after="20"/>
        <w:ind w:left="400" w:hanging="200"/>
      </w:pPr>
      <w:r>
        <w:rPr>
          <w:rFonts w:ascii="游ゴシック" w:hAnsi="游ゴシック" w:eastAsia="游ゴシック"/>
          <w:color w:val="222222"/>
          <w:sz w:val="21"/>
        </w:rPr>
        <w:t xml:space="preserve">・§1.0 で選んだ「研修で使う GitHub アカウント」と連携することが重要です（別アカウントで連携すると演習開始時にリポジトリ一覧に表示されません）</w:t>
      </w:r>
    </w:p>
    <w:p>
      <w:pPr>
        <w:spacing w:before="0" w:after="0"/>
      </w:pPr>
    </w:p>
    <w:p>
      <w:pPr>
        <w:spacing w:before="180" w:after="80"/>
      </w:pPr>
      <w:r>
        <w:rPr>
          <w:rFonts w:ascii="游ゴシック" w:hAnsi="游ゴシック" w:eastAsia="游ゴシック"/>
          <w:b/>
          <w:color w:val="2E4057"/>
          <w:sz w:val="23"/>
        </w:rPr>
        <w:t xml:space="preserve">設定手順（約 5 分）</w:t>
      </w:r>
    </w:p>
    <w:p>
      <w:pPr>
        <w:spacing w:before="0" w:after="0"/>
      </w:pPr>
    </w:p>
    <w:p>
      <w:pPr>
        <w:spacing w:before="20" w:after="20"/>
        <w:ind w:left="400" w:hanging="280"/>
      </w:pPr>
      <w:r>
        <w:rPr>
          <w:rFonts w:ascii="游ゴシック" w:hAnsi="游ゴシック" w:eastAsia="游ゴシック"/>
          <w:color w:val="222222"/>
          <w:sz w:val="21"/>
        </w:rPr>
        <w:t xml:space="preserve">1. Microsoft Edge で </w:t>
      </w:r>
      <w:r>
        <w:rPr>
          <w:rFonts w:ascii="游ゴシック" w:hAnsi="游ゴシック" w:eastAsia="游ゴシック"/>
          <w:color w:val="222222"/>
          <w:sz w:val="21"/>
          <w:b/>
        </w:rPr>
        <w:t xml:space="preserve">claude.ai</w:t>
      </w:r>
      <w:r>
        <w:rPr>
          <w:rFonts w:ascii="游ゴシック" w:hAnsi="游ゴシック" w:eastAsia="游ゴシック"/>
          <w:color w:val="222222"/>
          <w:sz w:val="21"/>
        </w:rPr>
        <w:t xml:space="preserve"> にログインした状態で、画面</w:t>
      </w:r>
      <w:r>
        <w:rPr>
          <w:rFonts w:ascii="游ゴシック" w:hAnsi="游ゴシック" w:eastAsia="游ゴシック"/>
          <w:color w:val="222222"/>
          <w:sz w:val="21"/>
          <w:b/>
        </w:rPr>
        <w:t xml:space="preserve">左下のアバターアイコン</w:t>
      </w:r>
      <w:r>
        <w:rPr>
          <w:rFonts w:ascii="游ゴシック" w:hAnsi="游ゴシック" w:eastAsia="游ゴシック"/>
          <w:color w:val="222222"/>
          <w:sz w:val="21"/>
        </w:rPr>
        <w:t xml:space="preserve">をクリック → 「</w:t>
      </w:r>
      <w:r>
        <w:rPr>
          <w:rFonts w:ascii="游ゴシック" w:hAnsi="游ゴシック" w:eastAsia="游ゴシック"/>
          <w:color w:val="222222"/>
          <w:sz w:val="21"/>
          <w:b/>
        </w:rPr>
        <w:t xml:space="preserve">Settings</w:t>
      </w:r>
      <w:r>
        <w:rPr>
          <w:rFonts w:ascii="游ゴシック" w:hAnsi="游ゴシック" w:eastAsia="游ゴシック"/>
          <w:color w:val="222222"/>
          <w:sz w:val="21"/>
        </w:rPr>
        <w:t xml:space="preserve">」を選択</w:t>
      </w:r>
    </w:p>
    <w:p>
      <w:pPr>
        <w:spacing w:before="20" w:after="20"/>
        <w:ind w:left="400" w:hanging="280"/>
      </w:pPr>
      <w:r>
        <w:rPr>
          <w:rFonts w:ascii="游ゴシック" w:hAnsi="游ゴシック" w:eastAsia="游ゴシック"/>
          <w:color w:val="222222"/>
          <w:sz w:val="21"/>
        </w:rPr>
        <w:t xml:space="preserve">2. 左メニューから「</w:t>
      </w:r>
      <w:r>
        <w:rPr>
          <w:rFonts w:ascii="游ゴシック" w:hAnsi="游ゴシック" w:eastAsia="游ゴシック"/>
          <w:color w:val="222222"/>
          <w:sz w:val="21"/>
          <w:b/>
        </w:rPr>
        <w:t xml:space="preserve">Connectors</w:t>
      </w:r>
      <w:r>
        <w:rPr>
          <w:rFonts w:ascii="游ゴシック" w:hAnsi="游ゴシック" w:eastAsia="游ゴシック"/>
          <w:color w:val="222222"/>
          <w:sz w:val="21"/>
        </w:rPr>
        <w:t xml:space="preserve">」をクリック</w:t>
      </w:r>
    </w:p>
    <w:p>
      <w:pPr>
        <w:spacing w:before="20" w:after="20"/>
        <w:ind w:left="400" w:hanging="280"/>
      </w:pPr>
      <w:r>
        <w:rPr>
          <w:rFonts w:ascii="游ゴシック" w:hAnsi="游ゴシック" w:eastAsia="游ゴシック"/>
          <w:color w:val="222222"/>
          <w:sz w:val="21"/>
        </w:rPr>
        <w:t xml:space="preserve">3. 一覧の中から「</w:t>
      </w:r>
      <w:r>
        <w:rPr>
          <w:rFonts w:ascii="游ゴシック" w:hAnsi="游ゴシック" w:eastAsia="游ゴシック"/>
          <w:color w:val="222222"/>
          <w:sz w:val="21"/>
          <w:b/>
        </w:rPr>
        <w:t xml:space="preserve">GitHub</w:t>
      </w:r>
      <w:r>
        <w:rPr>
          <w:rFonts w:ascii="游ゴシック" w:hAnsi="游ゴシック" w:eastAsia="游ゴシック"/>
          <w:color w:val="222222"/>
          <w:sz w:val="21"/>
        </w:rPr>
        <w:t xml:space="preserve">」を探し、右側の「</w:t>
      </w:r>
      <w:r>
        <w:rPr>
          <w:rFonts w:ascii="游ゴシック" w:hAnsi="游ゴシック" w:eastAsia="游ゴシック"/>
          <w:color w:val="222222"/>
          <w:sz w:val="21"/>
          <w:b/>
        </w:rPr>
        <w:t xml:space="preserve">Connect</w:t>
      </w:r>
      <w:r>
        <w:rPr>
          <w:rFonts w:ascii="游ゴシック" w:hAnsi="游ゴシック" w:eastAsia="游ゴシック"/>
          <w:color w:val="222222"/>
          <w:sz w:val="21"/>
        </w:rPr>
        <w:t xml:space="preserve">」ボタンをクリック</w:t>
      </w:r>
    </w:p>
    <w:p>
      <w:pPr>
        <w:spacing w:before="20" w:after="20"/>
        <w:ind w:left="400" w:hanging="280"/>
      </w:pPr>
      <w:r>
        <w:rPr>
          <w:rFonts w:ascii="游ゴシック" w:hAnsi="游ゴシック" w:eastAsia="游ゴシック"/>
          <w:color w:val="222222"/>
          <w:sz w:val="21"/>
        </w:rPr>
        <w:t xml:space="preserve">4. GitHub へのリダイレクト画面が開きます</w:t>
      </w:r>
    </w:p>
    <w:p>
      <w:pPr>
        <w:spacing w:before="20" w:after="20"/>
        <w:ind w:left="700" w:hanging="200"/>
      </w:pPr>
      <w:r>
        <w:rPr>
          <w:rFonts w:ascii="游ゴシック" w:hAnsi="游ゴシック" w:eastAsia="游ゴシック"/>
          <w:color w:val="222222"/>
          <w:sz w:val="21"/>
        </w:rPr>
        <w:t xml:space="preserve">・⚠️ ブラウザの右上に表示されているログイン中 GitHub アカウントが、</w:t>
      </w:r>
      <w:r>
        <w:rPr>
          <w:rFonts w:ascii="游ゴシック" w:hAnsi="游ゴシック" w:eastAsia="游ゴシック"/>
          <w:color w:val="222222"/>
          <w:sz w:val="21"/>
          <w:b/>
        </w:rPr>
        <w:t xml:space="preserve">§1.0 で決めた研修用アカウント</w:t>
      </w:r>
      <w:r>
        <w:rPr>
          <w:rFonts w:ascii="游ゴシック" w:hAnsi="游ゴシック" w:eastAsia="游ゴシック"/>
          <w:color w:val="222222"/>
          <w:sz w:val="21"/>
        </w:rPr>
        <w:t xml:space="preserve">になっていることを必ず確認してください</w:t>
      </w:r>
    </w:p>
    <w:p>
      <w:pPr>
        <w:spacing w:before="20" w:after="20"/>
        <w:ind w:left="700" w:hanging="200"/>
      </w:pPr>
      <w:r>
        <w:rPr>
          <w:rFonts w:ascii="游ゴシック" w:hAnsi="游ゴシック" w:eastAsia="游ゴシック"/>
          <w:color w:val="222222"/>
          <w:sz w:val="21"/>
        </w:rPr>
        <w:t xml:space="preserve">・別アカウントになっていた場合はアイコン横のアカウント切替で研修用アカウントに切り替え</w:t>
      </w:r>
    </w:p>
    <w:p>
      <w:pPr>
        <w:spacing w:before="20" w:after="20"/>
        <w:ind w:left="400" w:hanging="280"/>
      </w:pPr>
      <w:r>
        <w:rPr>
          <w:rFonts w:ascii="游ゴシック" w:hAnsi="游ゴシック" w:eastAsia="游ゴシック"/>
          <w:color w:val="222222"/>
          <w:sz w:val="21"/>
        </w:rPr>
        <w:t xml:space="preserve">5. 「Install Claude」画面が表示されます。Repository access セクションで:</w:t>
      </w:r>
    </w:p>
    <w:p>
      <w:pPr>
        <w:spacing w:before="20" w:after="20"/>
        <w:ind w:left="700" w:hanging="200"/>
      </w:pPr>
      <w:r>
        <w:rPr>
          <w:rFonts w:ascii="游ゴシック" w:hAnsi="游ゴシック" w:eastAsia="游ゴシック"/>
          <w:color w:val="222222"/>
          <w:sz w:val="21"/>
        </w:rPr>
        <w:t xml:space="preserve">・⭐⭐⭐ </w:t>
      </w:r>
      <w:r>
        <w:rPr>
          <w:rFonts w:ascii="游ゴシック" w:hAnsi="游ゴシック" w:eastAsia="游ゴシック"/>
          <w:color w:val="222222"/>
          <w:sz w:val="21"/>
          <w:b/>
        </w:rPr>
        <w:t xml:space="preserve">必ず「All repositories」を選択</w:t>
      </w:r>
      <w:r>
        <w:rPr>
          <w:rFonts w:ascii="游ゴシック" w:hAnsi="游ゴシック" w:eastAsia="游ゴシック"/>
          <w:color w:val="222222"/>
          <w:sz w:val="21"/>
        </w:rPr>
        <w:t xml:space="preserve">してください</w:t>
      </w:r>
    </w:p>
    <w:p>
      <w:pPr>
        <w:spacing w:before="20" w:after="20"/>
        <w:ind w:left="700" w:hanging="200"/>
      </w:pPr>
      <w:r>
        <w:rPr>
          <w:rFonts w:ascii="游ゴシック" w:hAnsi="游ゴシック" w:eastAsia="游ゴシック"/>
          <w:color w:val="222222"/>
          <w:sz w:val="21"/>
        </w:rPr>
        <w:t xml:space="preserve">・⚠️ 「Only select repositories」を選ぶと、研修当日に Use this template で新規作成したリポジトリが Claude Code Web から見えず、追加作業（github.com/settings/installations で手動追加）が必要になります</w:t>
      </w:r>
    </w:p>
    <w:p>
      <w:pPr>
        <w:spacing w:before="20" w:after="20"/>
        <w:ind w:left="400" w:hanging="280"/>
      </w:pPr>
      <w:r>
        <w:rPr>
          <w:rFonts w:ascii="游ゴシック" w:hAnsi="游ゴシック" w:eastAsia="游ゴシック"/>
          <w:color w:val="222222"/>
          <w:sz w:val="21"/>
        </w:rPr>
        <w:t xml:space="preserve">6. 「</w:t>
      </w:r>
      <w:r>
        <w:rPr>
          <w:rFonts w:ascii="游ゴシック" w:hAnsi="游ゴシック" w:eastAsia="游ゴシック"/>
          <w:color w:val="222222"/>
          <w:sz w:val="21"/>
          <w:b/>
        </w:rPr>
        <w:t xml:space="preserve">Install</w:t>
      </w:r>
      <w:r>
        <w:rPr>
          <w:rFonts w:ascii="游ゴシック" w:hAnsi="游ゴシック" w:eastAsia="游ゴシック"/>
          <w:color w:val="222222"/>
          <w:sz w:val="21"/>
        </w:rPr>
        <w:t xml:space="preserve">」ボタンをクリック</w:t>
      </w:r>
    </w:p>
    <w:p>
      <w:pPr>
        <w:spacing w:before="20" w:after="20"/>
        <w:ind w:left="400" w:hanging="280"/>
      </w:pPr>
      <w:r>
        <w:rPr>
          <w:rFonts w:ascii="游ゴシック" w:hAnsi="游ゴシック" w:eastAsia="游ゴシック"/>
          <w:color w:val="222222"/>
          <w:sz w:val="21"/>
        </w:rPr>
        <w:t xml:space="preserve">7. claude.ai に自動的に戻り、Connectors 画面の GitHub 項目が「</w:t>
      </w:r>
      <w:r>
        <w:rPr>
          <w:rFonts w:ascii="游ゴシック" w:hAnsi="游ゴシック" w:eastAsia="游ゴシック"/>
          <w:color w:val="222222"/>
          <w:sz w:val="21"/>
          <w:b/>
        </w:rPr>
        <w:t xml:space="preserve">Connected</w:t>
      </w:r>
      <w:r>
        <w:rPr>
          <w:rFonts w:ascii="游ゴシック" w:hAnsi="游ゴシック" w:eastAsia="游ゴシック"/>
          <w:color w:val="222222"/>
          <w:sz w:val="21"/>
        </w:rPr>
        <w:t xml:space="preserve">」表示になれば完了</w:t>
      </w:r>
    </w:p>
    <w:p>
      <w:pPr>
        <w:spacing w:before="0" w:after="0"/>
      </w:pPr>
    </w:p>
    <w:p>
      <w:pPr>
        <w:spacing w:before="180" w:after="80"/>
      </w:pPr>
      <w:r>
        <w:rPr>
          <w:rFonts w:ascii="游ゴシック" w:hAnsi="游ゴシック" w:eastAsia="游ゴシック"/>
          <w:b/>
          <w:color w:val="2E4057"/>
          <w:sz w:val="23"/>
        </w:rPr>
        <w:t xml:space="preserve">完了確認</w:t>
      </w:r>
    </w:p>
    <w:p>
      <w:pPr>
        <w:spacing w:before="0" w:after="0"/>
      </w:pPr>
    </w:p>
    <w:p>
      <w:pPr>
        <w:spacing w:before="20" w:after="20"/>
        <w:ind w:left="400" w:hanging="200"/>
      </w:pPr>
      <w:r>
        <w:rPr>
          <w:rFonts w:ascii="游ゴシック" w:hAnsi="游ゴシック" w:eastAsia="游ゴシック"/>
          <w:color w:val="222222"/>
          <w:sz w:val="21"/>
        </w:rPr>
        <w:t xml:space="preserve">・Claude.ai → Settings → Connectors の GitHub 項目が「Connected」と緑色で表示されている</w:t>
      </w:r>
    </w:p>
    <w:p>
      <w:pPr>
        <w:spacing w:before="20" w:after="20"/>
        <w:ind w:left="400" w:hanging="200"/>
      </w:pPr>
      <w:r>
        <w:rPr>
          <w:rFonts w:ascii="游ゴシック" w:hAnsi="游ゴシック" w:eastAsia="游ゴシック"/>
          <w:color w:val="222222"/>
          <w:sz w:val="21"/>
        </w:rPr>
        <w:t xml:space="preserve">・別タブで </w:t>
      </w:r>
      <w:r>
        <w:rPr>
          <w:rFonts w:ascii="Consolas" w:hAnsi="Consolas" w:eastAsia="游ゴシック"/>
          <w:color w:val="B03060"/>
          <w:sz w:val="21"/>
        </w:rPr>
        <w:t xml:space="preserve">https://github.com/settings/installations</w:t>
      </w:r>
      <w:r>
        <w:rPr>
          <w:rFonts w:ascii="游ゴシック" w:hAnsi="游ゴシック" w:eastAsia="游ゴシック"/>
          <w:color w:val="222222"/>
          <w:sz w:val="21"/>
        </w:rPr>
        <w:t xml:space="preserve"> にアクセス → 「Installed GitHub Apps」一覧に </w:t>
      </w:r>
      <w:r>
        <w:rPr>
          <w:rFonts w:ascii="游ゴシック" w:hAnsi="游ゴシック" w:eastAsia="游ゴシック"/>
          <w:color w:val="222222"/>
          <w:sz w:val="21"/>
          <w:b/>
        </w:rPr>
        <w:t xml:space="preserve">Claude</w:t>
      </w:r>
      <w:r>
        <w:rPr>
          <w:rFonts w:ascii="游ゴシック" w:hAnsi="游ゴシック" w:eastAsia="游ゴシック"/>
          <w:color w:val="222222"/>
          <w:sz w:val="21"/>
        </w:rPr>
        <w:t xml:space="preserve"> が表示されている</w:t>
      </w:r>
    </w:p>
    <w:p>
      <w:pPr>
        <w:spacing w:before="20" w:after="20"/>
        <w:ind w:left="400" w:hanging="200"/>
      </w:pPr>
      <w:r>
        <w:rPr>
          <w:rFonts w:ascii="游ゴシック" w:hAnsi="游ゴシック" w:eastAsia="游ゴシック"/>
          <w:color w:val="222222"/>
          <w:sz w:val="21"/>
        </w:rPr>
        <w:t xml:space="preserve">・上記 Claude の行の右側「</w:t>
      </w:r>
      <w:r>
        <w:rPr>
          <w:rFonts w:ascii="游ゴシック" w:hAnsi="游ゴシック" w:eastAsia="游ゴシック"/>
          <w:color w:val="222222"/>
          <w:sz w:val="21"/>
          <w:b/>
        </w:rPr>
        <w:t xml:space="preserve">Configure</w:t>
      </w:r>
      <w:r>
        <w:rPr>
          <w:rFonts w:ascii="游ゴシック" w:hAnsi="游ゴシック" w:eastAsia="游ゴシック"/>
          <w:color w:val="222222"/>
          <w:sz w:val="21"/>
        </w:rPr>
        <w:t xml:space="preserve">」をクリック → 「Repository access」が「</w:t>
      </w:r>
      <w:r>
        <w:rPr>
          <w:rFonts w:ascii="游ゴシック" w:hAnsi="游ゴシック" w:eastAsia="游ゴシック"/>
          <w:color w:val="222222"/>
          <w:sz w:val="21"/>
          <w:b/>
        </w:rPr>
        <w:t xml:space="preserve">All repositories</w:t>
      </w:r>
      <w:r>
        <w:rPr>
          <w:rFonts w:ascii="游ゴシック" w:hAnsi="游ゴシック" w:eastAsia="游ゴシック"/>
          <w:color w:val="222222"/>
          <w:sz w:val="21"/>
        </w:rPr>
        <w:t xml:space="preserve">」になっている</w:t>
      </w:r>
    </w:p>
    <w:p>
      <w:pPr>
        <w:spacing w:before="20" w:after="20"/>
        <w:ind w:left="400" w:hanging="200"/>
      </w:pPr>
      <w:r>
        <w:rPr>
          <w:rFonts w:ascii="游ゴシック" w:hAnsi="游ゴシック" w:eastAsia="游ゴシック"/>
          <w:color w:val="222222"/>
          <w:sz w:val="21"/>
        </w:rPr>
        <w:t xml:space="preserve">・⚠️ 「Only select repositories」になっていた場合は、この画面で「All repositories」に変更して「Save」をクリック</w:t>
      </w:r>
    </w:p>
    <w:p>
      <w:pPr>
        <w:spacing w:before="0" w:after="0"/>
      </w:pPr>
    </w:p>
    <w:p>
      <w:pPr>
        <w:spacing w:before="60" w:after="60"/>
        <w:ind w:left="340" w:right="200"/>
        <w:shd w:val="clear" w:color="auto" w:fill="FFF4E5"/>
        <w:pBdr>
          <w:left w:val="single" w:sz="12" w:space="4" w:color="F4B400"/>
        </w:pBdr>
      </w:pPr>
      <w:r>
        <w:rPr>
          <w:rFonts w:ascii="游ゴシック" w:hAnsi="游ゴシック" w:eastAsia="游ゴシック"/>
          <w:color w:val="333333"/>
          <w:sz w:val="21"/>
        </w:rPr>
        <w:t xml:space="preserve">💡 </w:t>
      </w:r>
      <w:r>
        <w:rPr>
          <w:rFonts w:ascii="游ゴシック" w:hAnsi="游ゴシック" w:eastAsia="游ゴシック"/>
          <w:color w:val="333333"/>
          <w:sz w:val="21"/>
          <w:b/>
        </w:rPr>
        <w:t xml:space="preserve">もし「Install Claude GitHub App」という表示を見て PC アプリのインストールかと不安になった方へ:</w:t>
      </w:r>
      <w:r>
        <w:rPr>
          <w:rFonts w:ascii="游ゴシック" w:hAnsi="游ゴシック" w:eastAsia="游ゴシック"/>
          <w:color w:val="333333"/>
          <w:sz w:val="21"/>
        </w:rPr>
        <w:t xml:space="preserve"> これは PC に新しいアプリをインストールする操作ではなく、あなたの GitHub アカウント内での「Claude との連携を許可する」設定です。Google アカウントで別サービスにログインする際の「Google でログインを許可」と同じレベルの操作で、PC には何もインストールされず、ローカルファイルにもアクセスしません。安心して進めてください。</w:t>
      </w:r>
    </w:p>
    <w:p>
      <w:pPr>
        <w:spacing w:before="0" w:after="0"/>
      </w:pPr>
    </w:p>
    <w:p>
      <w:pPr>
        <w:spacing w:before="0" w:after="0"/>
      </w:pPr>
    </w:p>
    <w:p>
      <w:pPr>
        <w:spacing w:before="0" w:after="0"/>
      </w:pPr>
    </w:p>
    <w:p>
      <w:pPr>
        <w:spacing w:before="240" w:after="100"/>
      </w:pPr>
      <w:r>
        <w:rPr>
          <w:rFonts w:ascii="游ゴシック" w:hAnsi="游ゴシック" w:eastAsia="游ゴシック"/>
          <w:b/>
          <w:color w:val="2E4057"/>
          <w:sz w:val="26"/>
        </w:rPr>
        <w:t xml:space="preserve">3. 動作確認</w:t>
      </w:r>
    </w:p>
    <w:p>
      <w:pPr>
        <w:spacing w:before="0" w:after="0"/>
      </w:pPr>
    </w:p>
    <w:p>
      <w:pPr>
        <w:spacing w:before="40" w:after="40"/>
      </w:pPr>
      <w:r>
        <w:rPr>
          <w:rFonts w:ascii="游ゴシック" w:hAnsi="游ゴシック" w:eastAsia="游ゴシック"/>
          <w:color w:val="222222"/>
          <w:sz w:val="21"/>
        </w:rPr>
        <w:t xml:space="preserve">両方のアカウントが作成できたら、ログイン確認をします。</w:t>
      </w:r>
    </w:p>
    <w:p>
      <w:pPr>
        <w:spacing w:before="0" w:after="0"/>
      </w:pPr>
    </w:p>
    <w:p>
      <w:pPr>
        <w:spacing w:before="240" w:after="100"/>
      </w:pPr>
      <w:r>
        <w:rPr>
          <w:rFonts w:ascii="游ゴシック" w:hAnsi="游ゴシック" w:eastAsia="游ゴシック"/>
          <w:b/>
          <w:color w:val="2E4057"/>
          <w:sz w:val="26"/>
        </w:rPr>
        <w:t xml:space="preserve">3.1 GitHubの確認</w:t>
      </w:r>
    </w:p>
    <w:p>
      <w:pPr>
        <w:spacing w:before="0" w:after="0"/>
      </w:pPr>
    </w:p>
    <w:p>
      <w:pPr>
        <w:spacing w:before="20" w:after="20"/>
        <w:ind w:left="400" w:hanging="280"/>
      </w:pPr>
      <w:r>
        <w:rPr>
          <w:rFonts w:ascii="游ゴシック" w:hAnsi="游ゴシック" w:eastAsia="游ゴシック"/>
          <w:color w:val="222222"/>
          <w:sz w:val="21"/>
        </w:rPr>
        <w:t xml:space="preserve">1. Microsoft Edgeで </w:t>
      </w:r>
      <w:r>
        <w:rPr>
          <w:rFonts w:ascii="Consolas" w:hAnsi="Consolas" w:eastAsia="游ゴシック"/>
          <w:color w:val="B03060"/>
          <w:sz w:val="21"/>
        </w:rPr>
        <w:t xml:space="preserve">github.com</w:t>
      </w:r>
      <w:r>
        <w:rPr>
          <w:rFonts w:ascii="游ゴシック" w:hAnsi="游ゴシック" w:eastAsia="游ゴシック"/>
          <w:color w:val="222222"/>
          <w:sz w:val="21"/>
        </w:rPr>
        <w:t xml:space="preserve"> にアクセス</w:t>
      </w:r>
    </w:p>
    <w:p>
      <w:pPr>
        <w:spacing w:before="20" w:after="20"/>
        <w:ind w:left="400" w:hanging="280"/>
      </w:pPr>
      <w:r>
        <w:rPr>
          <w:rFonts w:ascii="游ゴシック" w:hAnsi="游ゴシック" w:eastAsia="游ゴシック"/>
          <w:color w:val="222222"/>
          <w:sz w:val="21"/>
        </w:rPr>
        <w:t xml:space="preserve">2. 画面右上にあなたのアバターアイコンが表示されていればログイン成功</w:t>
      </w:r>
    </w:p>
    <w:p>
      <w:pPr>
        <w:spacing w:before="20" w:after="20"/>
        <w:ind w:left="400" w:hanging="280"/>
      </w:pPr>
      <w:r>
        <w:rPr>
          <w:rFonts w:ascii="游ゴシック" w:hAnsi="游ゴシック" w:eastAsia="游ゴシック"/>
          <w:color w:val="222222"/>
          <w:sz w:val="21"/>
        </w:rPr>
        <w:t xml:space="preserve">3. アイコンをクリック → 「Your profile」が開けばOK</w:t>
      </w:r>
    </w:p>
    <w:p>
      <w:pPr>
        <w:spacing w:before="0" w:after="0"/>
      </w:pPr>
    </w:p>
    <w:p>
      <w:pPr>
        <w:spacing w:before="240" w:after="100"/>
      </w:pPr>
      <w:r>
        <w:rPr>
          <w:rFonts w:ascii="游ゴシック" w:hAnsi="游ゴシック" w:eastAsia="游ゴシック"/>
          <w:b/>
          <w:color w:val="2E4057"/>
          <w:sz w:val="26"/>
        </w:rPr>
        <w:t xml:space="preserve">3.2 Claudeの確認</w:t>
      </w:r>
    </w:p>
    <w:p>
      <w:pPr>
        <w:spacing w:before="0" w:after="0"/>
      </w:pPr>
    </w:p>
    <w:p>
      <w:pPr>
        <w:spacing w:before="20" w:after="20"/>
        <w:ind w:left="400" w:hanging="280"/>
      </w:pPr>
      <w:r>
        <w:rPr>
          <w:rFonts w:ascii="游ゴシック" w:hAnsi="游ゴシック" w:eastAsia="游ゴシック"/>
          <w:color w:val="222222"/>
          <w:sz w:val="21"/>
        </w:rPr>
        <w:t xml:space="preserve">1. Microsoft Edgeで </w:t>
      </w:r>
      <w:r>
        <w:rPr>
          <w:rFonts w:ascii="Consolas" w:hAnsi="Consolas" w:eastAsia="游ゴシック"/>
          <w:color w:val="B03060"/>
          <w:sz w:val="21"/>
        </w:rPr>
        <w:t xml:space="preserve">claude.ai</w:t>
      </w:r>
      <w:r>
        <w:rPr>
          <w:rFonts w:ascii="游ゴシック" w:hAnsi="游ゴシック" w:eastAsia="游ゴシック"/>
          <w:color w:val="222222"/>
          <w:sz w:val="21"/>
        </w:rPr>
        <w:t xml:space="preserve"> にアクセス</w:t>
      </w:r>
    </w:p>
    <w:p>
      <w:pPr>
        <w:spacing w:before="20" w:after="20"/>
        <w:ind w:left="400" w:hanging="280"/>
      </w:pPr>
      <w:r>
        <w:rPr>
          <w:rFonts w:ascii="游ゴシック" w:hAnsi="游ゴシック" w:eastAsia="游ゴシック"/>
          <w:color w:val="222222"/>
          <w:sz w:val="21"/>
        </w:rPr>
        <w:t xml:space="preserve">2. 画面左下にあなたのアバターアイコンが表示されていればログイン成功</w:t>
      </w:r>
    </w:p>
    <w:p>
      <w:pPr>
        <w:spacing w:before="20" w:after="20"/>
        <w:ind w:left="400" w:hanging="280"/>
      </w:pPr>
      <w:r>
        <w:rPr>
          <w:rFonts w:ascii="游ゴシック" w:hAnsi="游ゴシック" w:eastAsia="游ゴシック"/>
          <w:color w:val="222222"/>
          <w:sz w:val="21"/>
        </w:rPr>
        <w:t xml:space="preserve">3. 画面左下のアイコン → 「Settings」→ 「Plan」で「Pro」表示を確認</w:t>
      </w:r>
    </w:p>
    <w:p>
      <w:pPr>
        <w:spacing w:before="0" w:after="0"/>
      </w:pPr>
    </w:p>
    <w:p>
      <w:pPr>
        <w:spacing w:before="240" w:after="100"/>
      </w:pPr>
      <w:r>
        <w:rPr>
          <w:rFonts w:ascii="游ゴシック" w:hAnsi="游ゴシック" w:eastAsia="游ゴシック"/>
          <w:b/>
          <w:color w:val="2E4057"/>
          <w:sz w:val="26"/>
        </w:rPr>
        <w:t xml:space="preserve">3.3 Claude Codeの確認</w:t>
      </w:r>
    </w:p>
    <w:p>
      <w:pPr>
        <w:spacing w:before="0" w:after="0"/>
      </w:pPr>
    </w:p>
    <w:p>
      <w:pPr>
        <w:spacing w:before="20" w:after="20"/>
        <w:ind w:left="400" w:hanging="280"/>
      </w:pPr>
      <w:r>
        <w:rPr>
          <w:rFonts w:ascii="游ゴシック" w:hAnsi="游ゴシック" w:eastAsia="游ゴシック"/>
          <w:color w:val="222222"/>
          <w:sz w:val="21"/>
        </w:rPr>
        <w:t xml:space="preserve">1. Microsoft Edgeで </w:t>
      </w:r>
      <w:r>
        <w:rPr>
          <w:rFonts w:ascii="Consolas" w:hAnsi="Consolas" w:eastAsia="游ゴシック"/>
          <w:color w:val="B03060"/>
          <w:sz w:val="21"/>
        </w:rPr>
        <w:t xml:space="preserve">claude.ai/code</w:t>
      </w:r>
      <w:r>
        <w:rPr>
          <w:rFonts w:ascii="游ゴシック" w:hAnsi="游ゴシック" w:eastAsia="游ゴシック"/>
          <w:color w:val="222222"/>
          <w:sz w:val="21"/>
        </w:rPr>
        <w:t xml:space="preserve"> にアクセス</w:t>
      </w:r>
    </w:p>
    <w:p>
      <w:pPr>
        <w:spacing w:before="20" w:after="20"/>
        <w:ind w:left="400" w:hanging="280"/>
      </w:pPr>
      <w:r>
        <w:rPr>
          <w:rFonts w:ascii="游ゴシック" w:hAnsi="游ゴシック" w:eastAsia="游ゴシック"/>
          <w:color w:val="222222"/>
          <w:sz w:val="21"/>
        </w:rPr>
        <w:t xml:space="preserve">2. 「Claude Code」というタイトルの画面が表示されればOK</w:t>
      </w:r>
    </w:p>
    <w:p>
      <w:pPr>
        <w:spacing w:before="20" w:after="20"/>
        <w:ind w:left="400" w:hanging="280"/>
      </w:pPr>
      <w:r>
        <w:rPr>
          <w:rFonts w:ascii="游ゴシック" w:hAnsi="游ゴシック" w:eastAsia="游ゴシック"/>
          <w:color w:val="222222"/>
          <w:sz w:val="21"/>
        </w:rPr>
        <w:t xml:space="preserve">3. 画面左下に自分のアバターが表示されているか確認</w:t>
      </w:r>
    </w:p>
    <w:p>
      <w:pPr>
        <w:spacing w:before="0" w:after="0"/>
      </w:pPr>
    </w:p>
    <w:p>
      <w:pPr>
        <w:spacing w:before="240" w:after="100"/>
      </w:pPr>
      <w:r>
        <w:rPr>
          <w:rFonts w:ascii="游ゴシック" w:hAnsi="游ゴシック" w:eastAsia="游ゴシック"/>
          <w:b/>
          <w:color w:val="2E4057"/>
          <w:sz w:val="26"/>
        </w:rPr>
        <w:t xml:space="preserve">3.4 Claude Code Web の動作確認（必須）</w:t>
      </w:r>
    </w:p>
    <w:p>
      <w:pPr>
        <w:spacing w:before="0" w:after="0"/>
      </w:pPr>
    </w:p>
    <w:p>
      <w:pPr>
        <w:spacing w:before="60" w:after="60"/>
        <w:ind w:left="340" w:right="200"/>
        <w:shd w:val="clear" w:color="auto" w:fill="FFF4E5"/>
        <w:pBdr>
          <w:left w:val="single" w:sz="12" w:space="4" w:color="F4B400"/>
        </w:pBdr>
      </w:pPr>
      <w:r>
        <w:rPr>
          <w:rFonts w:ascii="游ゴシック" w:hAnsi="游ゴシック" w:eastAsia="游ゴシック"/>
          <w:color w:val="333333"/>
          <w:sz w:val="21"/>
          <w:b/>
        </w:rPr>
        <w:t xml:space="preserve">画面表示だけでなく、Claude Code Web が実際に応答を返すかを確認します。Pro 契約直後は稀にアカウント反映が遅れて応答しないケースがあり、事前発見しておくと研修当日に詰まらずに済みます。</w:t>
      </w:r>
    </w:p>
    <w:p>
      <w:pPr>
        <w:spacing w:before="0" w:after="0"/>
      </w:pPr>
    </w:p>
    <w:p>
      <w:pPr>
        <w:spacing w:before="180" w:after="80"/>
      </w:pPr>
      <w:r>
        <w:rPr>
          <w:rFonts w:ascii="游ゴシック" w:hAnsi="游ゴシック" w:eastAsia="游ゴシック"/>
          <w:b/>
          <w:color w:val="2E4057"/>
          <w:sz w:val="23"/>
        </w:rPr>
        <w:t xml:space="preserve">手順</w:t>
      </w:r>
    </w:p>
    <w:p>
      <w:pPr>
        <w:spacing w:before="0" w:after="0"/>
      </w:pPr>
    </w:p>
    <w:p>
      <w:pPr>
        <w:spacing w:before="20" w:after="20"/>
        <w:ind w:left="400" w:hanging="280"/>
      </w:pPr>
      <w:r>
        <w:rPr>
          <w:rFonts w:ascii="游ゴシック" w:hAnsi="游ゴシック" w:eastAsia="游ゴシック"/>
          <w:color w:val="222222"/>
          <w:sz w:val="21"/>
        </w:rPr>
        <w:t xml:space="preserve">1. Microsoft Edge で </w:t>
      </w:r>
      <w:r>
        <w:rPr>
          <w:rFonts w:ascii="Consolas" w:hAnsi="Consolas" w:eastAsia="游ゴシック"/>
          <w:color w:val="B03060"/>
          <w:sz w:val="21"/>
        </w:rPr>
        <w:t xml:space="preserve">claude.ai/code</w:t>
      </w:r>
      <w:r>
        <w:rPr>
          <w:rFonts w:ascii="游ゴシック" w:hAnsi="游ゴシック" w:eastAsia="游ゴシック"/>
          <w:color w:val="222222"/>
          <w:sz w:val="21"/>
        </w:rPr>
        <w:t xml:space="preserve"> にアクセス（既に開いている場合はそのまま）</w:t>
      </w:r>
    </w:p>
    <w:p>
      <w:pPr>
        <w:spacing w:before="20" w:after="20"/>
        <w:ind w:left="400" w:hanging="280"/>
      </w:pPr>
      <w:r>
        <w:rPr>
          <w:rFonts w:ascii="游ゴシック" w:hAnsi="游ゴシック" w:eastAsia="游ゴシック"/>
          <w:color w:val="222222"/>
          <w:sz w:val="21"/>
        </w:rPr>
        <w:t xml:space="preserve">2. 画面下部のチャット入力欄に以下のメッセージを入力:</w:t>
      </w:r>
    </w:p>
    <w:p>
      <w:pPr>
        <w:spacing w:before="0" w:after="0"/>
      </w:pPr>
    </w:p>
    <w:p>
      <w:pPr>
        <w:spacing w:before="0" w:after="0"/>
        <w:ind w:left="340"/>
        <w:shd w:val="clear" w:color="auto" w:fill="F5F5F5"/>
      </w:pPr>
      <w:r>
        <w:rPr>
          <w:rFonts w:ascii="Consolas" w:hAnsi="Consolas" w:eastAsia="游ゴシック"/>
          <w:color w:val="222222"/>
          <w:sz w:val="20"/>
        </w:rPr>
        <w:t xml:space="preserve">   こんにちは。準備できていますか？</w:t>
      </w:r>
    </w:p>
    <w:p>
      <w:pPr>
        <w:spacing w:before="0" w:after="0"/>
      </w:pPr>
    </w:p>
    <w:p>
      <w:pPr>
        <w:spacing w:before="20" w:after="20"/>
        <w:ind w:left="400" w:hanging="280"/>
      </w:pPr>
      <w:r>
        <w:rPr>
          <w:rFonts w:ascii="游ゴシック" w:hAnsi="游ゴシック" w:eastAsia="游ゴシック"/>
          <w:color w:val="222222"/>
          <w:sz w:val="21"/>
        </w:rPr>
        <w:t xml:space="preserve">3. 入力欄右側の送信ボタン（矢印アイコン）、または Enter キーで送信</w:t>
      </w:r>
    </w:p>
    <w:p>
      <w:pPr>
        <w:spacing w:before="20" w:after="20"/>
        <w:ind w:left="400" w:hanging="280"/>
      </w:pPr>
      <w:r>
        <w:rPr>
          <w:rFonts w:ascii="游ゴシック" w:hAnsi="游ゴシック" w:eastAsia="游ゴシック"/>
          <w:color w:val="222222"/>
          <w:sz w:val="21"/>
        </w:rPr>
        <w:t xml:space="preserve">4. 数秒待つと Claude から日本語または英語で応答が返ってきます</w:t>
      </w:r>
    </w:p>
    <w:p>
      <w:pPr>
        <w:spacing w:before="20" w:after="20"/>
        <w:ind w:left="700" w:hanging="200"/>
      </w:pPr>
      <w:r>
        <w:rPr>
          <w:rFonts w:ascii="游ゴシック" w:hAnsi="游ゴシック" w:eastAsia="游ゴシック"/>
          <w:color w:val="222222"/>
          <w:sz w:val="21"/>
        </w:rPr>
        <w:t xml:space="preserve">・例: 「こんにちは！準備できています。何でもお手伝いします」など</w:t>
      </w:r>
    </w:p>
    <w:p>
      <w:pPr>
        <w:spacing w:before="20" w:after="20"/>
        <w:ind w:left="400" w:hanging="280"/>
      </w:pPr>
      <w:r>
        <w:rPr>
          <w:rFonts w:ascii="游ゴシック" w:hAnsi="游ゴシック" w:eastAsia="游ゴシック"/>
          <w:color w:val="222222"/>
          <w:sz w:val="21"/>
        </w:rPr>
        <w:t xml:space="preserve">5. </w:t>
      </w:r>
      <w:r>
        <w:rPr>
          <w:rFonts w:ascii="游ゴシック" w:hAnsi="游ゴシック" w:eastAsia="游ゴシック"/>
          <w:color w:val="222222"/>
          <w:sz w:val="21"/>
          <w:b/>
        </w:rPr>
        <w:t xml:space="preserve">応答が返ってきたら動作確認成功</w:t>
      </w:r>
      <w:r>
        <w:rPr>
          <w:rFonts w:ascii="游ゴシック" w:hAnsi="游ゴシック" w:eastAsia="游ゴシック"/>
          <w:color w:val="222222"/>
          <w:sz w:val="21"/>
        </w:rPr>
        <w:t xml:space="preserve">です</w:t>
      </w:r>
    </w:p>
    <w:p>
      <w:pPr>
        <w:spacing w:before="0" w:after="0"/>
      </w:pPr>
    </w:p>
    <w:p>
      <w:pPr>
        <w:spacing w:before="180" w:after="80"/>
      </w:pPr>
      <w:r>
        <w:rPr>
          <w:rFonts w:ascii="游ゴシック" w:hAnsi="游ゴシック" w:eastAsia="游ゴシック"/>
          <w:b/>
          <w:color w:val="2E4057"/>
          <w:sz w:val="23"/>
        </w:rPr>
        <w:t xml:space="preserve">応答が返らない・エラーが出る場合</w:t>
      </w:r>
    </w:p>
    <w:p>
      <w:pPr>
        <w:spacing w:before="0" w:after="0"/>
      </w:pPr>
    </w:p>
    <w:p>
      <w:pPr>
        <w:spacing w:before="20" w:after="20"/>
        <w:ind w:left="400" w:hanging="200"/>
      </w:pPr>
      <w:r>
        <w:rPr>
          <w:rFonts w:ascii="游ゴシック" w:hAnsi="游ゴシック" w:eastAsia="游ゴシック"/>
          <w:color w:val="222222"/>
          <w:sz w:val="21"/>
        </w:rPr>
        <w:t xml:space="preserve">・「Network error」や「Please try again」など何度試してもエラーになる → 主催者に連絡してください</w:t>
      </w:r>
    </w:p>
    <w:p>
      <w:pPr>
        <w:spacing w:before="20" w:after="20"/>
        <w:ind w:left="400" w:hanging="200"/>
      </w:pPr>
      <w:r>
        <w:rPr>
          <w:rFonts w:ascii="游ゴシック" w:hAnsi="游ゴシック" w:eastAsia="游ゴシック"/>
          <w:color w:val="222222"/>
          <w:sz w:val="21"/>
        </w:rPr>
        <w:t xml:space="preserve">・応答が 30 秒以上返ってこない → ブラウザをリロード（F5）して再試行</w:t>
      </w:r>
    </w:p>
    <w:p>
      <w:pPr>
        <w:spacing w:before="20" w:after="20"/>
        <w:ind w:left="400" w:hanging="200"/>
      </w:pPr>
      <w:r>
        <w:rPr>
          <w:rFonts w:ascii="游ゴシック" w:hAnsi="游ゴシック" w:eastAsia="游ゴシック"/>
          <w:color w:val="222222"/>
          <w:sz w:val="21"/>
        </w:rPr>
        <w:t xml:space="preserve">・「You need to subscribe」など課金関連メッセージが出る → §2.4 Pro プランのアップグレードが完了していない可能性があるので Settings → Plan を再確認</w:t>
      </w:r>
    </w:p>
    <w:p>
      <w:pPr>
        <w:spacing w:before="0" w:after="0"/>
      </w:pPr>
    </w:p>
    <w:p>
      <w:pPr>
        <w:spacing w:before="180" w:after="80"/>
      </w:pPr>
      <w:r>
        <w:rPr>
          <w:rFonts w:ascii="游ゴシック" w:hAnsi="游ゴシック" w:eastAsia="游ゴシック"/>
          <w:b/>
          <w:color w:val="2E4057"/>
          <w:sz w:val="23"/>
        </w:rPr>
        <w:t xml:space="preserve">なぜこの確認が必要か</w:t>
      </w:r>
    </w:p>
    <w:p>
      <w:pPr>
        <w:spacing w:before="0" w:after="0"/>
      </w:pPr>
    </w:p>
    <w:p>
      <w:pPr>
        <w:spacing w:before="20" w:after="20"/>
        <w:ind w:left="400" w:hanging="200"/>
      </w:pPr>
      <w:r>
        <w:rPr>
          <w:rFonts w:ascii="游ゴシック" w:hAnsi="游ゴシック" w:eastAsia="游ゴシック"/>
          <w:color w:val="222222"/>
          <w:sz w:val="21"/>
        </w:rPr>
        <w:t xml:space="preserve">・Claude Code Web は Pro プランのアクティベーション完了後、稀に</w:t>
      </w:r>
      <w:r>
        <w:rPr>
          <w:rFonts w:ascii="游ゴシック" w:hAnsi="游ゴシック" w:eastAsia="游ゴシック"/>
          <w:color w:val="222222"/>
          <w:sz w:val="21"/>
          <w:b/>
        </w:rPr>
        <w:t xml:space="preserve">数分〜数時間のタイムラグ</w:t>
      </w:r>
      <w:r>
        <w:rPr>
          <w:rFonts w:ascii="游ゴシック" w:hAnsi="游ゴシック" w:eastAsia="游ゴシック"/>
          <w:color w:val="222222"/>
          <w:sz w:val="21"/>
        </w:rPr>
        <w:t xml:space="preserve">で利用可能状態になります</w:t>
      </w:r>
    </w:p>
    <w:p>
      <w:pPr>
        <w:spacing w:before="20" w:after="20"/>
        <w:ind w:left="400" w:hanging="200"/>
      </w:pPr>
      <w:r>
        <w:rPr>
          <w:rFonts w:ascii="游ゴシック" w:hAnsi="游ゴシック" w:eastAsia="游ゴシック"/>
          <w:color w:val="222222"/>
          <w:sz w:val="21"/>
        </w:rPr>
        <w:t xml:space="preserve">・画面が表示されるだけでは「応答が返るか」までは分からないため、</w:t>
      </w:r>
      <w:r>
        <w:rPr>
          <w:rFonts w:ascii="游ゴシック" w:hAnsi="游ゴシック" w:eastAsia="游ゴシック"/>
          <w:color w:val="222222"/>
          <w:sz w:val="21"/>
          <w:b/>
        </w:rPr>
        <w:t xml:space="preserve">実際にメッセージを送って応答を確認する</w:t>
      </w:r>
      <w:r>
        <w:rPr>
          <w:rFonts w:ascii="游ゴシック" w:hAnsi="游ゴシック" w:eastAsia="游ゴシック"/>
          <w:color w:val="222222"/>
          <w:sz w:val="21"/>
        </w:rPr>
        <w:t xml:space="preserve">ことで研修当日の即実戦投入を保証します</w:t>
      </w:r>
    </w:p>
    <w:p>
      <w:pPr>
        <w:spacing w:before="0" w:after="0"/>
      </w:pPr>
    </w:p>
    <w:p>
      <w:pPr>
        <w:spacing w:before="40" w:after="40"/>
      </w:pPr>
      <w:r>
        <w:rPr>
          <w:rFonts w:ascii="游ゴシック" w:hAnsi="游ゴシック" w:eastAsia="游ゴシック"/>
          <w:color w:val="222222"/>
          <w:sz w:val="21"/>
        </w:rPr>
        <w:t xml:space="preserve">ここまでで準備完了です。本編の演習に進んでください。</w:t>
      </w:r>
    </w:p>
    <w:p>
      <w:pPr>
        <w:spacing w:before="0" w:after="0"/>
      </w:pPr>
    </w:p>
    <w:p>
      <w:pPr>
        <w:spacing w:before="0" w:after="0"/>
      </w:pPr>
    </w:p>
    <w:p>
      <w:pPr>
        <w:spacing w:before="0" w:after="0"/>
      </w:pPr>
    </w:p>
    <w:p>
      <w:pPr>
        <w:spacing w:before="240" w:after="40"/>
        <w:jc w:val="center"/>
      </w:pPr>
      <w:r>
        <w:rPr>
          <w:rFonts w:ascii="游ゴシック" w:hAnsi="游ゴシック" w:eastAsia="游ゴシック"/>
          <w:b/>
          <w:color w:val="2E4057"/>
          <w:sz w:val="22"/>
        </w:rPr>
        <w:t xml:space="preserve">以上で事前準備は完了です。本編の §3 教材リポジトリの複製 に戻って演習を続けてください。</w:t>
      </w:r>
    </w:p>
    <w:p>
      <w:pPr>
        <w:spacing w:before="120" w:after="200"/>
        <w:jc w:val="center"/>
      </w:pPr>
      <w:hyperlink w:anchor="uc1_toc" w:history="1">
        <w:r>
          <w:rPr>
            <w:rFonts w:ascii="游ゴシック" w:hAnsi="游ゴシック" w:eastAsia="游ゴシック"/>
            <w:rStyle w:val="Hyperlink"/>
            <w:color w:val="0563C1"/>
            <w:u w:val="single"/>
            <w:sz w:val="21"/>
          </w:rPr>
          <w:t xml:space="preserve">▲ 目次に戻る</w:t>
        </w:r>
      </w:hyperlink>
    </w:p>
    <w:p>
      <w:pPr>
        <w:spacing w:before="360" w:after="160"/>
        <w:pBdr>
          <w:bottom w:val="single" w:sz="8" w:space="1" w:color="2E4057"/>
        </w:pBdr>
      </w:pPr>
      <w:bookmarkStart w:id="161" w:name="uc1_h_062"/>
      <w:r>
        <w:rPr>
          <w:rFonts w:ascii="游ゴシック" w:hAnsi="游ゴシック" w:eastAsia="游ゴシック"/>
          <w:b/>
          <w:color w:val="222222"/>
          <w:sz w:val="32"/>
        </w:rPr>
        <w:t>付録: よくあるトラブルと対処法</w:t>
      </w:r>
      <w:bookmarkEnd w:id="161"/>
    </w:p>
    <w:tbl>
      <w:tblPr>
        <w:tblW w:type="auto" w:w="0"/>
        <w:tblLayout w:type="autofit"/>
        <w:tblLook w:firstColumn="1" w:firstRow="1" w:lastColumn="0" w:lastRow="0" w:noHBand="0" w:noVBand="1" w:val="04A0"/>
      </w:tblPr>
      <w:tblGrid>
        <w:gridCol w:w="4873"/>
        <w:gridCol w:w="4873"/>
      </w:tblGrid>
      <w:tr>
        <w:tc>
          <w:tcPr>
            <w:tcW w:type="dxa" w:w="3118"/>
            <w:shd w:val="clear" w:color="auto" w:fill="2E4057"/>
            <w:vAlign w:val="center"/>
          </w:tcPr>
          <w:p>
            <w:pPr>
              <w:spacing w:after="40"/>
            </w:pPr>
            <w:r>
              <w:rPr>
                <w:rFonts w:ascii="游ゴシック" w:hAnsi="游ゴシック" w:eastAsia="游ゴシック"/>
                <w:b/>
                <w:color w:val="FFFFFF"/>
                <w:sz w:val="21"/>
              </w:rPr>
              <w:t>トラブル</w:t>
            </w:r>
          </w:p>
        </w:tc>
        <w:tc>
          <w:tcPr>
            <w:tcW w:type="dxa" w:w="5953"/>
            <w:shd w:val="clear" w:color="auto" w:fill="2E4057"/>
            <w:vAlign w:val="center"/>
          </w:tcPr>
          <w:p>
            <w:pPr>
              <w:spacing w:after="40"/>
            </w:pPr>
            <w:r>
              <w:rPr>
                <w:rFonts w:ascii="游ゴシック" w:hAnsi="游ゴシック" w:eastAsia="游ゴシック"/>
                <w:b/>
                <w:color w:val="FFFFFF"/>
                <w:sz w:val="21"/>
              </w:rPr>
              <w:t>対処法</w:t>
            </w:r>
          </w:p>
        </w:tc>
      </w:tr>
      <w:tr>
        <w:tc>
          <w:tcPr>
            <w:tcW w:type="dxa" w:w="3118"/>
            <w:vAlign w:val="center"/>
          </w:tcPr>
          <w:p>
            <w:pPr>
              <w:spacing w:after="40"/>
            </w:pPr>
            <w:r>
              <w:rPr>
                <w:rFonts w:ascii="游ゴシック" w:hAnsi="游ゴシック" w:eastAsia="游ゴシック"/>
                <w:b w:val="0"/>
                <w:sz w:val="20"/>
              </w:rPr>
              <w:t>Use this template ボタンが見つからない</w:t>
            </w:r>
          </w:p>
        </w:tc>
        <w:tc>
          <w:tcPr>
            <w:tcW w:type="dxa" w:w="5953"/>
            <w:vAlign w:val="center"/>
          </w:tcPr>
          <w:p>
            <w:pPr>
              <w:spacing w:after="40"/>
            </w:pPr>
            <w:r>
              <w:rPr>
                <w:rFonts w:ascii="游ゴシック" w:hAnsi="游ゴシック" w:eastAsia="游ゴシック"/>
                <w:b w:val="0"/>
                <w:sz w:val="20"/>
              </w:rPr>
              <w:t>GitHub にログインしているか確認（画面右上に自分のアバター画像が出ていればログイン済み）。教材リポジトリのURLを主催者の案内文で再確認。Fork ボタンと間違えないこと。</w:t>
            </w:r>
          </w:p>
        </w:tc>
      </w:tr>
      <w:tr>
        <w:tc>
          <w:tcPr>
            <w:tcW w:type="dxa" w:w="3118"/>
            <w:shd w:val="clear" w:color="auto" w:fill="F5F5F5"/>
            <w:vAlign w:val="center"/>
          </w:tcPr>
          <w:p>
            <w:pPr>
              <w:spacing w:after="40"/>
            </w:pPr>
            <w:r>
              <w:rPr>
                <w:rFonts w:ascii="游ゴシック" w:hAnsi="游ゴシック" w:eastAsia="游ゴシック"/>
                <w:b w:val="0"/>
                <w:sz w:val="20"/>
              </w:rPr>
              <w:t>複製したリポジトリが Public になっていた</w:t>
            </w:r>
          </w:p>
        </w:tc>
        <w:tc>
          <w:tcPr>
            <w:tcW w:type="dxa" w:w="5953"/>
            <w:shd w:val="clear" w:color="auto" w:fill="F5F5F5"/>
            <w:vAlign w:val="center"/>
          </w:tcPr>
          <w:p>
            <w:pPr>
              <w:spacing w:after="40"/>
            </w:pPr>
            <w:r>
              <w:rPr>
                <w:rFonts w:ascii="游ゴシック" w:hAnsi="游ゴシック" w:eastAsia="游ゴシック"/>
                <w:b w:val="0"/>
                <w:sz w:val="20"/>
              </w:rPr>
              <w:t>リポジトリの Settings → Danger Zone → Change repository visibility → Make private を選択。</w:t>
            </w:r>
          </w:p>
        </w:tc>
      </w:tr>
      <w:tr>
        <w:tc>
          <w:tcPr>
            <w:tcW w:type="dxa" w:w="3118"/>
            <w:vAlign w:val="center"/>
          </w:tcPr>
          <w:p>
            <w:pPr>
              <w:spacing w:after="40"/>
            </w:pPr>
            <w:r>
              <w:rPr>
                <w:rFonts w:ascii="游ゴシック" w:hAnsi="游ゴシック" w:eastAsia="游ゴシック"/>
                <w:b w:val="0"/>
                <w:sz w:val="20"/>
              </w:rPr>
              <w:t>Claude GitHub App のインストール案内が出て会社ルール違反か心配</w:t>
            </w:r>
          </w:p>
        </w:tc>
        <w:tc>
          <w:tcPr>
            <w:tcW w:type="dxa" w:w="5953"/>
            <w:vAlign w:val="center"/>
          </w:tcPr>
          <w:p>
            <w:pPr>
              <w:spacing w:after="40"/>
            </w:pPr>
            <w:r>
              <w:rPr>
                <w:rFonts w:ascii="游ゴシック" w:hAnsi="游ゴシック" w:eastAsia="游ゴシック"/>
                <w:b w:val="0"/>
                <w:sz w:val="20"/>
              </w:rPr>
              <w:t>PC アプリのインストールではなく、GitHub アカウント内での Web 連携設定です。Google 連携や Slack 連携と同じレベル。PC には何もインストールされません。§4.3 参照。</w:t>
            </w:r>
          </w:p>
        </w:tc>
      </w:tr>
      <w:tr>
        <w:tc>
          <w:tcPr>
            <w:tcW w:type="dxa" w:w="3118"/>
            <w:shd w:val="clear" w:color="auto" w:fill="F5F5F5"/>
            <w:vAlign w:val="center"/>
          </w:tcPr>
          <w:p>
            <w:pPr>
              <w:spacing w:after="40"/>
            </w:pPr>
            <w:r>
              <w:rPr>
                <w:rFonts w:ascii="游ゴシック" w:hAnsi="游ゴシック" w:eastAsia="游ゴシック"/>
                <w:b w:val="0"/>
                <w:sz w:val="20"/>
              </w:rPr>
              <w:t>新しく作ったリポジトリが Claude Code Web に表示されない</w:t>
            </w:r>
          </w:p>
        </w:tc>
        <w:tc>
          <w:tcPr>
            <w:tcW w:type="dxa" w:w="5953"/>
            <w:shd w:val="clear" w:color="auto" w:fill="F5F5F5"/>
            <w:vAlign w:val="center"/>
          </w:tcPr>
          <w:p>
            <w:pPr>
              <w:spacing w:after="40"/>
            </w:pPr>
            <w:r>
              <w:rPr>
                <w:rFonts w:ascii="游ゴシック" w:hAnsi="游ゴシック" w:eastAsia="游ゴシック"/>
                <w:b w:val="0"/>
                <w:sz w:val="20"/>
              </w:rPr>
              <w:t>github.com/settings/installations → Claude → Configure → Repository access を All repositories に変更（または ws-test-[自分の名前] を追加）。§4.4 参照。</w:t>
            </w:r>
          </w:p>
        </w:tc>
      </w:tr>
      <w:tr>
        <w:tc>
          <w:tcPr>
            <w:tcW w:type="dxa" w:w="3118"/>
            <w:vAlign w:val="center"/>
          </w:tcPr>
          <w:p>
            <w:pPr>
              <w:spacing w:after="40"/>
            </w:pPr>
            <w:r>
              <w:rPr>
                <w:rFonts w:ascii="游ゴシック" w:hAnsi="游ゴシック" w:eastAsia="游ゴシック"/>
                <w:b w:val="0"/>
                <w:sz w:val="20"/>
              </w:rPr>
              <w:t>画面に + ボタンが2つあって迷う</w:t>
            </w:r>
          </w:p>
        </w:tc>
        <w:tc>
          <w:tcPr>
            <w:tcW w:type="dxa" w:w="5953"/>
            <w:vAlign w:val="center"/>
          </w:tcPr>
          <w:p>
            <w:pPr>
              <w:spacing w:after="40"/>
            </w:pPr>
            <w:r>
              <w:rPr>
                <w:rFonts w:ascii="游ゴシック" w:hAnsi="游ゴシック" w:eastAsia="游ゴシック"/>
                <w:b w:val="0"/>
                <w:sz w:val="20"/>
              </w:rPr>
              <w:t>使うのは画面下部チャット入力欄の下の +。左上の + New chat ではありません。§4.2 参照。</w:t>
            </w:r>
          </w:p>
        </w:tc>
      </w:tr>
      <w:tr>
        <w:tc>
          <w:tcPr>
            <w:tcW w:type="dxa" w:w="3118"/>
            <w:shd w:val="clear" w:color="auto" w:fill="F5F5F5"/>
            <w:vAlign w:val="center"/>
          </w:tcPr>
          <w:p>
            <w:pPr>
              <w:spacing w:after="40"/>
            </w:pPr>
            <w:r>
              <w:rPr>
                <w:rFonts w:ascii="游ゴシック" w:hAnsi="游ゴシック" w:eastAsia="游ゴシック"/>
                <w:b w:val="0"/>
                <w:sz w:val="20"/>
              </w:rPr>
              <w:t>CLAUDE.md が main のファイル一覧に見当たらない</w:t>
            </w:r>
          </w:p>
        </w:tc>
        <w:tc>
          <w:tcPr>
            <w:tcW w:type="dxa" w:w="5953"/>
            <w:shd w:val="clear" w:color="auto" w:fill="F5F5F5"/>
            <w:vAlign w:val="center"/>
          </w:tcPr>
          <w:p>
            <w:pPr>
              <w:spacing w:after="40"/>
            </w:pPr>
            <w:r>
              <w:rPr>
                <w:rFonts w:ascii="游ゴシック" w:hAnsi="游ゴシック" w:eastAsia="游ゴシック"/>
                <w:b w:val="0"/>
                <w:sz w:val="20"/>
              </w:rPr>
              <w:t>§5.5 の手順（Compare &amp; pull request → Create pull request → Merge pull request → Confirm merge）を未実施の可能性。左上の branch 切替えボタンを claude/... に切り替えると下書きが見えます。</w:t>
            </w:r>
          </w:p>
        </w:tc>
      </w:tr>
      <w:tr>
        <w:tc>
          <w:tcPr>
            <w:tcW w:type="dxa" w:w="3118"/>
            <w:vAlign w:val="center"/>
          </w:tcPr>
          <w:p>
            <w:pPr>
              <w:spacing w:after="40"/>
            </w:pPr>
            <w:r>
              <w:rPr>
                <w:rFonts w:ascii="游ゴシック" w:hAnsi="游ゴシック" w:eastAsia="游ゴシック"/>
                <w:b w:val="0"/>
                <w:sz w:val="20"/>
              </w:rPr>
              <w:t>Step 2 で CLAUDE.md が読めないと AI が返す</w:t>
            </w:r>
          </w:p>
        </w:tc>
        <w:tc>
          <w:tcPr>
            <w:tcW w:type="dxa" w:w="5953"/>
            <w:vAlign w:val="center"/>
          </w:tcPr>
          <w:p>
            <w:pPr>
              <w:spacing w:after="40"/>
            </w:pPr>
            <w:r>
              <w:rPr>
                <w:rFonts w:ascii="游ゴシック" w:hAnsi="游ゴシック" w:eastAsia="游ゴシック"/>
                <w:b w:val="0"/>
                <w:sz w:val="20"/>
              </w:rPr>
              <w:t>Step 1 完了後に §5.5 の手順で main に反映したか確認してください。main に CLAUDE.md がないと Step 2 の AI が参照できません。</w:t>
            </w:r>
          </w:p>
        </w:tc>
      </w:tr>
      <w:tr>
        <w:tc>
          <w:tcPr>
            <w:tcW w:type="dxa" w:w="3118"/>
            <w:shd w:val="clear" w:color="auto" w:fill="F5F5F5"/>
            <w:vAlign w:val="center"/>
          </w:tcPr>
          <w:p>
            <w:pPr>
              <w:spacing w:after="40"/>
            </w:pPr>
            <w:r>
              <w:rPr>
                <w:rFonts w:ascii="游ゴシック" w:hAnsi="游ゴシック" w:eastAsia="游ゴシック"/>
                <w:b w:val="0"/>
                <w:sz w:val="20"/>
              </w:rPr>
              <w:t>Allow を求められる</w:t>
            </w:r>
          </w:p>
        </w:tc>
        <w:tc>
          <w:tcPr>
            <w:tcW w:type="dxa" w:w="5953"/>
            <w:shd w:val="clear" w:color="auto" w:fill="F5F5F5"/>
            <w:vAlign w:val="center"/>
          </w:tcPr>
          <w:p>
            <w:pPr>
              <w:spacing w:after="40"/>
            </w:pPr>
            <w:r>
              <w:rPr>
                <w:rFonts w:ascii="游ゴシック" w:hAnsi="游ゴシック" w:eastAsia="游ゴシック"/>
                <w:b w:val="0"/>
                <w:sz w:val="20"/>
              </w:rPr>
              <w:t>Claude Code Web がファイル操作の許可を求めています。Allow をクリックして進めてください。</w:t>
            </w:r>
          </w:p>
        </w:tc>
      </w:tr>
      <w:tr>
        <w:tc>
          <w:tcPr>
            <w:tcW w:type="dxa" w:w="3118"/>
            <w:vAlign w:val="center"/>
          </w:tcPr>
          <w:p>
            <w:pPr>
              <w:spacing w:after="40"/>
            </w:pPr>
            <w:r>
              <w:rPr>
                <w:rFonts w:ascii="游ゴシック" w:hAnsi="游ゴシック" w:eastAsia="游ゴシック"/>
                <w:b w:val="0"/>
                <w:sz w:val="20"/>
              </w:rPr>
              <w:t>他のユースケースフォルダのファイルまで AI が触ろうとする</w:t>
            </w:r>
          </w:p>
        </w:tc>
        <w:tc>
          <w:tcPr>
            <w:tcW w:type="dxa" w:w="5953"/>
            <w:vAlign w:val="center"/>
          </w:tcPr>
          <w:p>
            <w:pPr>
              <w:spacing w:after="40"/>
            </w:pPr>
            <w:r>
              <w:rPr>
                <w:rFonts w:ascii="游ゴシック" w:hAnsi="游ゴシック" w:eastAsia="游ゴシック"/>
                <w:b w:val="0"/>
                <w:sz w:val="21"/>
              </w:rPr>
              <w:t xml:space="preserve">プロンプトの冒頭に「作業対象: output/01_案件概要資料の要点抽出/ フォルダ内のみ」と記述しているか確認。他フォルダ禁止の明示が効きます。CLAUDE.md の「作業スコープ（厳守）」も一緒に読ませると効果的。</w:t>
            </w:r>
          </w:p>
        </w:tc>
      </w:tr>
      <w:tr>
        <w:tc>
          <w:tcPr>
            <w:tcW w:type="dxa" w:w="3118"/>
            <w:shd w:val="clear" w:color="auto" w:fill="F5F5F5"/>
            <w:vAlign w:val="center"/>
          </w:tcPr>
          <w:p>
            <w:pPr>
              <w:spacing w:after="40"/>
            </w:pPr>
            <w:r>
              <w:rPr>
                <w:rFonts w:ascii="游ゴシック" w:hAnsi="游ゴシック" w:eastAsia="游ゴシック"/>
                <w:b w:val="0"/>
                <w:sz w:val="20"/>
              </w:rPr>
              <w:t>ファイルが見つからないと AI が返す</w:t>
            </w:r>
          </w:p>
        </w:tc>
        <w:tc>
          <w:tcPr>
            <w:tcW w:type="dxa" w:w="5953"/>
            <w:shd w:val="clear" w:color="auto" w:fill="F5F5F5"/>
            <w:vAlign w:val="center"/>
          </w:tcPr>
          <w:p>
            <w:pPr>
              <w:spacing w:after="40"/>
            </w:pPr>
            <w:r>
              <w:rPr>
                <w:rFonts w:ascii="游ゴシック" w:hAnsi="游ゴシック" w:eastAsia="游ゴシック"/>
                <w:b w:val="0"/>
                <w:sz w:val="20"/>
              </w:rPr>
              <w:t>①プロンプトでフォルダパスを完全形 output/01_案件概要資料の要点抽出/ で指定しているか、②ファイル名に識別子 _01_案件概要資料の要点抽出と標準化 まで含めて完全一致で記述しているか、③GitHub 側で branch 切替えボタンが main になっているか、④ファイル名に全角スペース・特殊記号が混入していないか、の4点を順に確認。</w:t>
            </w:r>
          </w:p>
        </w:tc>
      </w:tr>
      <w:tr>
        <w:tc>
          <w:tcPr>
            <w:tcW w:type="dxa" w:w="3118"/>
            <w:vAlign w:val="center"/>
          </w:tcPr>
          <w:p>
            <w:pPr>
              <w:spacing w:after="40"/>
            </w:pPr>
            <w:r>
              <w:rPr>
                <w:rFonts w:ascii="游ゴシック" w:hAnsi="游ゴシック" w:eastAsia="游ゴシック"/>
                <w:b w:val="0"/>
                <w:sz w:val="20"/>
              </w:rPr>
              <w:t>Request timed out / Stream idle timeout が出る</w:t>
            </w:r>
          </w:p>
        </w:tc>
        <w:tc>
          <w:tcPr>
            <w:tcW w:type="dxa" w:w="5953"/>
            <w:vAlign w:val="center"/>
          </w:tcPr>
          <w:p>
            <w:pPr>
              <w:spacing w:after="40"/>
            </w:pPr>
            <w:r>
              <w:rPr>
                <w:rFonts w:ascii="游ゴシック" w:hAnsi="游ゴシック" w:eastAsia="游ゴシック"/>
                <w:b w:val="0"/>
                <w:sz w:val="21"/>
              </w:rPr>
              <w:t xml:space="preserve">まず GitHub 側で claude/... 分岐に実ファイルが書けているか確認してください（裏で成功していることが多い）。できていれば次セクションへ進める。できていなければ同じチャットで「続けてください」を連打せず、新しいチャットを開いて該当セクションだけ書き直すよう指示する。さらに細かい分割・Sonnet→Haiku 切替も有効。詳しくは reference/troubleshooting_common.md ケースB 参照。</w:t>
            </w:r>
          </w:p>
        </w:tc>
      </w:tr>
      <w:tr>
        <w:tc>
          <w:tcPr>
            <w:tcW w:type="dxa" w:w="3118"/>
            <w:shd w:val="clear" w:color="auto" w:fill="F5F5F5"/>
            <w:vAlign w:val="center"/>
          </w:tcPr>
          <w:p>
            <w:pPr>
              <w:spacing w:after="40"/>
            </w:pPr>
            <w:r>
              <w:rPr>
                <w:rFonts w:ascii="游ゴシック" w:hAnsi="游ゴシック" w:eastAsia="游ゴシック"/>
                <w:b w:val="0"/>
                <w:sz w:val="20"/>
              </w:rPr>
              <w:t>出力 Markdown が途中で切れた</w:t>
            </w:r>
          </w:p>
        </w:tc>
        <w:tc>
          <w:tcPr>
            <w:tcW w:type="dxa" w:w="5953"/>
            <w:shd w:val="clear" w:color="auto" w:fill="F5F5F5"/>
            <w:vAlign w:val="center"/>
          </w:tcPr>
          <w:p>
            <w:pPr>
              <w:spacing w:after="40"/>
            </w:pPr>
            <w:r>
              <w:rPr>
                <w:rFonts w:ascii="游ゴシック" w:hAnsi="游ゴシック" w:eastAsia="游ゴシック"/>
                <w:b w:val="0"/>
                <w:sz w:val="21"/>
              </w:rPr>
              <w:t xml:space="preserve">分割実行方式ではほぼ発生しないが、もし起きたら該当セクションだけ新しいチャットで書き直させる。さらに分割を提案させる（例: リスク欄を「不動産リスクのみ」「仕入先集中リスクのみ」で別ファイル化）。「続けてください」を連打しないこと。</w:t>
            </w:r>
          </w:p>
        </w:tc>
      </w:tr>
      <w:tr>
        <w:tc>
          <w:tcPr>
            <w:tcW w:type="dxa" w:w="3118"/>
            <w:vAlign w:val="center"/>
          </w:tcPr>
          <w:p>
            <w:pPr>
              <w:spacing w:after="40"/>
            </w:pPr>
            <w:r>
              <w:rPr>
                <w:rFonts w:ascii="游ゴシック" w:hAnsi="游ゴシック" w:eastAsia="游ゴシック"/>
                <w:b w:val="0"/>
                <w:sz w:val="20"/>
              </w:rPr>
              <w:t>Claude's response exceeded the 32000 output token maximum</w:t>
            </w:r>
          </w:p>
        </w:tc>
        <w:tc>
          <w:tcPr>
            <w:tcW w:type="dxa" w:w="5953"/>
            <w:vAlign w:val="center"/>
          </w:tcPr>
          <w:p>
            <w:pPr>
              <w:spacing w:after="40"/>
            </w:pPr>
            <w:r>
              <w:rPr>
                <w:rFonts w:ascii="游ゴシック" w:hAnsi="游ゴシック" w:eastAsia="游ゴシック"/>
                <w:b w:val="0"/>
                <w:sz w:val="20"/>
              </w:rPr>
              <w:t>1 回の出力が長すぎるエラー。「構造化データ部を簡潔版にしてください」または「比較分析は代表1件のみにしてください」で、1 ファイル統合を維持しつつ内容量を削減。</w:t>
            </w:r>
          </w:p>
        </w:tc>
      </w:tr>
      <w:tr>
        <w:tc>
          <w:tcPr>
            <w:tcW w:type="dxa" w:w="3118"/>
            <w:vAlign w:val="center"/>
          </w:tcPr>
          <w:p>
            <w:pPr>
              <w:spacing w:after="40"/>
            </w:pPr>
            <w:r>
              <w:rPr>
                <w:rFonts w:ascii="游ゴシック" w:hAnsi="游ゴシック" w:eastAsia="游ゴシック"/>
                <w:b w:val="0"/>
                <w:sz w:val="21"/>
              </w:rPr>
              <w:t xml:space="preserve">追加したいリポジトリが Claude Code Web の検索候補に出てこない（複数 GitHub アカウント環境）</w:t>
            </w:r>
          </w:p>
        </w:tc>
        <w:tc>
          <w:tcPr>
            <w:tcW w:type="dxa" w:w="5953"/>
            <w:vAlign w:val="center"/>
          </w:tcPr>
          <w:p>
            <w:pPr>
              <w:spacing w:after="40"/>
            </w:pPr>
            <w:r>
              <w:rPr>
                <w:rFonts w:ascii="游ゴシック" w:hAnsi="游ゴシック" w:eastAsia="游ゴシック"/>
                <w:b w:val="0"/>
                <w:sz w:val="21"/>
              </w:rPr>
              <w:t xml:space="preserve">典型的にはアカウント不一致。Claude.ai 側が連携している GitHub アカウントと、追加したい ws-test-[自分の名前] リポジトリの所有アカウントが食い違っているため。Claude.ai → 設定 → コネクタ → GitHub 連携を切断 → 旧アカウント側で Claude App を Uninstall → 新アカウントに切替えて再接続 → All repositories で Install → Ctrl+Shift+R でリロード。詳しくは reference/troubleshooting_common.md ケースA 参照。</w:t>
            </w:r>
          </w:p>
        </w:tc>
      </w:tr>
      <w:tr>
        <w:tc>
          <w:tcPr>
            <w:tcW w:type="dxa" w:w="3118"/>
            <w:vAlign w:val="center"/>
          </w:tcPr>
          <w:p>
            <w:pPr>
              <w:spacing w:after="40"/>
            </w:pPr>
            <w:r>
              <w:rPr>
                <w:rFonts w:ascii="游ゴシック" w:hAnsi="游ゴシック" w:eastAsia="游ゴシック"/>
                <w:b w:val="0"/>
                <w:sz w:val="21"/>
              </w:rPr>
              <w:t xml:space="preserve">Excel 起動時に「ファイル レベルの検証と修復」警告が出る</w:t>
            </w:r>
          </w:p>
        </w:tc>
        <w:tc>
          <w:tcPr>
            <w:tcW w:type="dxa" w:w="5953"/>
            <w:vAlign w:val="center"/>
          </w:tcPr>
          <w:p>
            <w:pPr>
              <w:spacing w:after="40"/>
            </w:pPr>
            <w:r>
              <w:rPr>
                <w:rFonts w:ascii="游ゴシック" w:hAnsi="游ゴシック" w:eastAsia="游ゴシック"/>
                <w:b w:val="0"/>
                <w:sz w:val="21"/>
              </w:rPr>
              <w:t xml:space="preserve">軽微な事象。データは読めており、Claude Code Web での読み込みにも実害はない。そのまま開いて問題なし。主催者側で正常再保存版に差し替え予定。詳しくは reference/troubleshooting_common.md ケースC 参照。</w:t>
            </w:r>
          </w:p>
        </w:tc>
      </w:tr>
    </w:tbl>
    <w:p/>
    <w:p>
      <w:pPr>
        <w:spacing w:before="60" w:after="60"/>
      </w:pPr>
      <w:hyperlink w:anchor="uc1_toc" w:history="1">
        <w:r>
          <w:rPr>
            <w:rFonts w:ascii="游ゴシック" w:hAnsi="游ゴシック" w:eastAsia="游ゴシック"/>
            <w:rStyle w:val="Hyperlink"/>
            <w:color w:val="0563C1"/>
            <w:u w:val="single"/>
            <w:sz w:val="19"/>
          </w:rPr>
          <w:t>▲ 目次に戻る</w:t>
        </w:r>
      </w:hyperlink>
    </w:p>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