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Bdr>
          <w:bottom w:val="single" w:sz="8" w:space="1" w:color="2E4057"/>
        </w:pBdr>
      </w:pPr>
      <w:r>
        <w:rPr>
          <w:rFonts w:ascii="游ゴシック" w:hAnsi="游ゴシック" w:eastAsia="游ゴシック"/>
          <w:b/>
          <w:color w:val="222222"/>
          <w:sz w:val="32"/>
        </w:rPr>
        <w:t>AI活用ワークショップ 演習手順書</w:t>
      </w:r>
    </w:p>
    <w:p>
      <w:pPr>
        <w:spacing w:before="280" w:after="120"/>
      </w:pPr>
      <w:r>
        <w:rPr>
          <w:rFonts w:ascii="游ゴシック" w:hAnsi="游ゴシック" w:eastAsia="游ゴシック"/>
          <w:b/>
          <w:color w:val="2E4057"/>
          <w:sz w:val="26"/>
        </w:rPr>
        <w:t xml:space="preserve">ユースケース#2 投資候補ロングリスト作成・スコアリング</w:t>
      </w:r>
    </w:p>
    <w:p>
      <w:pPr>
        <w:spacing w:after="80"/>
      </w:pPr>
      <w:r>
        <w:rPr>
          <w:rFonts w:ascii="游ゴシック" w:hAnsi="游ゴシック" w:eastAsia="游ゴシック"/>
          <w:b w:val="0"/>
          <w:sz w:val="21"/>
        </w:rPr>
        <w:t>Claude Code Web（Sonnet 4.6）＋ GitHub Web を使用</w:t>
      </w:r>
    </w:p>
    <w:p>
      <w:pPr>
        <w:spacing w:after="80"/>
      </w:pPr>
      <w:r>
        <w:rPr>
          <w:rFonts w:ascii="游ゴシック" w:hAnsi="游ゴシック" w:eastAsia="游ゴシック"/>
          <w:b/>
          <w:sz w:val="21"/>
        </w:rPr>
        <w:t>所要時間: 約45分（§0 準備を除く） | 難易度: 中上級</w:t>
      </w:r>
    </w:p>
    <w:p>
      <w:pPr>
        <w:spacing w:after="80"/>
      </w:pPr>
      <w:r>
        <w:rPr>
          <w:rFonts w:ascii="游ゴシック" w:hAnsi="游ゴシック" w:eastAsia="游ゴシック"/>
          <w:b w:val="0"/>
          <w:sz w:val="21"/>
        </w:rPr>
        <w:t>教材リポジトリ複製:10分 → Step 1（パターンを作る）:10分 → Step 2（パターンを使う）:10分 → 振り返り:10分</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【重要な前提】本研修で使う GitHub と Claude Code Web は、画面表示（UI）をすべて英語で統一してください。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日本語 UI には切り替えずに、英語 UI のままお使いください。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理由: 本手順書に記載しているボタン名や画面表示は、英語 UI を前提に書かれています。日本語に切り替えると画面表示が変わり、手順書と一致しなくなります。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ブラウザの自動翻訳機能が動作する場合は、以下で無効化してください:</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・Microsoft Edge の場合: アドレスバー右端の翻訳アイコンをクリックし、「翻訳しない」または「このサイトを翻訳しない」を選択</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【本手順書の用語について】</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や Claude Code Web の画面に表示されるボタン名（例: Merge pull request、Create repository、Commit changes 等）は、すべて英語のまま本文中に引用します。</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英語用語は初出時にカッコ書きまたは ※ で日本語の意味を併記しています。2回目以降は英語のままご参照ください。</w:t>
      </w:r>
    </w:p>
    <w:p>
      <w:pPr>
        <w:spacing w:before="120" w:after="120"/>
        <w:pBdr>
          <w:bottom w:val="single" w:sz="6" w:space="1" w:color="D0D0D0"/>
        </w:pBdr>
      </w:pPr>
    </w:p>
    <w:p>
      <w:pPr>
        <w:spacing w:before="0" w:after="160"/>
      </w:pPr>
      <w:bookmarkStart w:id="9000" w:name="uc1_toc"/>
      <w:r>
        <w:rPr>
          <w:rFonts w:ascii="游ゴシック" w:hAnsi="游ゴシック" w:eastAsia="游ゴシック"/>
          <w:b/>
          <w:color w:val="222222"/>
          <w:sz w:val="28"/>
        </w:rPr>
        <w:t xml:space="preserve">目次</w:t>
      </w:r>
      <w:bookmarkEnd w:id="9000"/>
    </w:p>
    <w:p>
      <w:pPr>
        <w:pBdr>
          <w:bottom w:val="single" w:sz="8" w:space="1" w:color="2E4057"/>
        </w:pBdr>
      </w:pPr>
    </w:p>
    <w:p>
      <w:pPr>
        <w:spacing w:before="40" w:after="40"/>
      </w:pPr>
      <w:hyperlink w:anchor="uc1_h_002" w:history="1">
        <w:r>
          <w:rPr>
            <w:rFonts w:ascii="游ゴシック" w:hAnsi="游ゴシック" w:eastAsia="游ゴシック"/>
            <w:rStyle w:val="Hyperlink"/>
            <w:color w:val="0563C1"/>
            <w:u w:val="single"/>
            <w:b/>
            <w:sz w:val="21"/>
          </w:rPr>
          <w:t xml:space="preserve">§0 演習を始める前の準備</w:t>
        </w:r>
      </w:hyperlink>
    </w:p>
    <w:p>
      <w:pPr>
        <w:spacing w:before="40" w:after="40"/>
      </w:pPr>
      <w:hyperlink w:anchor="uc1_h_020" w:history="1">
        <w:r>
          <w:rPr>
            <w:rFonts w:ascii="游ゴシック" w:hAnsi="游ゴシック" w:eastAsia="游ゴシック"/>
            <w:rStyle w:val="Hyperlink"/>
            <w:color w:val="0563C1"/>
            <w:u w:val="single"/>
            <w:b/>
            <w:sz w:val="21"/>
          </w:rPr>
          <w:t xml:space="preserve">§1 この演習で学ぶこと</w:t>
        </w:r>
      </w:hyperlink>
    </w:p>
    <w:p>
      <w:pPr>
        <w:spacing w:before="40" w:after="40"/>
        <w:ind w:left="480"/>
      </w:pPr>
      <w:hyperlink w:anchor="uc1_h_021" w:history="1">
        <w:r>
          <w:rPr>
            <w:rFonts w:ascii="游ゴシック" w:hAnsi="游ゴシック" w:eastAsia="游ゴシック"/>
            <w:rStyle w:val="Hyperlink"/>
            <w:color w:val="0563C1"/>
            <w:u w:val="single"/>
            <w:sz w:val="21"/>
          </w:rPr>
          <w:t xml:space="preserve">1.1 業務の課題</w:t>
        </w:r>
      </w:hyperlink>
    </w:p>
    <w:p>
      <w:pPr>
        <w:spacing w:before="40" w:after="40"/>
        <w:ind w:left="480"/>
      </w:pPr>
      <w:hyperlink w:anchor="uc1_h_022" w:history="1">
        <w:r>
          <w:rPr>
            <w:rFonts w:ascii="游ゴシック" w:hAnsi="游ゴシック" w:eastAsia="游ゴシック"/>
            <w:rStyle w:val="Hyperlink"/>
            <w:color w:val="0563C1"/>
            <w:u w:val="single"/>
            <w:sz w:val="21"/>
          </w:rPr>
          <w:t xml:space="preserve">1.2 ありたい姿</w:t>
        </w:r>
      </w:hyperlink>
    </w:p>
    <w:p>
      <w:pPr>
        <w:spacing w:before="40" w:after="40"/>
        <w:ind w:left="480"/>
      </w:pPr>
      <w:hyperlink w:anchor="uc1_h_023" w:history="1">
        <w:r>
          <w:rPr>
            <w:rFonts w:ascii="游ゴシック" w:hAnsi="游ゴシック" w:eastAsia="游ゴシック"/>
            <w:rStyle w:val="Hyperlink"/>
            <w:color w:val="0563C1"/>
            <w:u w:val="single"/>
            <w:sz w:val="21"/>
          </w:rPr>
          <w:t xml:space="preserve">1.3 この演習のゴール</w:t>
        </w:r>
      </w:hyperlink>
    </w:p>
    <w:p>
      <w:pPr>
        <w:spacing w:before="40" w:after="40"/>
        <w:ind w:left="960"/>
      </w:pPr>
      <w:hyperlink w:anchor="uc1_h_024" w:history="1">
        <w:r>
          <w:rPr>
            <w:rFonts w:ascii="游ゴシック" w:hAnsi="游ゴシック" w:eastAsia="游ゴシック"/>
            <w:rStyle w:val="Hyperlink"/>
            <w:color w:val="0563C1"/>
            <w:u w:val="single"/>
            <w:sz w:val="21"/>
          </w:rPr>
          <w:t xml:space="preserve">(1) 今日のワークショップで実際に何ができるようになるか</w:t>
        </w:r>
      </w:hyperlink>
    </w:p>
    <w:p>
      <w:pPr>
        <w:spacing w:before="40" w:after="40"/>
        <w:ind w:left="960"/>
      </w:pPr>
      <w:hyperlink w:anchor="uc1_h_025" w:history="1">
        <w:r>
          <w:rPr>
            <w:rFonts w:ascii="游ゴシック" w:hAnsi="游ゴシック" w:eastAsia="游ゴシック"/>
            <w:rStyle w:val="Hyperlink"/>
            <w:color w:val="0563C1"/>
            <w:u w:val="single"/>
            <w:sz w:val="21"/>
          </w:rPr>
          <w:t xml:space="preserve">(2) 到達率の意味（ありたい姿との差分）</w:t>
        </w:r>
      </w:hyperlink>
    </w:p>
    <w:p>
      <w:pPr>
        <w:spacing w:before="40" w:after="40"/>
        <w:ind w:left="960"/>
      </w:pPr>
      <w:hyperlink w:anchor="uc1_h_026" w:history="1">
        <w:r>
          <w:rPr>
            <w:rFonts w:ascii="游ゴシック" w:hAnsi="游ゴシック" w:eastAsia="游ゴシック"/>
            <w:rStyle w:val="Hyperlink"/>
            <w:color w:val="0563C1"/>
            <w:u w:val="single"/>
            <w:sz w:val="21"/>
          </w:rPr>
          <w:t xml:space="preserve">(3) 具体的なアウトプットイメージ</w:t>
        </w:r>
      </w:hyperlink>
    </w:p>
    <w:p>
      <w:pPr>
        <w:spacing w:before="40" w:after="40"/>
        <w:ind w:left="480"/>
      </w:pPr>
      <w:hyperlink w:anchor="uc1_h_027" w:history="1">
        <w:r>
          <w:rPr>
            <w:rFonts w:ascii="游ゴシック" w:hAnsi="游ゴシック" w:eastAsia="游ゴシック"/>
            <w:rStyle w:val="Hyperlink"/>
            <w:color w:val="0563C1"/>
            <w:u w:val="single"/>
            <w:sz w:val="21"/>
          </w:rPr>
          <w:t xml:space="preserve">1.4 この演習の流れ（2ステップ）</w:t>
        </w:r>
      </w:hyperlink>
    </w:p>
    <w:p>
      <w:pPr>
        <w:spacing w:before="40" w:after="40"/>
      </w:pPr>
      <w:hyperlink w:anchor="uc1_h_028" w:history="1">
        <w:r>
          <w:rPr>
            <w:rFonts w:ascii="游ゴシック" w:hAnsi="游ゴシック" w:eastAsia="游ゴシック"/>
            <w:rStyle w:val="Hyperlink"/>
            <w:color w:val="0563C1"/>
            <w:u w:val="single"/>
            <w:b/>
            <w:sz w:val="21"/>
          </w:rPr>
          <w:t xml:space="preserve">§2 模擬データの確認</w:t>
        </w:r>
      </w:hyperlink>
    </w:p>
    <w:p>
      <w:pPr>
        <w:spacing w:before="40" w:after="40"/>
      </w:pPr>
      <w:hyperlink w:anchor="uc1_h_064" w:history="1">
        <w:r>
          <w:rPr>
            <w:rFonts w:ascii="游ゴシック" w:hAnsi="游ゴシック" w:eastAsia="游ゴシック"/>
            <w:rStyle w:val="Hyperlink"/>
            <w:color w:val="0563C1"/>
            <w:u w:val="single"/>
            <w:b/>
            <w:sz w:val="21"/>
          </w:rPr>
          <w:t xml:space="preserve">2.0 ⚠️ データ学習オプトアウトの確認（必須）</w:t>
        </w:r>
      </w:hyperlink>
    </w:p>
    <w:p>
      <w:pPr>
        <w:spacing w:before="40" w:after="40"/>
        <w:ind w:left="480"/>
      </w:pPr>
      <w:hyperlink w:anchor="uc1_h_029" w:history="1">
        <w:r>
          <w:rPr>
            <w:rFonts w:ascii="游ゴシック" w:hAnsi="游ゴシック" w:eastAsia="游ゴシック"/>
            <w:rStyle w:val="Hyperlink"/>
            <w:color w:val="0563C1"/>
            <w:u w:val="single"/>
            <w:sz w:val="21"/>
          </w:rPr>
          <w:t xml:space="preserve">2.1 セキュリティに関する重要な注意事項</w:t>
        </w:r>
      </w:hyperlink>
    </w:p>
    <w:p>
      <w:pPr>
        <w:spacing w:before="40" w:after="40"/>
        <w:ind w:left="480"/>
      </w:pPr>
      <w:hyperlink w:anchor="uc1_h_030" w:history="1">
        <w:r>
          <w:rPr>
            <w:rFonts w:ascii="游ゴシック" w:hAnsi="游ゴシック" w:eastAsia="游ゴシック"/>
            <w:rStyle w:val="Hyperlink"/>
            <w:color w:val="0563C1"/>
            <w:u w:val="single"/>
            <w:sz w:val="21"/>
          </w:rPr>
          <w:t xml:space="preserve">2.2 必要な環境</w:t>
        </w:r>
      </w:hyperlink>
    </w:p>
    <w:p>
      <w:pPr>
        <w:spacing w:before="40" w:after="40"/>
        <w:ind w:left="480"/>
      </w:pPr>
      <w:hyperlink w:anchor="uc1_h_031" w:history="1">
        <w:r>
          <w:rPr>
            <w:rFonts w:ascii="游ゴシック" w:hAnsi="游ゴシック" w:eastAsia="游ゴシック"/>
            <w:rStyle w:val="Hyperlink"/>
            <w:color w:val="0563C1"/>
            <w:u w:val="single"/>
            <w:sz w:val="21"/>
          </w:rPr>
          <w:t xml:space="preserve">2.3 模擬データ（教材リポジトリ内フォルダに配置済み）</w:t>
        </w:r>
      </w:hyperlink>
    </w:p>
    <w:p>
      <w:pPr>
        <w:spacing w:before="40" w:after="40"/>
      </w:pPr>
      <w:hyperlink w:anchor="uc1_h_032" w:history="1">
        <w:r>
          <w:rPr>
            <w:rFonts w:ascii="游ゴシック" w:hAnsi="游ゴシック" w:eastAsia="游ゴシック"/>
            <w:rStyle w:val="Hyperlink"/>
            <w:color w:val="0563C1"/>
            <w:u w:val="single"/>
            <w:b/>
            <w:sz w:val="21"/>
          </w:rPr>
          <w:t xml:space="preserve">§3 教材リポジトリを自分のアカウントにコピー</w:t>
        </w:r>
      </w:hyperlink>
    </w:p>
    <w:p>
      <w:pPr>
        <w:spacing w:before="40" w:after="40"/>
        <w:ind w:left="480"/>
      </w:pPr>
      <w:hyperlink w:anchor="uc1_h_033" w:history="1">
        <w:r>
          <w:rPr>
            <w:rFonts w:ascii="游ゴシック" w:hAnsi="游ゴシック" w:eastAsia="游ゴシック"/>
            <w:rStyle w:val="Hyperlink"/>
            <w:color w:val="0563C1"/>
            <w:u w:val="single"/>
            <w:sz w:val="21"/>
          </w:rPr>
          <w:t xml:space="preserve">3.1 Use this template で教材リポジトリを複製</w:t>
        </w:r>
      </w:hyperlink>
    </w:p>
    <w:p>
      <w:pPr>
        <w:spacing w:before="40" w:after="40"/>
      </w:pPr>
      <w:hyperlink w:anchor="uc1_h_034" w:history="1">
        <w:r>
          <w:rPr>
            <w:rFonts w:ascii="游ゴシック" w:hAnsi="游ゴシック" w:eastAsia="游ゴシック"/>
            <w:rStyle w:val="Hyperlink"/>
            <w:color w:val="0563C1"/>
            <w:u w:val="single"/>
            <w:b/>
            <w:sz w:val="21"/>
          </w:rPr>
          <w:t xml:space="preserve">§4 Claude Code Web との接続</w:t>
        </w:r>
      </w:hyperlink>
    </w:p>
    <w:p>
      <w:pPr>
        <w:spacing w:before="40" w:after="40"/>
        <w:ind w:left="480"/>
      </w:pPr>
      <w:hyperlink w:anchor="uc1_h_035" w:history="1">
        <w:r>
          <w:rPr>
            <w:rFonts w:ascii="游ゴシック" w:hAnsi="游ゴシック" w:eastAsia="游ゴシック"/>
            <w:rStyle w:val="Hyperlink"/>
            <w:color w:val="0563C1"/>
            <w:u w:val="single"/>
            <w:sz w:val="21"/>
          </w:rPr>
          <w:t xml:space="preserve">4.1 claude.ai/code を開く</w:t>
        </w:r>
      </w:hyperlink>
    </w:p>
    <w:p>
      <w:pPr>
        <w:spacing w:before="40" w:after="40"/>
        <w:ind w:left="480"/>
      </w:pPr>
      <w:hyperlink w:anchor="uc1_h_036" w:history="1">
        <w:r>
          <w:rPr>
            <w:rFonts w:ascii="游ゴシック" w:hAnsi="游ゴシック" w:eastAsia="游ゴシック"/>
            <w:rStyle w:val="Hyperlink"/>
            <w:color w:val="0563C1"/>
            <w:u w:val="single"/>
            <w:sz w:val="21"/>
          </w:rPr>
          <w:t xml:space="preserve">4.2 リポジトリを接続する（「+」ボタンが2つある問題）</w:t>
        </w:r>
      </w:hyperlink>
    </w:p>
    <w:p>
      <w:pPr>
        <w:spacing w:before="40" w:after="40"/>
        <w:ind w:left="480"/>
      </w:pPr>
      <w:hyperlink w:anchor="uc1_h_037" w:history="1">
        <w:r>
          <w:rPr>
            <w:rFonts w:ascii="游ゴシック" w:hAnsi="游ゴシック" w:eastAsia="游ゴシック"/>
            <w:rStyle w:val="Hyperlink"/>
            <w:color w:val="0563C1"/>
            <w:u w:val="single"/>
            <w:sz w:val="21"/>
          </w:rPr>
          <w:t xml:space="preserve">4.3 Claude GitHub App のインストール案内が出た場合</w:t>
        </w:r>
      </w:hyperlink>
    </w:p>
    <w:p>
      <w:pPr>
        <w:spacing w:before="40" w:after="40"/>
        <w:ind w:left="480"/>
      </w:pPr>
      <w:hyperlink w:anchor="uc1_h_038" w:history="1">
        <w:r>
          <w:rPr>
            <w:rFonts w:ascii="游ゴシック" w:hAnsi="游ゴシック" w:eastAsia="游ゴシック"/>
            <w:rStyle w:val="Hyperlink"/>
            <w:color w:val="0563C1"/>
            <w:u w:val="single"/>
            <w:sz w:val="21"/>
          </w:rPr>
          <w:t xml:space="preserve">4.4 リポジトリが一覧に出ない場合（All repositories 設定への変更）</w:t>
        </w:r>
      </w:hyperlink>
    </w:p>
    <w:p>
      <w:pPr>
        <w:spacing w:before="40" w:after="40"/>
        <w:ind w:left="480"/>
      </w:pPr>
      <w:hyperlink w:anchor="uc1_h_039" w:history="1">
        <w:r>
          <w:rPr>
            <w:rFonts w:ascii="游ゴシック" w:hAnsi="游ゴシック" w:eastAsia="游ゴシック"/>
            <w:rStyle w:val="Hyperlink"/>
            <w:color w:val="0563C1"/>
            <w:u w:val="single"/>
            <w:sz w:val="21"/>
          </w:rPr>
          <w:t xml:space="preserve">4.5 モデルが Sonnet 4.6 になっていることを確認</w:t>
        </w:r>
      </w:hyperlink>
    </w:p>
    <w:p>
      <w:pPr>
        <w:spacing w:before="40" w:after="40"/>
      </w:pPr>
      <w:hyperlink w:anchor="uc1_h_040" w:history="1">
        <w:r>
          <w:rPr>
            <w:rFonts w:ascii="游ゴシック" w:hAnsi="游ゴシック" w:eastAsia="游ゴシック"/>
            <w:rStyle w:val="Hyperlink"/>
            <w:color w:val="0563C1"/>
            <w:u w:val="single"/>
            <w:b/>
            <w:sz w:val="21"/>
          </w:rPr>
          <w:t xml:space="preserve">§5 Step 1: パターンを作る（約10分）</w:t>
        </w:r>
      </w:hyperlink>
    </w:p>
    <w:p>
      <w:pPr>
        <w:spacing w:before="40" w:after="40"/>
        <w:ind w:left="480"/>
      </w:pPr>
      <w:hyperlink w:anchor="uc1_h_041" w:history="1">
        <w:r>
          <w:rPr>
            <w:rFonts w:ascii="游ゴシック" w:hAnsi="游ゴシック" w:eastAsia="游ゴシック"/>
            <w:rStyle w:val="Hyperlink"/>
            <w:color w:val="0563C1"/>
            <w:u w:val="single"/>
            <w:sz w:val="21"/>
          </w:rPr>
          <w:t xml:space="preserve">5.1 このステップの目的と成果物</w:t>
        </w:r>
      </w:hyperlink>
    </w:p>
    <w:p>
      <w:pPr>
        <w:spacing w:before="40" w:after="40"/>
        <w:ind w:left="480"/>
      </w:pPr>
      <w:hyperlink w:anchor="uc1_h_042" w:history="1">
        <w:r>
          <w:rPr>
            <w:rFonts w:ascii="游ゴシック" w:hAnsi="游ゴシック" w:eastAsia="游ゴシック"/>
            <w:rStyle w:val="Hyperlink"/>
            <w:color w:val="0563C1"/>
            <w:u w:val="single"/>
            <w:sz w:val="21"/>
          </w:rPr>
          <w:t xml:space="preserve">5.2 Step 1 プロンプトを入力する</w:t>
        </w:r>
      </w:hyperlink>
    </w:p>
    <w:p>
      <w:pPr>
        <w:spacing w:before="40" w:after="40"/>
        <w:ind w:left="480"/>
      </w:pPr>
      <w:hyperlink w:anchor="uc1_h_043" w:history="1">
        <w:r>
          <w:rPr>
            <w:rFonts w:ascii="游ゴシック" w:hAnsi="游ゴシック" w:eastAsia="游ゴシック"/>
            <w:rStyle w:val="Hyperlink"/>
            <w:color w:val="0563C1"/>
            <w:u w:val="single"/>
            <w:sz w:val="21"/>
          </w:rPr>
          <w:t xml:space="preserve">5.3 AI の作業を待つ（5〜10分）</w:t>
        </w:r>
      </w:hyperlink>
    </w:p>
    <w:p>
      <w:pPr>
        <w:spacing w:before="40" w:after="40"/>
        <w:ind w:left="480"/>
      </w:pPr>
      <w:hyperlink w:anchor="uc1_h_044" w:history="1">
        <w:r>
          <w:rPr>
            <w:rFonts w:ascii="游ゴシック" w:hAnsi="游ゴシック" w:eastAsia="游ゴシック"/>
            <w:rStyle w:val="Hyperlink"/>
            <w:color w:val="0563C1"/>
            <w:u w:val="single"/>
            <w:sz w:val="21"/>
          </w:rPr>
          <w:t xml:space="preserve">5.4 claude/... 分岐で CLAUDE.md を確認する</w:t>
        </w:r>
      </w:hyperlink>
    </w:p>
    <w:p>
      <w:pPr>
        <w:spacing w:before="40" w:after="40"/>
        <w:ind w:left="480"/>
      </w:pPr>
      <w:hyperlink w:anchor="uc1_h_045" w:history="1">
        <w:r>
          <w:rPr>
            <w:rFonts w:ascii="游ゴシック" w:hAnsi="游ゴシック" w:eastAsia="游ゴシック"/>
            <w:rStyle w:val="Hyperlink"/>
            <w:color w:val="0563C1"/>
            <w:u w:val="single"/>
            <w:sz w:val="21"/>
          </w:rPr>
          <w:t xml:space="preserve">5.5 Pull request を作って Merge pull request ボタンで main に反映する（必須）</w:t>
        </w:r>
      </w:hyperlink>
    </w:p>
    <w:p>
      <w:pPr>
        <w:spacing w:before="40" w:after="40"/>
      </w:pPr>
      <w:hyperlink w:anchor="uc1_h_046" w:history="1">
        <w:r>
          <w:rPr>
            <w:rFonts w:ascii="游ゴシック" w:hAnsi="游ゴシック" w:eastAsia="游ゴシック"/>
            <w:rStyle w:val="Hyperlink"/>
            <w:color w:val="0563C1"/>
            <w:u w:val="single"/>
            <w:b/>
            <w:sz w:val="21"/>
          </w:rPr>
          <w:t xml:space="preserve">§6 Step 2: パターンを使う（約10分）</w:t>
        </w:r>
      </w:hyperlink>
    </w:p>
    <w:p>
      <w:pPr>
        <w:spacing w:before="40" w:after="40"/>
        <w:ind w:left="480"/>
      </w:pPr>
      <w:hyperlink w:anchor="uc1_h_047" w:history="1">
        <w:r>
          <w:rPr>
            <w:rFonts w:ascii="游ゴシック" w:hAnsi="游ゴシック" w:eastAsia="游ゴシック"/>
            <w:rStyle w:val="Hyperlink"/>
            <w:color w:val="0563C1"/>
            <w:u w:val="single"/>
            <w:sz w:val="21"/>
          </w:rPr>
          <w:t xml:space="preserve">6.1 このステップの目的と成果物</w:t>
        </w:r>
      </w:hyperlink>
    </w:p>
    <w:p>
      <w:pPr>
        <w:spacing w:before="40" w:after="40"/>
        <w:ind w:left="480"/>
      </w:pPr>
      <w:hyperlink w:anchor="uc1_h_048" w:history="1">
        <w:r>
          <w:rPr>
            <w:rFonts w:ascii="游ゴシック" w:hAnsi="游ゴシック" w:eastAsia="游ゴシック"/>
            <w:rStyle w:val="Hyperlink"/>
            <w:color w:val="0563C1"/>
            <w:u w:val="single"/>
            <w:sz w:val="21"/>
          </w:rPr>
          <w:t xml:space="preserve">6.2 Step 2 プロンプトを入力する</w:t>
        </w:r>
      </w:hyperlink>
    </w:p>
    <w:p>
      <w:pPr>
        <w:spacing w:before="40" w:after="40"/>
        <w:ind w:left="480"/>
      </w:pPr>
      <w:hyperlink w:anchor="uc1_h_049" w:history="1">
        <w:r>
          <w:rPr>
            <w:rFonts w:ascii="游ゴシック" w:hAnsi="游ゴシック" w:eastAsia="游ゴシック"/>
            <w:rStyle w:val="Hyperlink"/>
            <w:color w:val="0563C1"/>
            <w:u w:val="single"/>
            <w:sz w:val="21"/>
          </w:rPr>
          <w:t xml:space="preserve">6.3 claude/... 分岐で結果を確認する</w:t>
        </w:r>
      </w:hyperlink>
    </w:p>
    <w:p>
      <w:pPr>
        <w:spacing w:before="40" w:after="40"/>
        <w:ind w:left="480"/>
      </w:pPr>
      <w:hyperlink w:anchor="uc1_h_050" w:history="1">
        <w:r>
          <w:rPr>
            <w:rFonts w:ascii="游ゴシック" w:hAnsi="游ゴシック" w:eastAsia="游ゴシック"/>
            <w:rStyle w:val="Hyperlink"/>
            <w:color w:val="0563C1"/>
            <w:u w:val="single"/>
            <w:sz w:val="21"/>
          </w:rPr>
          <w:t xml:space="preserve">6.4 Pull request を作って Merge pull request ボタンで main に反映する（必須）</w:t>
        </w:r>
      </w:hyperlink>
    </w:p>
    <w:p>
      <w:pPr>
        <w:spacing w:before="40" w:after="40"/>
        <w:ind w:left="480"/>
      </w:pPr>
      <w:hyperlink w:anchor="uc1_h_063" w:history="1">
        <w:r>
          <w:rPr>
            <w:rFonts w:ascii="游ゴシック" w:hAnsi="游ゴシック" w:eastAsia="游ゴシック"/>
            <w:rStyle w:val="Hyperlink"/>
            <w:color w:val="0563C1"/>
            <w:u w:val="single"/>
            <w:sz w:val="21"/>
          </w:rPr>
          <w:t xml:space="preserve">6.5 Step 3: 統合版ファイルを作る（必須）</w:t>
        </w:r>
      </w:hyperlink>
    </w:p>
    <w:p>
      <w:pPr>
        <w:spacing w:before="40" w:after="40"/>
      </w:pPr>
      <w:hyperlink w:anchor="uc1_h_051" w:history="1">
        <w:r>
          <w:rPr>
            <w:rFonts w:ascii="游ゴシック" w:hAnsi="游ゴシック" w:eastAsia="游ゴシック"/>
            <w:rStyle w:val="Hyperlink"/>
            <w:color w:val="0563C1"/>
            <w:u w:val="single"/>
            <w:b/>
            <w:sz w:val="21"/>
          </w:rPr>
          <w:t xml:space="preserve">§7 演習後の発展学習</w:t>
        </w:r>
      </w:hyperlink>
    </w:p>
    <w:p>
      <w:pPr>
        <w:spacing w:before="40" w:after="40"/>
        <w:ind w:left="480"/>
      </w:pPr>
      <w:hyperlink w:anchor="uc1_h_052" w:history="1">
        <w:r>
          <w:rPr>
            <w:rFonts w:ascii="游ゴシック" w:hAnsi="游ゴシック" w:eastAsia="游ゴシック"/>
            <w:rStyle w:val="Hyperlink"/>
            <w:color w:val="0563C1"/>
            <w:u w:val="single"/>
            <w:sz w:val="21"/>
          </w:rPr>
          <w:t xml:space="preserve">7.1 演習後に自分で試してみる場合の使い方</w:t>
        </w:r>
      </w:hyperlink>
    </w:p>
    <w:p>
      <w:pPr>
        <w:spacing w:before="40" w:after="40"/>
        <w:ind w:left="480"/>
      </w:pPr>
      <w:hyperlink w:anchor="uc1_h_053" w:history="1">
        <w:r>
          <w:rPr>
            <w:rFonts w:ascii="游ゴシック" w:hAnsi="游ゴシック" w:eastAsia="游ゴシック"/>
            <w:rStyle w:val="Hyperlink"/>
            <w:color w:val="0563C1"/>
            <w:u w:val="single"/>
            <w:sz w:val="21"/>
          </w:rPr>
          <w:t xml:space="preserve">7.2 CLAUDE.md を育てる体験（研修内での発展学習）</w:t>
        </w:r>
      </w:hyperlink>
    </w:p>
    <w:p>
      <w:pPr>
        <w:spacing w:before="40" w:after="40"/>
        <w:ind w:left="960"/>
      </w:pPr>
      <w:hyperlink w:anchor="uc1_h_054" w:history="1">
        <w:r>
          <w:rPr>
            <w:rFonts w:ascii="游ゴシック" w:hAnsi="游ゴシック" w:eastAsia="游ゴシック"/>
            <w:rStyle w:val="Hyperlink"/>
            <w:color w:val="0563C1"/>
            <w:u w:val="single"/>
            <w:sz w:val="21"/>
          </w:rPr>
          <w:t xml:space="preserve">ケース1: 新しい観点を追加したい時</w:t>
        </w:r>
      </w:hyperlink>
    </w:p>
    <w:p>
      <w:pPr>
        <w:spacing w:before="40" w:after="40"/>
        <w:ind w:left="960"/>
      </w:pPr>
      <w:hyperlink w:anchor="uc1_h_055" w:history="1">
        <w:r>
          <w:rPr>
            <w:rFonts w:ascii="游ゴシック" w:hAnsi="游ゴシック" w:eastAsia="游ゴシック"/>
            <w:rStyle w:val="Hyperlink"/>
            <w:color w:val="0563C1"/>
            <w:u w:val="single"/>
            <w:sz w:val="21"/>
          </w:rPr>
          <w:t xml:space="preserve">ケース2: 精度が低い項目を改善したい時</w:t>
        </w:r>
      </w:hyperlink>
    </w:p>
    <w:p>
      <w:pPr>
        <w:spacing w:before="40" w:after="40"/>
        <w:ind w:left="960"/>
      </w:pPr>
      <w:hyperlink w:anchor="uc1_h_056" w:history="1">
        <w:r>
          <w:rPr>
            <w:rFonts w:ascii="游ゴシック" w:hAnsi="游ゴシック" w:eastAsia="游ゴシック"/>
            <w:rStyle w:val="Hyperlink"/>
            <w:color w:val="0563C1"/>
            <w:u w:val="single"/>
            <w:sz w:val="21"/>
          </w:rPr>
          <w:t xml:space="preserve">ケース3: 過去事例ナレッジを蓄積したい時</w:t>
        </w:r>
      </w:hyperlink>
    </w:p>
    <w:p>
      <w:pPr>
        <w:spacing w:before="40" w:after="40"/>
        <w:ind w:left="480"/>
      </w:pPr>
      <w:hyperlink w:anchor="uc1_h_057" w:history="1">
        <w:r>
          <w:rPr>
            <w:rFonts w:ascii="游ゴシック" w:hAnsi="游ゴシック" w:eastAsia="游ゴシック"/>
            <w:rStyle w:val="Hyperlink"/>
            <w:color w:val="0563C1"/>
            <w:u w:val="single"/>
            <w:sz w:val="21"/>
          </w:rPr>
          <w:t xml:space="preserve">7.3 出力を Excel で扱いたい場合</w:t>
        </w:r>
      </w:hyperlink>
    </w:p>
    <w:p>
      <w:pPr>
        <w:spacing w:before="40" w:after="40"/>
      </w:pPr>
      <w:hyperlink w:anchor="uc1_h_058" w:history="1">
        <w:r>
          <w:rPr>
            <w:rFonts w:ascii="游ゴシック" w:hAnsi="游ゴシック" w:eastAsia="游ゴシック"/>
            <w:rStyle w:val="Hyperlink"/>
            <w:color w:val="0563C1"/>
            <w:u w:val="single"/>
            <w:b/>
            <w:sz w:val="21"/>
          </w:rPr>
          <w:t xml:space="preserve">§8 振り返り（約10分）</w:t>
        </w:r>
      </w:hyperlink>
    </w:p>
    <w:p>
      <w:pPr>
        <w:spacing w:before="40" w:after="40"/>
        <w:ind w:left="480"/>
      </w:pPr>
      <w:hyperlink w:anchor="uc1_h_059" w:history="1">
        <w:r>
          <w:rPr>
            <w:rFonts w:ascii="游ゴシック" w:hAnsi="游ゴシック" w:eastAsia="游ゴシック"/>
            <w:rStyle w:val="Hyperlink"/>
            <w:color w:val="0563C1"/>
            <w:u w:val="single"/>
            <w:sz w:val="21"/>
          </w:rPr>
          <w:t xml:space="preserve">8.1 確認ポイント（4項目）</w:t>
        </w:r>
      </w:hyperlink>
    </w:p>
    <w:p>
      <w:pPr>
        <w:spacing w:before="40" w:after="40"/>
        <w:ind w:left="480"/>
      </w:pPr>
      <w:hyperlink w:anchor="uc1_h_060" w:history="1">
        <w:r>
          <w:rPr>
            <w:rFonts w:ascii="游ゴシック" w:hAnsi="游ゴシック" w:eastAsia="游ゴシック"/>
            <w:rStyle w:val="Hyperlink"/>
            <w:color w:val="0563C1"/>
            <w:u w:val="single"/>
            <w:sz w:val="21"/>
          </w:rPr>
          <w:t xml:space="preserve">8.2 到達率（3ツール比較）</w:t>
        </w:r>
      </w:hyperlink>
    </w:p>
    <w:p>
      <w:pPr>
        <w:spacing w:before="40" w:after="40"/>
        <w:ind w:left="480"/>
      </w:pPr>
      <w:hyperlink w:anchor="uc1_h_061" w:history="1">
        <w:r>
          <w:rPr>
            <w:rFonts w:ascii="游ゴシック" w:hAnsi="游ゴシック" w:eastAsia="游ゴシック"/>
            <w:rStyle w:val="Hyperlink"/>
            <w:color w:val="0563C1"/>
            <w:u w:val="single"/>
            <w:sz w:val="21"/>
          </w:rPr>
          <w:t xml:space="preserve">8.3 他業務への応用</w:t>
        </w:r>
      </w:hyperlink>
    </w:p>
    <w:p>
      <w:pPr>
        <w:spacing w:before="40" w:after="40"/>
      </w:pPr>
      <w:hyperlink w:anchor="uc1_h_065" w:history="1">
        <w:r>
          <w:rPr>
            <w:rFonts w:ascii="游ゴシック" w:hAnsi="游ゴシック" w:eastAsia="游ゴシック"/>
            <w:rStyle w:val="Hyperlink"/>
            <w:color w:val="0563C1"/>
            <w:u w:val="single"/>
            <w:b/>
            <w:sz w:val="21"/>
          </w:rPr>
          <w:t xml:space="preserve">付録A: 事前準備未完了の方へ</w:t>
        </w:r>
      </w:hyperlink>
    </w:p>
    <w:p>
      <w:pPr>
        <w:spacing w:before="40" w:after="40"/>
      </w:pPr>
      <w:hyperlink w:anchor="uc1_h_062" w:history="1">
        <w:r>
          <w:rPr>
            <w:rFonts w:ascii="游ゴシック" w:hAnsi="游ゴシック" w:eastAsia="游ゴシック"/>
            <w:rStyle w:val="Hyperlink"/>
            <w:color w:val="0563C1"/>
            <w:u w:val="single"/>
            <w:b/>
            <w:sz w:val="21"/>
          </w:rPr>
          <w:t xml:space="preserve">付録: よくあるトラブルと対処法</w:t>
        </w:r>
      </w:hyperlink>
    </w:p>
    <w:p>
      <w:pPr>
        <w:pBdr>
          <w:top w:val="single" w:sz="8" w:space="1" w:color="2E4057"/>
        </w:pBdr>
      </w:pPr>
    </w:p>
    <w:p>
      <w:r>
        <w:br w:type="page"/>
      </w:r>
    </w:p>
    <w:p>
      <w:pPr>
        <w:spacing w:before="360" w:after="160"/>
        <w:pBdr>
          <w:bottom w:val="single" w:sz="8" w:space="1" w:color="2E4057"/>
        </w:pBdr>
      </w:pPr>
      <w:bookmarkStart w:id="101" w:name="uc1_h_002"/>
      <w:r>
        <w:rPr>
          <w:rFonts w:ascii="游ゴシック" w:hAnsi="游ゴシック" w:eastAsia="游ゴシック"/>
          <w:b/>
          <w:color w:val="222222"/>
          <w:sz w:val="32"/>
        </w:rPr>
        <w:t>§0 演習を始める前の準備</w:t>
      </w:r>
      <w:bookmarkEnd w:id="101"/>
    </w:p>
    <w:p>
      <w:pPr>
        <w:pStyle w:val="Normal"/>
      </w:pPr>
      <w:r>
        <w:rPr>
          <w:sz w:val="21"/>
          <w:rFonts w:ascii="游ゴシック" w:eastAsia="游ゴシック" w:hAnsi="游ゴシック"/>
        </w:rPr>
        <w:t xml:space="preserve">本編の演習（§1 以降）に入る前に、主催者から事前送付された『preparation_section.md（演習を始める前の準備）』を開き、以下を完了しておいてください。</w:t>
      </w:r>
    </w:p>
    <w:p/>
    <w:p>
      <w:pPr>
        <w:pStyle w:val="Normal"/>
        <w:ind w:left="400"/>
      </w:pPr>
      <w:r>
        <w:rPr>
          <w:sz w:val="21"/>
          <w:rFonts w:ascii="游ゴシック" w:eastAsia="游ゴシック" w:hAnsi="游ゴシック"/>
        </w:rPr>
        <w:t xml:space="preserve">・GitHub アカウントの作成・ログイン</w:t>
      </w:r>
    </w:p>
    <w:p>
      <w:pPr>
        <w:pStyle w:val="Normal"/>
        <w:ind w:left="400"/>
      </w:pPr>
      <w:r>
        <w:rPr>
          <w:sz w:val="21"/>
          <w:rFonts w:ascii="游ゴシック" w:eastAsia="游ゴシック" w:hAnsi="游ゴシック"/>
        </w:rPr>
        <w:t xml:space="preserve">・Claude アカウントの作成・Pro プラン契約・ログイン</w:t>
      </w:r>
    </w:p>
    <w:p>
      <w:pPr>
        <w:pStyle w:val="Normal"/>
        <w:ind w:left="400"/>
      </w:pPr>
      <w:r>
        <w:rPr>
          <w:sz w:val="21"/>
          <w:rFonts w:ascii="游ゴシック" w:eastAsia="游ゴシック" w:hAnsi="游ゴシック"/>
        </w:rPr>
        <w:t xml:space="preserve">・Claude GitHub App のインストール（All repositories 設定）</w:t>
      </w:r>
    </w:p>
    <w:p>
      <w:pPr>
        <w:pStyle w:val="Normal"/>
        <w:ind w:left="400"/>
      </w:pPr>
      <w:r>
        <w:rPr>
          <w:sz w:val="21"/>
          <w:rFonts w:ascii="游ゴシック" w:eastAsia="游ゴシック" w:hAnsi="游ゴシック"/>
        </w:rPr>
        <w:t xml:space="preserve">・Claude データ学習オプトアウト設定</w:t>
      </w:r>
    </w:p>
    <w:p>
      <w:pPr>
        <w:pStyle w:val="Normal"/>
        <w:ind w:left="400"/>
      </w:pPr>
      <w:r>
        <w:rPr>
          <w:sz w:val="21"/>
          <w:rFonts w:ascii="游ゴシック" w:eastAsia="游ゴシック" w:hAnsi="游ゴシック"/>
        </w:rPr>
        <w:t xml:space="preserve">・Claude Code Web 動作確認（実応答確認を含む）</w:t>
      </w:r>
    </w:p>
    <w:p/>
    <w:p>
      <w:pPr>
        <w:pStyle w:val="Normal"/>
      </w:pPr>
      <w:r>
        <w:rPr>
          <w:sz w:val="21"/>
          <w:rFonts w:ascii="游ゴシック" w:eastAsia="游ゴシック" w:hAnsi="游ゴシック"/>
        </w:rPr>
        <w:t xml:space="preserve">これらを事前に完了した受講者は、本編 §1 に進んでください。</w:t>
      </w:r>
    </w:p>
    <w:p/>
    <w:p>
      <w:pPr>
        <w:pStyle w:val="Normal"/>
      </w:pPr>
      <w:r>
        <w:rPr>
          <w:sz w:val="21"/>
          <w:rFonts w:ascii="游ゴシック" w:eastAsia="游ゴシック" w:hAnsi="游ゴシック"/>
        </w:rPr>
        <w:t xml:space="preserve">⚠️ まだ完了していない、または何を完了すべきか分からない方は、本手順書末尾の「</w:t>
      </w:r>
      <w:hyperlink w:anchor="uc1_h_065" w:history="1">
        <w:r>
          <w:rPr>
            <w:rStyle w:val="Hyperlink"/>
            <w:color w:val="0563C1"/>
            <w:u w:val="single"/>
            <w:rFonts w:ascii="游ゴシック" w:eastAsia="游ゴシック" w:hAnsi="游ゴシック"/>
          </w:rPr>
          <w:t xml:space="preserve">付録A: 事前準備未完了の方へ</w:t>
        </w:r>
      </w:hyperlink>
      <w:r>
        <w:rPr>
          <w:sz w:val="21"/>
          <w:rFonts w:ascii="游ゴシック" w:eastAsia="游ゴシック" w:hAnsi="游ゴシック"/>
        </w:rPr>
        <w:t xml:space="preserve">」を参照してください。付録A は preparation_section.md の必要章を全文転載しており、付録A 内で完了まで進めた後に §3 に戻って演習を再開できます。</w:t>
      </w:r>
    </w:p>
    <w:p/>
    <w:p>
      <w:pPr>
        <w:pStyle w:val="Normal"/>
        <w:jc w:val="right"/>
      </w:pPr>
      <w:hyperlink w:anchor="uc1_toc" w:history="1">
        <w:r>
          <w:rPr>
            <w:rStyle w:val="Hyperlink"/>
            <w:color w:val="0563C1"/>
            <w:u w:val="single"/>
            <w:rFonts w:ascii="游ゴシック" w:eastAsia="游ゴシック" w:hAnsi="游ゴシック"/>
          </w:rPr>
          <w:t xml:space="preserve">▲ 目次に戻る</w:t>
        </w:r>
      </w:hyperlink>
    </w:p>
    <w:p>
      <w:pPr>
        <w:spacing w:before="360" w:after="160"/>
        <w:pBdr>
          <w:bottom w:val="single" w:sz="8" w:space="1" w:color="2E4057"/>
        </w:pBdr>
      </w:pPr>
      <w:bookmarkStart w:id="119" w:name="uc1_h_020"/>
      <w:r>
        <w:rPr>
          <w:rFonts w:ascii="游ゴシック" w:hAnsi="游ゴシック" w:eastAsia="游ゴシック"/>
          <w:b/>
          <w:color w:val="222222"/>
          <w:sz w:val="32"/>
        </w:rPr>
        <w:t>§1 この演習で学ぶこと</w:t>
      </w:r>
      <w:bookmarkEnd w:id="119"/>
    </w:p>
    <w:p>
      <w:pPr>
        <w:spacing w:before="280" w:after="120"/>
      </w:pPr>
      <w:bookmarkStart w:id="120" w:name="uc1_h_021"/>
      <w:r>
        <w:rPr>
          <w:rFonts w:ascii="游ゴシック" w:hAnsi="游ゴシック" w:eastAsia="游ゴシック"/>
          <w:b/>
          <w:color w:val="2E4057"/>
          <w:sz w:val="26"/>
        </w:rPr>
        <w:t>1.1 業務の課題</w:t>
      </w:r>
      <w:bookmarkEnd w:id="120"/>
    </w:p>
    <w:p>
      <w:pPr>
        <w:pStyle w:val="ListBullet"/>
        <w:spacing w:after="40"/>
        <w:ind w:left="425"/>
      </w:pPr>
      <w:r>
        <w:rPr>
          <w:rFonts w:ascii="游ゴシック" w:hAnsi="游ゴシック" w:eastAsia="游ゴシック"/>
          <w:b w:val="0"/>
          <w:sz w:val="21"/>
        </w:rPr>
        <w:t xml:space="preserve">投資候補のロングリスト作成において、地域・売上規模・従業員数・業種等の複数軸での分類と比較を手作業＋Excelで行っており、探索範囲と品質が担当者依存になっている。</w:t>
      </w:r>
    </w:p>
    <w:p>
      <w:pPr>
        <w:pStyle w:val="ListBullet"/>
        <w:spacing w:after="40"/>
        <w:ind w:left="425"/>
      </w:pPr>
      <w:r>
        <w:rPr>
          <w:rFonts w:ascii="游ゴシック" w:hAnsi="游ゴシック" w:eastAsia="游ゴシック"/>
          <w:b w:val="0"/>
          <w:sz w:val="21"/>
        </w:rPr>
        <w:t xml:space="preserve">過去に投資／見送りの判定を行った候補データ（約50〜100件）は存在するが、判定ロジック（どの軸をどう重み付けしたか）が文書化されていない。</w:t>
      </w:r>
    </w:p>
    <w:p>
      <w:pPr>
        <w:pStyle w:val="ListBullet"/>
        <w:spacing w:after="40"/>
        <w:ind w:left="425"/>
      </w:pPr>
      <w:r>
        <w:rPr>
          <w:rFonts w:ascii="游ゴシック" w:hAnsi="游ゴシック" w:eastAsia="游ゴシック"/>
          <w:b w:val="0"/>
          <w:sz w:val="21"/>
        </w:rPr>
        <w:t xml:space="preserve">データ更新のたびに同じ分析を繰り返す非効率があり、再利用可能なスコアリングモデルとして整備したい。</w:t>
      </w:r>
    </w:p>
    <w:p>
      <w:pPr>
        <w:pStyle w:val="ListBullet"/>
        <w:spacing w:after="40"/>
        <w:ind w:left="425"/>
      </w:pPr>
      <w:r>
        <w:rPr>
          <w:rFonts w:ascii="游ゴシック" w:hAnsi="游ゴシック" w:eastAsia="游ゴシック"/>
          <w:b w:val="0"/>
          <w:sz w:val="21"/>
        </w:rPr>
        <w:t xml:space="preserve">公開情報（財務指標・運営指標）の収集も人手頼みで更新が追いつかない。</w:t>
      </w:r>
    </w:p>
    <w:p>
      <w:pPr>
        <w:spacing w:before="280" w:after="120"/>
      </w:pPr>
      <w:bookmarkStart w:id="121" w:name="uc1_h_022"/>
      <w:r>
        <w:rPr>
          <w:rFonts w:ascii="游ゴシック" w:hAnsi="游ゴシック" w:eastAsia="游ゴシック"/>
          <w:b/>
          <w:color w:val="2E4057"/>
          <w:sz w:val="26"/>
        </w:rPr>
        <w:t>1.2 ありたい姿</w:t>
      </w:r>
      <w:bookmarkEnd w:id="121"/>
    </w:p>
    <w:p>
      <w:pPr>
        <w:spacing w:after="80"/>
      </w:pPr>
      <w:r>
        <w:rPr>
          <w:rFonts w:ascii="游ゴシック" w:hAnsi="游ゴシック" w:eastAsia="游ゴシック"/>
          <w:b w:val="0"/>
          <w:sz w:val="21"/>
        </w:rPr>
        <w:t xml:space="preserve">過去の投資判定データ（投資／見送りの実績付き、50〜100件規模）から抽出されたスコアリングロジック（重み付け・閾値・合否基準）が、再利用可能なモデルとして確立されている。新規候補を入力すると多軸分類（地域・規模・業種・財務指標）とスコアリングが自動実行され、投資推奨／要検討／見送りの3段階判定とランキングが即座に出力される。候補のランキングが常に最新状態で維持され、担当者の経験差に依存しない比較が可能になる。</w:t>
      </w:r>
    </w:p>
    <w:p>
      <w:pPr>
        <w:spacing w:before="280" w:after="120"/>
      </w:pPr>
      <w:bookmarkStart w:id="122" w:name="uc1_h_023"/>
      <w:r>
        <w:rPr>
          <w:rFonts w:ascii="游ゴシック" w:hAnsi="游ゴシック" w:eastAsia="游ゴシック"/>
          <w:b/>
          <w:color w:val="2E4057"/>
          <w:sz w:val="26"/>
        </w:rPr>
        <w:t>1.3 この演習のゴール</w:t>
      </w:r>
      <w:bookmarkEnd w:id="122"/>
    </w:p>
    <w:p>
      <w:pPr>
        <w:spacing w:before="200" w:after="80"/>
      </w:pPr>
      <w:bookmarkStart w:id="123" w:name="uc1_h_024"/>
      <w:r>
        <w:rPr>
          <w:rFonts w:ascii="游ゴシック" w:hAnsi="游ゴシック" w:eastAsia="游ゴシック"/>
          <w:b/>
          <w:color w:val="222222"/>
          <w:sz w:val="23"/>
        </w:rPr>
        <w:t>(1) 今日のワークショップで実際に何ができるようになるか</w:t>
      </w:r>
      <w:bookmarkEnd w:id="123"/>
    </w:p>
    <w:p>
      <w:pPr>
        <w:spacing w:after="80"/>
      </w:pPr>
      <w:r>
        <w:rPr>
          <w:rFonts w:ascii="游ゴシック" w:hAnsi="游ゴシック" w:eastAsia="游ゴシック"/>
          <w:b w:val="0"/>
          <w:sz w:val="21"/>
        </w:rPr>
        <w:t xml:space="preserve">リテイル（小売）業界の過去投資評価データ3件から、担当者が暗黙に使っていた「スコアリング4軸（地域／売上規模／利益率／業種適合）・重み付け・合格閾値・業態別例外ルール」を Claude Code Web に抽出させ、再利用可能なスコアリングモデル（CLAUDE.md）としてリポジトリに保存します。</w:t>
      </w:r>
    </w:p>
    <w:p>
      <w:pPr>
        <w:spacing w:after="80"/>
      </w:pPr>
      <w:r>
        <w:rPr>
          <w:rFonts w:ascii="游ゴシック" w:hAnsi="游ゴシック" w:eastAsia="游ゴシック"/>
          <w:b w:val="0"/>
          <w:sz w:val="21"/>
        </w:rPr>
        <w:t xml:space="preserve">その上で、新規5件の未判定候補にそのモデルを適用して、投資推奨／要検討／見送りの3段階判定とランキングを機械的に算出するところまでを体験します。担当者の経験に依存していたスクリーニング工程が、テンプレート適用により繰り返し実行可能な「パイプライン」として形になります。</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ユースケース（Use case）とは: 「この業務で、AIをどう使うか」という一つの型。業務シーンと解決策の組合せです。本研修では25ユースケースを扱います。</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CLAUDE.md とは: AIに「このフォルダではこういうルールで作業してね」と教えるためのメモ帳です。人間で言えば「新人向けの業務マニュアル」に近く、一度書いておけば次回以降AIが自動的にこのルールで動きます。</w:t>
      </w:r>
    </w:p>
    <w:p>
      <w:pPr>
        <w:spacing w:before="200" w:after="80"/>
      </w:pPr>
      <w:bookmarkStart w:id="124" w:name="uc1_h_025"/>
      <w:r>
        <w:rPr>
          <w:rFonts w:ascii="游ゴシック" w:hAnsi="游ゴシック" w:eastAsia="游ゴシック"/>
          <w:b/>
          <w:color w:val="222222"/>
          <w:sz w:val="23"/>
        </w:rPr>
        <w:t>(2) 到達率の意味（ありたい姿との差分）</w:t>
      </w:r>
      <w:bookmarkEnd w:id="124"/>
    </w:p>
    <w:tbl>
      <w:tblPr>
        <w:tblW w:type="auto" w:w="0"/>
        <w:tblLayout w:type="autofit"/>
        <w:tblLook w:firstColumn="1" w:firstRow="1" w:lastColumn="0" w:lastRow="0" w:noHBand="0" w:noVBand="1" w:val="04A0"/>
      </w:tblPr>
      <w:tblGrid>
        <w:gridCol w:w="4873"/>
        <w:gridCol w:w="4873"/>
      </w:tblGrid>
      <w:tr>
        <w:tc>
          <w:tcPr>
            <w:tcW w:type="dxa" w:w="2551"/>
            <w:shd w:val="clear" w:color="auto" w:fill="2E4057"/>
            <w:vAlign w:val="center"/>
          </w:tcPr>
          <w:p>
            <w:pPr>
              <w:spacing w:after="40"/>
            </w:pPr>
            <w:r>
              <w:rPr>
                <w:rFonts w:ascii="游ゴシック" w:hAnsi="游ゴシック" w:eastAsia="游ゴシック"/>
                <w:b/>
                <w:color w:val="FFFFFF"/>
                <w:sz w:val="21"/>
              </w:rPr>
              <w:t>区分</w:t>
            </w:r>
          </w:p>
        </w:tc>
        <w:tc>
          <w:tcPr>
            <w:tcW w:type="dxa" w:w="6520"/>
            <w:shd w:val="clear" w:color="auto" w:fill="2E4057"/>
            <w:vAlign w:val="center"/>
          </w:tcPr>
          <w:p>
            <w:pPr>
              <w:spacing w:after="40"/>
            </w:pPr>
            <w:r>
              <w:rPr>
                <w:rFonts w:ascii="游ゴシック" w:hAnsi="游ゴシック" w:eastAsia="游ゴシック"/>
                <w:b/>
                <w:color w:val="FFFFFF"/>
                <w:sz w:val="21"/>
              </w:rPr>
              <w:t>内容</w:t>
            </w:r>
          </w:p>
        </w:tc>
      </w:tr>
      <w:tr>
        <w:tc>
          <w:tcPr>
            <w:tcW w:type="dxa" w:w="2551"/>
            <w:vAlign w:val="center"/>
          </w:tcPr>
          <w:p>
            <w:pPr>
              <w:spacing w:after="40"/>
            </w:pPr>
            <w:r>
              <w:rPr>
                <w:rFonts w:ascii="游ゴシック" w:hAnsi="游ゴシック" w:eastAsia="游ゴシック"/>
                <w:b w:val="0"/>
                <w:sz w:val="20"/>
              </w:rPr>
              <w:t>ありたい姿（100%）</w:t>
            </w:r>
          </w:p>
        </w:tc>
        <w:tc>
          <w:tcPr>
            <w:tcW w:type="dxa" w:w="6520"/>
            <w:vAlign w:val="center"/>
          </w:tcPr>
          <w:p>
            <w:pPr>
              <w:spacing w:after="40"/>
            </w:pPr>
            <w:r>
              <w:rPr>
                <w:rFonts w:ascii="游ゴシック" w:hAnsi="游ゴシック" w:eastAsia="游ゴシック"/>
                <w:b w:val="0"/>
                <w:sz w:val="20"/>
              </w:rPr>
              <w:t xml:space="preserve">新規候補が入力されると、4軸スコアリング（地域／売上規模／利益率／業種適合）と重み付け計算が完全自動化され、投資推奨／要検討／見送りの3段階判定とランキングが即座に出力される。担当者の経験差ゼロ。</w:t>
            </w:r>
          </w:p>
        </w:tc>
      </w:tr>
      <w:tr>
        <w:tc>
          <w:tcPr>
            <w:tcW w:type="dxa" w:w="2551"/>
            <w:shd w:val="clear" w:color="auto" w:fill="F5F5F5"/>
            <w:vAlign w:val="center"/>
          </w:tcPr>
          <w:p>
            <w:pPr>
              <w:spacing w:after="40"/>
            </w:pPr>
            <w:r>
              <w:rPr>
                <w:rFonts w:ascii="游ゴシック" w:hAnsi="游ゴシック" w:eastAsia="游ゴシック"/>
                <w:b w:val="0"/>
                <w:sz w:val="20"/>
              </w:rPr>
              <w:t xml:space="preserve">本演習の到達点（Claude Code Web / Sonnet 4.6 で 到達率 約70%）</w:t>
            </w:r>
          </w:p>
        </w:tc>
        <w:tc>
          <w:tcPr>
            <w:tcW w:type="dxa" w:w="6520"/>
            <w:shd w:val="clear" w:color="auto" w:fill="F5F5F5"/>
            <w:vAlign w:val="center"/>
          </w:tcPr>
          <w:p>
            <w:pPr>
              <w:spacing w:after="40"/>
            </w:pPr>
            <w:r>
              <w:rPr>
                <w:rFonts w:ascii="游ゴシック" w:hAnsi="游ゴシック" w:eastAsia="游ゴシック"/>
                <w:b w:val="0"/>
                <w:sz w:val="20"/>
              </w:rPr>
              <w:t xml:space="preserve">主要4軸（地域／売上規模／利益率／業種適合）でのスコアリングと総合ランキング、過去10件データとの比較・境界ケース洗い出しまでは高精度で自動化できる。定性面（成長性・経営リスク・業態固有の構造問題）は部分抽出にとどまる。</w:t>
            </w:r>
          </w:p>
        </w:tc>
      </w:tr>
      <w:tr>
        <w:tc>
          <w:tcPr>
            <w:tcW w:type="dxa" w:w="2551"/>
            <w:vAlign w:val="center"/>
          </w:tcPr>
          <w:p>
            <w:pPr>
              <w:spacing w:after="40"/>
            </w:pPr>
            <w:r>
              <w:rPr>
                <w:rFonts w:ascii="游ゴシック" w:hAnsi="游ゴシック" w:eastAsia="游ゴシック"/>
                <w:b w:val="0"/>
                <w:sz w:val="20"/>
              </w:rPr>
              <w:t xml:space="preserve">残り約30%の限界</w:t>
            </w:r>
          </w:p>
        </w:tc>
        <w:tc>
          <w:tcPr>
            <w:tcW w:type="dxa" w:w="6520"/>
            <w:vAlign w:val="center"/>
          </w:tcPr>
          <w:p>
            <w:pPr>
              <w:spacing w:after="40"/>
            </w:pPr>
            <w:r>
              <w:rPr>
                <w:rFonts w:ascii="游ゴシック" w:hAnsi="游ゴシック" w:eastAsia="游ゴシック"/>
                <w:b w:val="0"/>
                <w:sz w:val="20"/>
              </w:rPr>
              <w:t xml:space="preserve">定性面（成長性の強弱・キーパーソン依存度・競合激化トレンド等）の重み付けは、文脈読みと専門判断が必要なため、人が補完する必要がある。要検討枠の最終判断は人が行う。</w:t>
            </w:r>
          </w:p>
        </w:tc>
      </w:tr>
      <w:tr>
        <w:tc>
          <w:tcPr>
            <w:tcW w:type="dxa" w:w="2551"/>
            <w:shd w:val="clear" w:color="auto" w:fill="F5F5F5"/>
            <w:vAlign w:val="center"/>
          </w:tcPr>
          <w:p>
            <w:pPr>
              <w:spacing w:after="40"/>
            </w:pPr>
            <w:r>
              <w:rPr>
                <w:rFonts w:ascii="游ゴシック" w:hAnsi="游ゴシック" w:eastAsia="游ゴシック"/>
                <w:b w:val="0"/>
                <w:sz w:val="20"/>
              </w:rPr>
              <w:t>限界を知る意味</w:t>
            </w:r>
          </w:p>
        </w:tc>
        <w:tc>
          <w:tcPr>
            <w:tcW w:type="dxa" w:w="6520"/>
            <w:shd w:val="clear" w:color="auto" w:fill="F5F5F5"/>
            <w:vAlign w:val="center"/>
          </w:tcPr>
          <w:p>
            <w:pPr>
              <w:spacing w:after="40"/>
            </w:pPr>
            <w:r>
              <w:rPr>
                <w:rFonts w:ascii="游ゴシック" w:hAnsi="游ゴシック" w:eastAsia="游ゴシック"/>
                <w:b w:val="0"/>
                <w:sz w:val="20"/>
              </w:rPr>
              <w:t xml:space="preserve">どこをAIに任せ、どこで人が介入するかの線引きが明確になる。AIが機械的に算出したランキングの上位を起点に、担当者が定性面を追加確認する運用が最も時間対効果が高いと体感できる。</w:t>
            </w:r>
          </w:p>
        </w:tc>
      </w:tr>
    </w:tbl>
    <w:p>
      <w:pPr>
        <w:spacing w:before="200" w:after="80"/>
      </w:pPr>
      <w:bookmarkStart w:id="125" w:name="uc1_h_026"/>
      <w:r>
        <w:rPr>
          <w:rFonts w:ascii="游ゴシック" w:hAnsi="游ゴシック" w:eastAsia="游ゴシック"/>
          <w:b/>
          <w:color w:val="222222"/>
          <w:sz w:val="23"/>
        </w:rPr>
        <w:t>(3) 具体的なアウトプットイメージ</w:t>
      </w:r>
      <w:bookmarkEnd w:id="125"/>
    </w:p>
    <w:p>
      <w:pPr>
        <w:pStyle w:val="ListBullet"/>
        <w:spacing w:after="40"/>
        <w:ind w:left="425"/>
      </w:pPr>
      <w:r>
        <w:rPr>
          <w:rFonts w:ascii="游ゴシック" w:hAnsi="游ゴシック" w:eastAsia="游ゴシック"/>
          <w:b w:val="0"/>
          <w:sz w:val="21"/>
        </w:rPr>
        <w:t xml:space="preserve">Step 1 完了時: output/02_投資候補ロングリスト/CLAUDE.md（4軸スコアリングの項目定義・重み付け・合格閾値・業態別例外ルール・要検討枠の判定基準を含むテンプレート）が生成されている</w:t>
      </w:r>
    </w:p>
    <w:p>
      <w:pPr>
        <w:pStyle w:val="ListBullet"/>
        <w:spacing w:after="40"/>
        <w:ind w:left="425"/>
      </w:pPr>
      <w:r>
        <w:rPr>
          <w:rFonts w:ascii="游ゴシック" w:hAnsi="游ゴシック" w:eastAsia="游ゴシック"/>
          <w:b w:val="0"/>
          <w:sz w:val="21"/>
        </w:rPr>
        <w:t xml:space="preserve">Step 2 完了時: output/02_投資候補ロングリスト/スコアリング結果_カストル小売_01_地域フィルタ.md 〜 07_統合版.md の計 7 ファイル（分割実行）＋ Step 3 で統合した スコアリング結果_カストル小売_人間向け.md が生成されている</w:t>
      </w:r>
    </w:p>
    <w:p>
      <w:pPr>
        <w:pStyle w:val="ListBullet"/>
        <w:spacing w:after="40"/>
        <w:ind w:left="425"/>
      </w:pPr>
      <w:r>
        <w:rPr>
          <w:rFonts w:ascii="游ゴシック" w:hAnsi="游ゴシック" w:eastAsia="游ゴシック"/>
          <w:b w:val="0"/>
          <w:sz w:val="21"/>
        </w:rPr>
        <w:t xml:space="preserve">振り返り時: 模範出力例（output/02_投資候補ロングリスト/模範_Step2_スコアリング結果_02_投資候補ロングリスト.docx）と自分の出力を見比べて到達度を確認</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本演習では過去3ファイル＋新規5件で体験しますが、実務では Claude Code デスクトップ版（ローカル実行）を使えば過去50件＋新規30件といった規模もまとめて処理できます。Web版は出力に制限があるため、研修では少数データで流れを体験することに集中します。</w:t>
      </w:r>
    </w:p>
    <w:p>
      <w:pPr>
        <w:spacing w:before="280" w:after="120"/>
      </w:pPr>
      <w:bookmarkStart w:id="126" w:name="uc1_h_027"/>
      <w:r>
        <w:rPr>
          <w:rFonts w:ascii="游ゴシック" w:hAnsi="游ゴシック" w:eastAsia="游ゴシック"/>
          <w:b/>
          <w:color w:val="2E4057"/>
          <w:sz w:val="26"/>
        </w:rPr>
        <w:t>1.4 この演習の流れ（2ステップ）</w:t>
      </w:r>
      <w:bookmarkEnd w:id="126"/>
    </w:p>
    <w:tbl>
      <w:tblPr>
        <w:tblW w:type="auto" w:w="0"/>
        <w:tblLayout w:type="autofit"/>
        <w:tblLook w:firstColumn="1" w:firstRow="1" w:lastColumn="0" w:lastRow="0" w:noHBand="0" w:noVBand="1" w:val="04A0"/>
      </w:tblPr>
      <w:tblGrid>
        <w:gridCol w:w="3249"/>
        <w:gridCol w:w="3249"/>
        <w:gridCol w:w="3249"/>
      </w:tblGrid>
      <w:tr>
        <w:tc>
          <w:tcPr>
            <w:tcW w:type="dxa" w:w="1417"/>
            <w:shd w:val="clear" w:color="auto" w:fill="2E4057"/>
            <w:vAlign w:val="center"/>
          </w:tcPr>
          <w:p>
            <w:pPr>
              <w:spacing w:after="40"/>
            </w:pPr>
            <w:r>
              <w:rPr>
                <w:rFonts w:ascii="游ゴシック" w:hAnsi="游ゴシック" w:eastAsia="游ゴシック"/>
                <w:b/>
                <w:color w:val="FFFFFF"/>
                <w:sz w:val="21"/>
              </w:rPr>
              <w:t>Step</w:t>
            </w:r>
          </w:p>
        </w:tc>
        <w:tc>
          <w:tcPr>
            <w:tcW w:type="dxa" w:w="3969"/>
            <w:shd w:val="clear" w:color="auto" w:fill="2E4057"/>
            <w:vAlign w:val="center"/>
          </w:tcPr>
          <w:p>
            <w:pPr>
              <w:spacing w:after="40"/>
            </w:pPr>
            <w:r>
              <w:rPr>
                <w:rFonts w:ascii="游ゴシック" w:hAnsi="游ゴシック" w:eastAsia="游ゴシック"/>
                <w:b/>
                <w:color w:val="FFFFFF"/>
                <w:sz w:val="21"/>
              </w:rPr>
              <w:t>何をするか</w:t>
            </w:r>
          </w:p>
        </w:tc>
        <w:tc>
          <w:tcPr>
            <w:tcW w:type="dxa" w:w="3685"/>
            <w:shd w:val="clear" w:color="auto" w:fill="2E4057"/>
            <w:vAlign w:val="center"/>
          </w:tcPr>
          <w:p>
            <w:pPr>
              <w:spacing w:after="40"/>
            </w:pPr>
            <w:r>
              <w:rPr>
                <w:rFonts w:ascii="游ゴシック" w:hAnsi="游ゴシック" w:eastAsia="游ゴシック"/>
                <w:b/>
                <w:color w:val="FFFFFF"/>
                <w:sz w:val="21"/>
              </w:rPr>
              <w:t>なぜ分けるか</w:t>
            </w:r>
          </w:p>
        </w:tc>
      </w:tr>
      <w:tr>
        <w:tc>
          <w:tcPr>
            <w:tcW w:type="dxa" w:w="1417"/>
            <w:vAlign w:val="center"/>
          </w:tcPr>
          <w:p>
            <w:pPr>
              <w:spacing w:after="40"/>
            </w:pPr>
            <w:r>
              <w:rPr>
                <w:rFonts w:ascii="游ゴシック" w:hAnsi="游ゴシック" w:eastAsia="游ゴシック"/>
                <w:b w:val="0"/>
                <w:sz w:val="20"/>
              </w:rPr>
              <w:t>Step 1 (10分)</w:t>
            </w:r>
          </w:p>
        </w:tc>
        <w:tc>
          <w:tcPr>
            <w:tcW w:type="dxa" w:w="3969"/>
            <w:vAlign w:val="center"/>
          </w:tcPr>
          <w:p>
            <w:pPr>
              <w:spacing w:after="40"/>
            </w:pPr>
            <w:r>
              <w:rPr>
                <w:rFonts w:ascii="游ゴシック" w:hAnsi="游ゴシック" w:eastAsia="游ゴシック"/>
                <w:b w:val="0"/>
                <w:sz w:val="20"/>
              </w:rPr>
              <w:t xml:space="preserve">過去3件の投資評価データから、Claude に「主要4軸（地域／売上規模／利益率／業種適合）のスコアリングロジック・重み付け・合格閾値」を抽出させ、CLAUDE.md として保存する</w:t>
            </w:r>
          </w:p>
        </w:tc>
        <w:tc>
          <w:tcPr>
            <w:tcW w:type="dxa" w:w="3685"/>
            <w:vAlign w:val="center"/>
          </w:tcPr>
          <w:p>
            <w:pPr>
              <w:spacing w:after="40"/>
            </w:pPr>
            <w:r>
              <w:rPr>
                <w:rFonts w:ascii="游ゴシック" w:hAnsi="游ゴシック" w:eastAsia="游ゴシック"/>
                <w:b w:val="0"/>
                <w:sz w:val="20"/>
              </w:rPr>
              <w:t xml:space="preserve">1回だけスコアリングしてもAIは単発の仕事をするだけ。ロジックをテンプレート化して保存することで、以降何度でも同じ基準でランキング出力できる「再利用可能なスコアリングモデル」になる</w:t>
            </w:r>
          </w:p>
        </w:tc>
      </w:tr>
      <w:tr>
        <w:tc>
          <w:tcPr>
            <w:tcW w:type="dxa" w:w="1417"/>
            <w:shd w:val="clear" w:color="auto" w:fill="F5F5F5"/>
            <w:vAlign w:val="center"/>
          </w:tcPr>
          <w:p>
            <w:pPr>
              <w:spacing w:after="40"/>
            </w:pPr>
            <w:r>
              <w:rPr>
                <w:rFonts w:ascii="游ゴシック" w:hAnsi="游ゴシック" w:eastAsia="游ゴシック"/>
                <w:b w:val="0"/>
                <w:sz w:val="20"/>
              </w:rPr>
              <w:t>Step 2 (10分)</w:t>
            </w:r>
          </w:p>
        </w:tc>
        <w:tc>
          <w:tcPr>
            <w:tcW w:type="dxa" w:w="3969"/>
            <w:shd w:val="clear" w:color="auto" w:fill="F5F5F5"/>
            <w:vAlign w:val="center"/>
          </w:tcPr>
          <w:p>
            <w:pPr>
              <w:spacing w:after="40"/>
            </w:pPr>
            <w:r>
              <w:rPr>
                <w:rFonts w:ascii="游ゴシック" w:hAnsi="游ゴシック" w:eastAsia="游ゴシック"/>
                <w:b w:val="0"/>
                <w:sz w:val="20"/>
              </w:rPr>
              <w:t xml:space="preserve">Step 1 で保存したスコアリングモデルに従って、未判定の新規5件にスコアを付け、7 セクションの分割 Markdown に保存する（Step 3 で統合版に結合）</w:t>
            </w:r>
          </w:p>
        </w:tc>
        <w:tc>
          <w:tcPr>
            <w:tcW w:type="dxa" w:w="3685"/>
            <w:shd w:val="clear" w:color="auto" w:fill="F5F5F5"/>
            <w:vAlign w:val="center"/>
          </w:tcPr>
          <w:p>
            <w:pPr>
              <w:spacing w:after="40"/>
            </w:pPr>
            <w:r>
              <w:rPr>
                <w:rFonts w:ascii="游ゴシック" w:hAnsi="游ゴシック" w:eastAsia="游ゴシック"/>
                <w:b w:val="0"/>
                <w:sz w:val="20"/>
              </w:rPr>
              <w:t xml:space="preserve">スコアリングモデルが実際に機能するかを「未判定データ」で検証する。ここで到達率の実感が得られる</w:t>
            </w:r>
          </w:p>
        </w:tc>
      </w:tr>
    </w:tbl>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Few-shot Learning（フューショット・ラーニング）とは: AI に「例を2〜3件見せるだけで、そのパターンを学んで同じように処理してくれる」手法です。新人に過去の資料を見せて「こんな感じで整理して」と教えるのと同じ要領です。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27" w:name="uc1_h_028"/>
      <w:r>
        <w:rPr>
          <w:rFonts w:ascii="游ゴシック" w:hAnsi="游ゴシック" w:eastAsia="游ゴシック"/>
          <w:b/>
          <w:color w:val="222222"/>
          <w:sz w:val="32"/>
        </w:rPr>
        <w:t>§2 模擬データの確認</w:t>
      </w:r>
      <w:bookmarkEnd w:id="127"/>
    </w:p>
    <w:p>
      <w:pPr>
        <w:spacing w:before="120" w:after="120"/>
        <w:ind w:left="170" w:right="170"/>
        <w:shd w:val="clear" w:color="auto" w:fill="FFFDE7"/>
        <w:pBdr>
          <w:top w:val="single" w:sz="6" w:space="4" w:color="F4B400"/>
          <w:left w:val="single" w:sz="12" w:space="4" w:color="F4B400"/>
          <w:bottom w:val="single" w:sz="6" w:space="4" w:color="F4B400"/>
          <w:right w:val="single" w:sz="6" w:space="4" w:color="F4B400"/>
        </w:pBdr>
      </w:pPr>
      <w:r>
        <w:rPr>
          <w:rFonts w:ascii="游ゴシック" w:hAnsi="游ゴシック" w:eastAsia="游ゴシック"/>
          <w:color w:val="333333"/>
          <w:sz w:val="21"/>
        </w:rPr>
        <w:t xml:space="preserve">⚠️ </w:t>
      </w:r>
      <w:hyperlink w:anchor="uc1_h_065" w:history="1">
        <w:r>
          <w:rPr>
            <w:rFonts w:ascii="游ゴシック" w:hAnsi="游ゴシック" w:eastAsia="游ゴシック"/>
            <w:rStyle w:val="Hyperlink"/>
            <w:color w:val="0563C1"/>
            <w:u w:val="single"/>
            <w:b/>
            <w:sz w:val="21"/>
          </w:rPr>
          <w:t xml:space="preserve">事前準備未完了の方は、まず付録A『事前準備未完了の方へ』で必要な設定を完了してください</w:t>
        </w:r>
      </w:hyperlink>
      <w:r>
        <w:rPr>
          <w:rFonts w:ascii="游ゴシック" w:hAnsi="游ゴシック" w:eastAsia="游ゴシック"/>
          <w:color w:val="333333"/>
          <w:sz w:val="21"/>
        </w:rPr>
        <w:t xml:space="preserve">。以降の手順は事前準備完了を前提とします。</w:t>
      </w:r>
    </w:p>
    <w:p>
      <w:pPr>
        <w:spacing w:before="280" w:after="120"/>
      </w:pPr>
      <w:bookmarkStart w:id="9001" w:name="uc1_h_064"/>
      <w:r>
        <w:rPr>
          <w:rFonts w:ascii="游ゴシック" w:hAnsi="游ゴシック" w:eastAsia="游ゴシック"/>
          <w:b/>
          <w:color w:val="C00000"/>
          <w:sz w:val="26"/>
        </w:rPr>
        <w:t xml:space="preserve">2.0 ⚠️ データ学習オプトアウトの確認（必須）</w:t>
      </w:r>
      <w:bookmarkEnd w:id="9001"/>
    </w:p>
    <w:p>
      <w:pPr>
        <w:spacing w:before="60" w:after="40"/>
        <w:ind w:left="170" w:right="170"/>
        <w:shd w:val="clear" w:color="auto" w:fill="FFF4E5"/>
        <w:pBdr>
          <w:top w:val="single" w:sz="8" w:space="4" w:color="C00000"/>
          <w:left w:val="single" w:sz="8" w:space="4" w:color="C00000"/>
          <w:right w:val="single" w:sz="8" w:space="4" w:color="C00000"/>
        </w:pBdr>
      </w:pPr>
      <w:r>
        <w:rPr>
          <w:rFonts w:ascii="游ゴシック" w:hAnsi="游ゴシック" w:eastAsia="游ゴシック"/>
          <w:b/>
          <w:color w:val="C00000"/>
          <w:sz w:val="22"/>
        </w:rPr>
        <w:t xml:space="preserve">⚠️ ATTENTION（必須・全員）</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研修開始前に Claude.ai のデータ学習オプトアウト設定を必ず完了してください。</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未設定の場合、入力内容が学習データとして最大 5 年間保持される可能性があります。</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設定手順: 事前準備書 preparation_section.md §1.0.5 を参照</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（または直接: https://claude.ai/settings/data-privacy-controls → "Help improve Claude" を OFF）</w:t>
      </w:r>
    </w:p>
    <w:p>
      <w:pPr>
        <w:spacing w:before="40" w:after="60"/>
        <w:ind w:left="170" w:right="170"/>
        <w:shd w:val="clear" w:color="auto" w:fill="FFF4E5"/>
        <w:pBdr>
          <w:left w:val="single" w:sz="8" w:space="4" w:color="C00000"/>
          <w:bottom w:val="single" w:sz="8" w:space="4" w:color="C00000"/>
          <w:right w:val="single" w:sz="8" w:space="4" w:color="C00000"/>
        </w:pBdr>
      </w:pPr>
      <w:r>
        <w:rPr>
          <w:rFonts w:ascii="游ゴシック" w:hAnsi="游ゴシック" w:eastAsia="游ゴシック"/>
          <w:b/>
          <w:color w:val="C00000"/>
          <w:sz w:val="21"/>
        </w:rPr>
        <w:t xml:space="preserve">本設定を完了していない場合、研修を開始しないでください。</w:t>
      </w:r>
    </w:p>
    <w:p>
      <w:pPr>
        <w:spacing w:before="280" w:after="120"/>
      </w:pPr>
      <w:bookmarkStart w:id="128" w:name="uc1_h_029"/>
      <w:r>
        <w:rPr>
          <w:rFonts w:ascii="游ゴシック" w:hAnsi="游ゴシック" w:eastAsia="游ゴシック"/>
          <w:b/>
          <w:color w:val="2E4057"/>
          <w:sz w:val="26"/>
        </w:rPr>
        <w:t>2.1 セキュリティに関する重要な注意事項</w:t>
      </w:r>
      <w:bookmarkEnd w:id="128"/>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本研修で使用する Claude Code Web と GitHub の連携は、研修目的に限定されます。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実データ（実在の企業・案件・個人情報を含むデータ）を本リポジトリに配置したり、Claude Code Web に読み込ませたりすることは禁止です。</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研修中および研修後の自習においても、扱うのは配布された架空ダミーデータおよびご自身で作成した架空データのみとしてください。</w:t>
      </w:r>
    </w:p>
    <w:p>
      <w:pPr>
        <w:spacing w:before="280" w:after="120"/>
      </w:pPr>
      <w:bookmarkStart w:id="129" w:name="uc1_h_030"/>
      <w:r>
        <w:rPr>
          <w:rFonts w:ascii="游ゴシック" w:hAnsi="游ゴシック" w:eastAsia="游ゴシック"/>
          <w:b/>
          <w:color w:val="2E4057"/>
          <w:sz w:val="26"/>
        </w:rPr>
        <w:t>2.2 必要な環境</w:t>
      </w:r>
      <w:bookmarkEnd w:id="129"/>
    </w:p>
    <w:tbl>
      <w:tblPr>
        <w:tblW w:type="auto" w:w="0"/>
        <w:tblLayout w:type="autofit"/>
        <w:tblLook w:firstColumn="1" w:firstRow="1" w:lastColumn="0" w:lastRow="0" w:noHBand="0" w:noVBand="1" w:val="04A0"/>
      </w:tblPr>
      <w:tblGrid>
        <w:gridCol w:w="4873"/>
        <w:gridCol w:w="4873"/>
      </w:tblGrid>
      <w:tr>
        <w:tc>
          <w:tcPr>
            <w:tcW w:type="dxa" w:w="2268"/>
            <w:shd w:val="clear" w:color="auto" w:fill="2E4057"/>
            <w:vAlign w:val="center"/>
          </w:tcPr>
          <w:p>
            <w:pPr>
              <w:spacing w:after="40"/>
            </w:pPr>
            <w:r>
              <w:rPr>
                <w:rFonts w:ascii="游ゴシック" w:hAnsi="游ゴシック" w:eastAsia="游ゴシック"/>
                <w:b/>
                <w:color w:val="FFFFFF"/>
                <w:sz w:val="21"/>
              </w:rPr>
              <w:t>項目</w:t>
            </w:r>
          </w:p>
        </w:tc>
        <w:tc>
          <w:tcPr>
            <w:tcW w:type="dxa" w:w="6803"/>
            <w:shd w:val="clear" w:color="auto" w:fill="2E4057"/>
            <w:vAlign w:val="center"/>
          </w:tcPr>
          <w:p>
            <w:pPr>
              <w:spacing w:after="40"/>
            </w:pPr>
            <w:r>
              <w:rPr>
                <w:rFonts w:ascii="游ゴシック" w:hAnsi="游ゴシック" w:eastAsia="游ゴシック"/>
                <w:b/>
                <w:color w:val="FFFFFF"/>
                <w:sz w:val="21"/>
              </w:rPr>
              <w:t>内容</w:t>
            </w:r>
          </w:p>
        </w:tc>
      </w:tr>
      <w:tr>
        <w:tc>
          <w:tcPr>
            <w:tcW w:type="dxa" w:w="2268"/>
            <w:vAlign w:val="center"/>
          </w:tcPr>
          <w:p>
            <w:pPr>
              <w:spacing w:after="40"/>
            </w:pPr>
            <w:r>
              <w:rPr>
                <w:rFonts w:ascii="游ゴシック" w:hAnsi="游ゴシック" w:eastAsia="游ゴシック"/>
                <w:b w:val="0"/>
                <w:sz w:val="20"/>
              </w:rPr>
              <w:t>ブラウザ</w:t>
            </w:r>
          </w:p>
        </w:tc>
        <w:tc>
          <w:tcPr>
            <w:tcW w:type="dxa" w:w="6803"/>
            <w:vAlign w:val="center"/>
          </w:tcPr>
          <w:p>
            <w:pPr>
              <w:spacing w:after="40"/>
            </w:pPr>
            <w:r>
              <w:rPr>
                <w:rFonts w:ascii="游ゴシック" w:hAnsi="游ゴシック" w:eastAsia="游ゴシック"/>
                <w:b w:val="0"/>
                <w:sz w:val="20"/>
              </w:rPr>
              <w:t>Microsoft Edge（§0 動作確認済み）</w:t>
            </w:r>
          </w:p>
        </w:tc>
      </w:tr>
      <w:tr>
        <w:tc>
          <w:tcPr>
            <w:tcW w:type="dxa" w:w="2268"/>
            <w:shd w:val="clear" w:color="auto" w:fill="F5F5F5"/>
            <w:vAlign w:val="center"/>
          </w:tcPr>
          <w:p>
            <w:pPr>
              <w:spacing w:after="40"/>
            </w:pPr>
            <w:r>
              <w:rPr>
                <w:rFonts w:ascii="游ゴシック" w:hAnsi="游ゴシック" w:eastAsia="游ゴシック"/>
                <w:b w:val="0"/>
                <w:sz w:val="20"/>
              </w:rPr>
              <w:t>GitHub アカウント</w:t>
            </w:r>
          </w:p>
        </w:tc>
        <w:tc>
          <w:tcPr>
            <w:tcW w:type="dxa" w:w="6803"/>
            <w:shd w:val="clear" w:color="auto" w:fill="F5F5F5"/>
            <w:vAlign w:val="center"/>
          </w:tcPr>
          <w:p>
            <w:pPr>
              <w:spacing w:after="40"/>
            </w:pPr>
            <w:r>
              <w:rPr>
                <w:rFonts w:ascii="游ゴシック" w:hAnsi="游ゴシック" w:eastAsia="游ゴシック"/>
                <w:b w:val="0"/>
                <w:sz w:val="20"/>
              </w:rPr>
              <w:t>§0 で作成済み・ログイン状態</w:t>
            </w:r>
          </w:p>
        </w:tc>
      </w:tr>
      <w:tr>
        <w:tc>
          <w:tcPr>
            <w:tcW w:type="dxa" w:w="2268"/>
            <w:vAlign w:val="center"/>
          </w:tcPr>
          <w:p>
            <w:pPr>
              <w:spacing w:after="40"/>
            </w:pPr>
            <w:r>
              <w:rPr>
                <w:rFonts w:ascii="游ゴシック" w:hAnsi="游ゴシック" w:eastAsia="游ゴシック"/>
                <w:b w:val="0"/>
                <w:sz w:val="20"/>
              </w:rPr>
              <w:t>Claude アカウント</w:t>
            </w:r>
          </w:p>
        </w:tc>
        <w:tc>
          <w:tcPr>
            <w:tcW w:type="dxa" w:w="6803"/>
            <w:vAlign w:val="center"/>
          </w:tcPr>
          <w:p>
            <w:pPr>
              <w:spacing w:after="40"/>
            </w:pPr>
            <w:r>
              <w:rPr>
                <w:rFonts w:ascii="游ゴシック" w:hAnsi="游ゴシック" w:eastAsia="游ゴシック"/>
                <w:b w:val="0"/>
                <w:sz w:val="20"/>
              </w:rPr>
              <w:t>§0 で Pro プランにアップグレード済み・ログイン状態</w:t>
            </w:r>
          </w:p>
        </w:tc>
      </w:tr>
      <w:tr>
        <w:tc>
          <w:tcPr>
            <w:tcW w:type="dxa" w:w="2268"/>
            <w:shd w:val="clear" w:color="auto" w:fill="F5F5F5"/>
            <w:vAlign w:val="center"/>
          </w:tcPr>
          <w:p>
            <w:pPr>
              <w:spacing w:after="40"/>
            </w:pPr>
            <w:r>
              <w:rPr>
                <w:rFonts w:ascii="游ゴシック" w:hAnsi="游ゴシック" w:eastAsia="游ゴシック"/>
                <w:b w:val="0"/>
                <w:sz w:val="20"/>
              </w:rPr>
              <w:t>教材リポジトリの案内</w:t>
            </w:r>
          </w:p>
        </w:tc>
        <w:tc>
          <w:tcPr>
            <w:tcW w:type="dxa" w:w="6803"/>
            <w:shd w:val="clear" w:color="auto" w:fill="F5F5F5"/>
            <w:vAlign w:val="center"/>
          </w:tcPr>
          <w:p>
            <w:pPr>
              <w:spacing w:after="40"/>
            </w:pPr>
            <w:r>
              <w:rPr>
                <w:rFonts w:ascii="游ゴシック" w:hAnsi="游ゴシック" w:eastAsia="游ゴシック"/>
                <w:b w:val="0"/>
                <w:sz w:val="20"/>
              </w:rPr>
              <w:t>主催者から案内された `&lt;教材リポジトリ&gt;` のURLを手元に準備</w:t>
            </w:r>
          </w:p>
        </w:tc>
      </w:tr>
    </w:tbl>
    <w:p>
      <w:pPr>
        <w:spacing w:before="280" w:after="120"/>
      </w:pPr>
      <w:bookmarkStart w:id="130" w:name="uc1_h_031"/>
      <w:r>
        <w:rPr>
          <w:rFonts w:ascii="游ゴシック" w:hAnsi="游ゴシック" w:eastAsia="游ゴシック"/>
          <w:b/>
          <w:color w:val="2E4057"/>
          <w:sz w:val="26"/>
        </w:rPr>
        <w:t>2.3 模擬データ（教材リポジトリ内フォルダに配置済み）</w:t>
      </w:r>
      <w:bookmarkEnd w:id="130"/>
    </w:p>
    <w:p>
      <w:pPr>
        <w:spacing w:after="80"/>
      </w:pPr>
      <w:r>
        <w:rPr>
          <w:rFonts w:ascii="游ゴシック" w:hAnsi="游ゴシック" w:eastAsia="游ゴシック"/>
          <w:b w:val="0"/>
          <w:sz w:val="21"/>
        </w:rPr>
        <w:t>本演習で扱うダミーデータは、§3 で複製する教材リポジトリ内の次のフォルダに最初から配置されています。PCへのダウンロード・アップロードは一切不要です。</w:t>
      </w:r>
    </w:p>
    <w:p>
      <w:pPr>
        <w:spacing w:after="40"/>
        <w:ind w:left="340"/>
        <w:shd w:val="clear" w:color="auto" w:fill="F3F3F3"/>
      </w:pPr>
      <w:r>
        <w:rPr>
          <w:rFonts w:ascii="Consolas" w:hAnsi="Consolas" w:eastAsia="Consolas"/>
          <w:b w:val="0"/>
          <w:color w:val="222222"/>
          <w:sz w:val="20"/>
        </w:rPr>
        <w:t xml:space="preserve">フォルダパス: output/02_投資候補ロングリスト/</w:t>
      </w:r>
    </w:p>
    <w:tbl>
      <w:tblPr>
        <w:tblW w:type="auto" w:w="0"/>
        <w:tblLayout w:type="autofit"/>
        <w:tblLook w:firstColumn="1" w:firstRow="1" w:lastColumn="0" w:lastRow="0" w:noHBand="0" w:noVBand="1" w:val="04A0"/>
      </w:tblPr>
      <w:tblGrid>
        <w:gridCol w:w="2436"/>
        <w:gridCol w:w="2436"/>
        <w:gridCol w:w="2436"/>
        <w:gridCol w:w="2436"/>
      </w:tblGrid>
      <w:tr>
        <w:tc>
          <w:tcPr>
            <w:tcW w:type="dxa" w:w="1984"/>
            <w:shd w:val="clear" w:color="auto" w:fill="2E4057"/>
            <w:vAlign w:val="center"/>
          </w:tcPr>
          <w:p>
            <w:pPr>
              <w:spacing w:after="40"/>
            </w:pPr>
            <w:r>
              <w:rPr>
                <w:rFonts w:ascii="游ゴシック" w:hAnsi="游ゴシック" w:eastAsia="游ゴシック"/>
                <w:b/>
                <w:color w:val="FFFFFF"/>
                <w:sz w:val="21"/>
              </w:rPr>
              <w:t>役割</w:t>
            </w:r>
          </w:p>
        </w:tc>
        <w:tc>
          <w:tcPr>
            <w:tcW w:type="dxa" w:w="4252"/>
            <w:shd w:val="clear" w:color="auto" w:fill="2E4057"/>
            <w:vAlign w:val="center"/>
          </w:tcPr>
          <w:p>
            <w:pPr>
              <w:spacing w:after="40"/>
            </w:pPr>
            <w:r>
              <w:rPr>
                <w:rFonts w:ascii="游ゴシック" w:hAnsi="游ゴシック" w:eastAsia="游ゴシック"/>
                <w:b/>
                <w:color w:val="FFFFFF"/>
                <w:sz w:val="21"/>
              </w:rPr>
              <w:t>ファイル名（実ファイル名・フォルダパスはすべて上記）</w:t>
            </w:r>
          </w:p>
        </w:tc>
        <w:tc>
          <w:tcPr>
            <w:tcW w:type="dxa" w:w="1020"/>
            <w:shd w:val="clear" w:color="auto" w:fill="2E4057"/>
            <w:vAlign w:val="center"/>
          </w:tcPr>
          <w:p>
            <w:pPr>
              <w:spacing w:after="40"/>
            </w:pPr>
            <w:r>
              <w:rPr>
                <w:rFonts w:ascii="游ゴシック" w:hAnsi="游ゴシック" w:eastAsia="游ゴシック"/>
                <w:b/>
                <w:color w:val="FFFFFF"/>
                <w:sz w:val="21"/>
              </w:rPr>
              <w:t>形式</w:t>
            </w:r>
          </w:p>
        </w:tc>
        <w:tc>
          <w:tcPr>
            <w:tcW w:type="dxa" w:w="1814"/>
            <w:shd w:val="clear" w:color="auto" w:fill="2E4057"/>
            <w:vAlign w:val="center"/>
          </w:tcPr>
          <w:p>
            <w:pPr>
              <w:spacing w:after="40"/>
            </w:pPr>
            <w:r>
              <w:rPr>
                <w:rFonts w:ascii="游ゴシック" w:hAnsi="游ゴシック" w:eastAsia="游ゴシック"/>
                <w:b/>
                <w:color w:val="FFFFFF"/>
                <w:sz w:val="21"/>
              </w:rPr>
              <w:t>特徴</w:t>
            </w:r>
          </w:p>
        </w:tc>
      </w:tr>
      <w:tr>
        <w:tc>
          <w:tcPr>
            <w:tcW w:type="dxa" w:w="1984"/>
            <w:vAlign w:val="center"/>
          </w:tcPr>
          <w:p>
            <w:pPr>
              <w:spacing w:after="40"/>
            </w:pPr>
            <w:r>
              <w:rPr>
                <w:rFonts w:ascii="游ゴシック" w:hAnsi="游ゴシック" w:eastAsia="游ゴシック"/>
                <w:b w:val="0"/>
                <w:sz w:val="20"/>
              </w:rPr>
              <w:t xml:space="preserve">過去評価データA（正式レポート型）</w:t>
            </w:r>
          </w:p>
        </w:tc>
        <w:tc>
          <w:tcPr>
            <w:tcW w:type="dxa" w:w="4252"/>
            <w:vAlign w:val="center"/>
          </w:tcPr>
          <w:p>
            <w:pPr>
              <w:spacing w:after="40"/>
            </w:pPr>
            <w:r>
              <w:rPr>
                <w:rFonts w:ascii="游ゴシック" w:hAnsi="游ゴシック" w:eastAsia="游ゴシック"/>
                <w:b w:val="0"/>
                <w:sz w:val="20"/>
              </w:rPr>
              <w:t xml:space="preserve">ダミー_過去A_カペラ商事_投資評価データ_02_投資候補ロングリスト.docx</w:t>
            </w:r>
          </w:p>
        </w:tc>
        <w:tc>
          <w:tcPr>
            <w:tcW w:type="dxa" w:w="1020"/>
            <w:vAlign w:val="center"/>
          </w:tcPr>
          <w:p>
            <w:pPr>
              <w:spacing w:after="40"/>
            </w:pPr>
            <w:r>
              <w:rPr>
                <w:rFonts w:ascii="游ゴシック" w:hAnsi="游ゴシック" w:eastAsia="游ゴシック"/>
                <w:b w:val="0"/>
                <w:sz w:val="20"/>
              </w:rPr>
              <w:t xml:space="preserve">Word (.docx)</w:t>
            </w:r>
          </w:p>
        </w:tc>
        <w:tc>
          <w:tcPr>
            <w:tcW w:type="dxa" w:w="1814"/>
            <w:vAlign w:val="center"/>
          </w:tcPr>
          <w:p>
            <w:pPr>
              <w:spacing w:after="40"/>
            </w:pPr>
            <w:r>
              <w:rPr>
                <w:rFonts w:ascii="游ゴシック" w:hAnsi="游ゴシック" w:eastAsia="游ゴシック"/>
                <w:b w:val="0"/>
                <w:sz w:val="20"/>
              </w:rPr>
              <w:t xml:space="preserve">正式レポート型。上期都市部候補のスコアリング軸・重み付け・合否判定が表と本文で整理されている。情報粒度が高い。</w:t>
            </w:r>
          </w:p>
        </w:tc>
      </w:tr>
      <w:tr>
        <w:tc>
          <w:tcPr>
            <w:tcW w:type="dxa" w:w="1984"/>
            <w:shd w:val="clear" w:color="auto" w:fill="F5F5F5"/>
            <w:vAlign w:val="center"/>
          </w:tcPr>
          <w:p>
            <w:pPr>
              <w:spacing w:after="40"/>
            </w:pPr>
            <w:r>
              <w:rPr>
                <w:rFonts w:ascii="游ゴシック" w:hAnsi="游ゴシック" w:eastAsia="游ゴシック"/>
                <w:b w:val="0"/>
                <w:sz w:val="20"/>
              </w:rPr>
              <w:t xml:space="preserve">過去評価データB（混在型）</w:t>
            </w:r>
          </w:p>
        </w:tc>
        <w:tc>
          <w:tcPr>
            <w:tcW w:type="dxa" w:w="4252"/>
            <w:shd w:val="clear" w:color="auto" w:fill="F5F5F5"/>
            <w:vAlign w:val="center"/>
          </w:tcPr>
          <w:p>
            <w:pPr>
              <w:spacing w:after="40"/>
            </w:pPr>
            <w:r>
              <w:rPr>
                <w:rFonts w:ascii="游ゴシック" w:hAnsi="游ゴシック" w:eastAsia="游ゴシック"/>
                <w:b w:val="0"/>
                <w:sz w:val="20"/>
              </w:rPr>
              <w:t xml:space="preserve">ダミー_過去B_ポルックス流通_評価データ_02_投資候補ロングリスト.docx</w:t>
            </w:r>
          </w:p>
        </w:tc>
        <w:tc>
          <w:tcPr>
            <w:tcW w:type="dxa" w:w="1020"/>
            <w:shd w:val="clear" w:color="auto" w:fill="F5F5F5"/>
            <w:vAlign w:val="center"/>
          </w:tcPr>
          <w:p>
            <w:pPr>
              <w:spacing w:after="40"/>
            </w:pPr>
            <w:r>
              <w:rPr>
                <w:rFonts w:ascii="游ゴシック" w:hAnsi="游ゴシック" w:eastAsia="游ゴシック"/>
                <w:b w:val="0"/>
                <w:sz w:val="20"/>
              </w:rPr>
              <w:t xml:space="preserve">Word (.docx)</w:t>
            </w:r>
          </w:p>
        </w:tc>
        <w:tc>
          <w:tcPr>
            <w:tcW w:type="dxa" w:w="1814"/>
            <w:shd w:val="clear" w:color="auto" w:fill="F5F5F5"/>
            <w:vAlign w:val="center"/>
          </w:tcPr>
          <w:p>
            <w:pPr>
              <w:spacing w:after="40"/>
            </w:pPr>
            <w:r>
              <w:rPr>
                <w:rFonts w:ascii="游ゴシック" w:hAnsi="游ゴシック" w:eastAsia="游ゴシック"/>
                <w:b w:val="0"/>
                <w:sz w:val="20"/>
              </w:rPr>
              <w:t xml:space="preserve">テキスト＋表混在型。下期地方候補の評価。コメント・所見が多く、スコア軸の重み付けは本文中に埋め込まれている。</w:t>
            </w:r>
          </w:p>
        </w:tc>
      </w:tr>
      <w:tr>
        <w:tc>
          <w:tcPr>
            <w:tcW w:type="dxa" w:w="1984"/>
            <w:vAlign w:val="center"/>
          </w:tcPr>
          <w:p>
            <w:pPr>
              <w:spacing w:after="40"/>
            </w:pPr>
            <w:r>
              <w:rPr>
                <w:rFonts w:ascii="游ゴシック" w:hAnsi="游ゴシック" w:eastAsia="游ゴシック"/>
                <w:b w:val="0"/>
                <w:sz w:val="20"/>
              </w:rPr>
              <w:t xml:space="preserve">過去評価データC（社内メモ型）</w:t>
            </w:r>
          </w:p>
        </w:tc>
        <w:tc>
          <w:tcPr>
            <w:tcW w:type="dxa" w:w="4252"/>
            <w:vAlign w:val="center"/>
          </w:tcPr>
          <w:p>
            <w:pPr>
              <w:spacing w:after="40"/>
            </w:pPr>
            <w:r>
              <w:rPr>
                <w:rFonts w:ascii="游ゴシック" w:hAnsi="游ゴシック" w:eastAsia="游ゴシック"/>
                <w:b w:val="0"/>
                <w:sz w:val="20"/>
              </w:rPr>
              <w:t xml:space="preserve">ダミー_過去C_アルゴルマート_評価メモ_02_投資候補ロングリスト.docx</w:t>
            </w:r>
          </w:p>
        </w:tc>
        <w:tc>
          <w:tcPr>
            <w:tcW w:type="dxa" w:w="1020"/>
            <w:vAlign w:val="center"/>
          </w:tcPr>
          <w:p>
            <w:pPr>
              <w:spacing w:after="40"/>
            </w:pPr>
            <w:r>
              <w:rPr>
                <w:rFonts w:ascii="游ゴシック" w:hAnsi="游ゴシック" w:eastAsia="游ゴシック"/>
                <w:b w:val="0"/>
                <w:sz w:val="20"/>
              </w:rPr>
              <w:t xml:space="preserve">Word (.docx)</w:t>
            </w:r>
          </w:p>
        </w:tc>
        <w:tc>
          <w:tcPr>
            <w:tcW w:type="dxa" w:w="1814"/>
            <w:vAlign w:val="center"/>
          </w:tcPr>
          <w:p>
            <w:pPr>
              <w:spacing w:after="40"/>
            </w:pPr>
            <w:r>
              <w:rPr>
                <w:rFonts w:ascii="游ゴシック" w:hAnsi="游ゴシック" w:eastAsia="游ゴシック"/>
                <w:b w:val="0"/>
                <w:sz w:val="20"/>
              </w:rPr>
              <w:t xml:space="preserve">社内メモ型。新業態・特殊案件の叩き台メモ。定量値は概算、定性コメントが中心。業態別例外ルールの手掛かりを含む。</w:t>
            </w:r>
          </w:p>
        </w:tc>
      </w:tr>
      <w:tr>
        <w:tc>
          <w:tcPr>
            <w:tcW w:type="dxa" w:w="1984"/>
            <w:shd w:val="clear" w:color="auto" w:fill="F5F5F5"/>
            <w:vAlign w:val="center"/>
          </w:tcPr>
          <w:p>
            <w:pPr>
              <w:spacing w:after="40"/>
            </w:pPr>
            <w:r>
              <w:rPr>
                <w:rFonts w:ascii="游ゴシック" w:hAnsi="游ゴシック" w:eastAsia="游ゴシック"/>
                <w:b w:val="0"/>
                <w:sz w:val="20"/>
              </w:rPr>
              <w:t xml:space="preserve">新規候補リスト（Step 2 用）</w:t>
            </w:r>
          </w:p>
        </w:tc>
        <w:tc>
          <w:tcPr>
            <w:tcW w:type="dxa" w:w="4252"/>
            <w:shd w:val="clear" w:color="auto" w:fill="F5F5F5"/>
            <w:vAlign w:val="center"/>
          </w:tcPr>
          <w:p>
            <w:pPr>
              <w:spacing w:after="40"/>
            </w:pPr>
            <w:r>
              <w:rPr>
                <w:rFonts w:ascii="游ゴシック" w:hAnsi="游ゴシック" w:eastAsia="游ゴシック"/>
                <w:b w:val="0"/>
                <w:sz w:val="20"/>
              </w:rPr>
              <w:t xml:space="preserve">ダミー_新規_カストル小売_新規候補リスト_02_投資候補ロングリスト.docx</w:t>
            </w:r>
          </w:p>
        </w:tc>
        <w:tc>
          <w:tcPr>
            <w:tcW w:type="dxa" w:w="1020"/>
            <w:shd w:val="clear" w:color="auto" w:fill="F5F5F5"/>
            <w:vAlign w:val="center"/>
          </w:tcPr>
          <w:p>
            <w:pPr>
              <w:spacing w:after="40"/>
            </w:pPr>
            <w:r>
              <w:rPr>
                <w:rFonts w:ascii="游ゴシック" w:hAnsi="游ゴシック" w:eastAsia="游ゴシック"/>
                <w:b w:val="0"/>
                <w:sz w:val="20"/>
              </w:rPr>
              <w:t xml:space="preserve">Word (.docx)</w:t>
            </w:r>
          </w:p>
        </w:tc>
        <w:tc>
          <w:tcPr>
            <w:tcW w:type="dxa" w:w="1814"/>
            <w:shd w:val="clear" w:color="auto" w:fill="F5F5F5"/>
            <w:vAlign w:val="center"/>
          </w:tcPr>
          <w:p>
            <w:pPr>
              <w:spacing w:after="40"/>
            </w:pPr>
            <w:r>
              <w:rPr>
                <w:rFonts w:ascii="游ゴシック" w:hAnsi="游ゴシック" w:eastAsia="游ゴシック"/>
                <w:b w:val="0"/>
                <w:sz w:val="20"/>
              </w:rPr>
              <w:t xml:space="preserve">4件目。Step 2 まで参照しない。未判定の5件。基本データ（地域・売上・従業員数・業種・利益率）は揃っているが、判定理由は空欄。Step 2 でスコアリングモデルを適用する対象。</w:t>
            </w:r>
          </w:p>
        </w:tc>
      </w:tr>
    </w:tbl>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4件目（ダミー_新規_カストル小売_新規候補リスト_02_投資候補ロングリスト.docx）は Step 1 では参照しないでください。</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意図: 精度・完備度が異なる過去3件から「4軸スコアリングの標準ロジックと業態別例外ルール」を抽出させ、Step 2 で未判定データに適用した際の到達率を体感するのが狙いです。</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なぜ3件のフォーマットが違うのか: 実務では過去評価データが正式レポート型・混在型・社内メモ型等と混在しています。形式の違いを乗り越えて共通のスコアリングロジックを確立することが本演習の眼目です。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1" w:name="uc1_h_032"/>
      <w:r>
        <w:rPr>
          <w:rFonts w:ascii="游ゴシック" w:hAnsi="游ゴシック" w:eastAsia="游ゴシック"/>
          <w:b/>
          <w:color w:val="222222"/>
          <w:sz w:val="32"/>
        </w:rPr>
        <w:t>§3 教材リポジトリを自分のアカウントにコピー</w:t>
      </w:r>
      <w:bookmarkEnd w:id="131"/>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このセクションで扱う用語</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・Repository（リポジトリ）: ファイルをまとめて保存するクラウド上の保管場所。OneDrive や Google Drive の共有フォルダに近いものです。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・Template（テンプレート）: リポジトリのコピーを作るための雛形。</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・Use this template（このテンプレートを使う）: 既存のリポジトリを雛形として、中身のファイルごと自分用のリポジトリを新規作成する操作。</w:t>
      </w:r>
    </w:p>
    <w:p>
      <w:pPr>
        <w:spacing w:before="280" w:after="120"/>
      </w:pPr>
      <w:bookmarkStart w:id="132" w:name="uc1_h_033"/>
      <w:r>
        <w:rPr>
          <w:rFonts w:ascii="游ゴシック" w:hAnsi="游ゴシック" w:eastAsia="游ゴシック"/>
          <w:b/>
          <w:color w:val="2E4057"/>
          <w:sz w:val="26"/>
        </w:rPr>
        <w:t>3.1 Use this template で教材リポジトリを複製</w:t>
      </w:r>
      <w:bookmarkEnd w:id="132"/>
    </w:p>
    <w:p>
      <w:pPr>
        <w:pStyle w:val="ListNumber"/>
        <w:spacing w:after="40"/>
        <w:ind w:left="425"/>
      </w:pPr>
      <w:r>
        <w:rPr>
          <w:rFonts w:ascii="游ゴシック" w:hAnsi="游ゴシック" w:eastAsia="游ゴシック"/>
          <w:b w:val="0"/>
          <w:sz w:val="21"/>
        </w:rPr>
        <w:t>Microsoft Edge で、主催者から案内された教材リポジトリ `&lt;教材リポジトリ&gt;` のURLにアクセスします。</w:t>
      </w:r>
    </w:p>
    <w:p>
      <w:pPr>
        <w:pStyle w:val="ListNumber"/>
        <w:spacing w:after="40"/>
        <w:ind w:left="425"/>
      </w:pPr>
      <w:r>
        <w:rPr>
          <w:rFonts w:ascii="游ゴシック" w:hAnsi="游ゴシック" w:eastAsia="游ゴシック"/>
          <w:b w:val="0"/>
          <w:sz w:val="21"/>
        </w:rPr>
        <w:t>画面右上あたりにある緑色の Use this template（このテンプレートを使う）ボタンをクリックします。</w:t>
      </w:r>
    </w:p>
    <w:p>
      <w:pPr>
        <w:pStyle w:val="ListNumber"/>
        <w:spacing w:after="40"/>
        <w:ind w:left="425"/>
      </w:pPr>
      <w:r>
        <w:rPr>
          <w:rFonts w:ascii="游ゴシック" w:hAnsi="游ゴシック" w:eastAsia="游ゴシック"/>
          <w:b w:val="0"/>
          <w:sz w:val="21"/>
        </w:rPr>
        <w:t>表示されるメニューから Create a new repository（このテンプレートから新しいリポジトリを作る）を選択します。</w:t>
      </w:r>
    </w:p>
    <w:p>
      <w:pPr>
        <w:pStyle w:val="ListNumber"/>
        <w:spacing w:after="40"/>
        <w:ind w:left="425"/>
      </w:pPr>
      <w:r>
        <w:rPr>
          <w:rFonts w:ascii="游ゴシック" w:hAnsi="游ゴシック" w:eastAsia="游ゴシック"/>
          <w:b w:val="0"/>
          <w:sz w:val="21"/>
        </w:rPr>
        <w:t>リポジトリ作成画面で以下を入力します。</w:t>
      </w:r>
    </w:p>
    <w:p>
      <w:pPr>
        <w:pStyle w:val="ListBullet"/>
        <w:spacing w:after="40"/>
        <w:ind w:left="709"/>
      </w:pPr>
      <w:r>
        <w:rPr>
          <w:rFonts w:ascii="游ゴシック" w:hAnsi="游ゴシック" w:eastAsia="游ゴシック"/>
          <w:b w:val="0"/>
          <w:sz w:val="21"/>
        </w:rPr>
        <w:t>Owner: 自分のアカウント名が自動で選ばれていることを確認</w:t>
      </w:r>
    </w:p>
    <w:p>
      <w:pPr>
        <w:pStyle w:val="ListBullet"/>
        <w:spacing w:after="40"/>
        <w:ind w:left="709"/>
      </w:pPr>
      <w:r>
        <w:rPr>
          <w:rFonts w:ascii="游ゴシック" w:hAnsi="游ゴシック" w:eastAsia="游ゴシック"/>
          <w:b w:val="0"/>
          <w:sz w:val="21"/>
        </w:rPr>
        <w:t>Repository name: ws-test-[自分の名前]（例: ws-test-yamada-hanako）。英数字とハイフンのみ使用可能</w:t>
      </w:r>
    </w:p>
    <w:p>
      <w:pPr>
        <w:pStyle w:val="ListBullet"/>
        <w:spacing w:after="40"/>
        <w:ind w:left="709"/>
      </w:pPr>
      <w:r>
        <w:rPr>
          <w:rFonts w:ascii="游ゴシック" w:hAnsi="游ゴシック" w:eastAsia="游ゴシック"/>
          <w:b w:val="0"/>
          <w:sz w:val="21"/>
        </w:rPr>
        <w:t>Description: 空欄でかまいません</w:t>
      </w:r>
    </w:p>
    <w:p>
      <w:pPr>
        <w:pStyle w:val="ListBullet"/>
        <w:spacing w:after="40"/>
        <w:ind w:left="709"/>
      </w:pPr>
      <w:r>
        <w:rPr>
          <w:rFonts w:ascii="游ゴシック" w:hAnsi="游ゴシック" w:eastAsia="游ゴシック"/>
          <w:b w:val="0"/>
          <w:sz w:val="21"/>
        </w:rPr>
        <w:t>Private を選択（Public にしない）</w:t>
      </w:r>
    </w:p>
    <w:p>
      <w:pPr>
        <w:pStyle w:val="ListBullet"/>
        <w:spacing w:after="40"/>
        <w:ind w:left="709"/>
      </w:pPr>
      <w:r>
        <w:rPr>
          <w:rFonts w:ascii="游ゴシック" w:hAnsi="游ゴシック" w:eastAsia="游ゴシック"/>
          <w:b w:val="0"/>
          <w:sz w:val="21"/>
        </w:rPr>
        <w:t>Include all branches（すべての分岐をコピー）はチェック不要</w:t>
      </w:r>
    </w:p>
    <w:p>
      <w:pPr>
        <w:pStyle w:val="ListNumber"/>
        <w:spacing w:after="40"/>
        <w:ind w:left="425"/>
      </w:pPr>
      <w:r>
        <w:rPr>
          <w:rFonts w:ascii="游ゴシック" w:hAnsi="游ゴシック" w:eastAsia="游ゴシック"/>
          <w:b w:val="0"/>
          <w:sz w:val="21"/>
        </w:rPr>
        <w:t>緑色の Create repository ボタンをクリックします。</w:t>
      </w:r>
    </w:p>
    <w:p>
      <w:pPr>
        <w:pStyle w:val="ListNumber"/>
        <w:spacing w:after="40"/>
        <w:ind w:left="425"/>
      </w:pPr>
      <w:r>
        <w:rPr>
          <w:rFonts w:ascii="游ゴシック" w:hAnsi="游ゴシック" w:eastAsia="游ゴシック"/>
          <w:b w:val="0"/>
          <w:sz w:val="21"/>
        </w:rPr>
        <w:t>数秒で複製が完了し、自分のアカウント配下に ws-test-[自分の名前] リポジトリが作成されます。</w:t>
      </w:r>
    </w:p>
    <w:p>
      <w:pPr>
        <w:spacing w:before="6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Private（非公開）を必ず選択してください。研修用ダミーデータであっても、公開設定（Public）にする必要はありません。</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複製後のリポジトリ画面で、ファイル一覧に output/ フォルダ、その下の 案件概要資料の要点抽出と標準化 フォルダ、README.md が表示されていれば成功です。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output/02_投資候補ロングリスト/ の中をクリックして開き、4つのダミーファイル（過去A・過去B・過去C・新規）が配置されていることも確認しておきましょう。</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Use this template ボタンが見つからない場合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にログインしているかを確認してください（画面右上に自分のアバター画像が出ていればログイン済み。未ログインなら画面右上の Sign in ボタンからログイン）。</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・教材リポジトリのURLを主催者の案内文で再確認してください。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・Fork ボタンと間違えないよう注意してください。本研修では Use this template を使います。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3" w:name="uc1_h_034"/>
      <w:r>
        <w:rPr>
          <w:rFonts w:ascii="游ゴシック" w:hAnsi="游ゴシック" w:eastAsia="游ゴシック"/>
          <w:b/>
          <w:color w:val="222222"/>
          <w:sz w:val="32"/>
        </w:rPr>
        <w:t>§4 Claude Code Web との接続</w:t>
      </w:r>
      <w:bookmarkEnd w:id="133"/>
    </w:p>
    <w:p>
      <w:pPr>
        <w:spacing w:before="280" w:after="120"/>
      </w:pPr>
      <w:bookmarkStart w:id="134" w:name="uc1_h_035"/>
      <w:r>
        <w:rPr>
          <w:rFonts w:ascii="游ゴシック" w:hAnsi="游ゴシック" w:eastAsia="游ゴシック"/>
          <w:b/>
          <w:color w:val="2E4057"/>
          <w:sz w:val="26"/>
        </w:rPr>
        <w:t>4.1 claude.ai/code を開く</w:t>
      </w:r>
      <w:bookmarkEnd w:id="134"/>
    </w:p>
    <w:p>
      <w:pPr>
        <w:pStyle w:val="ListNumber"/>
        <w:spacing w:after="40"/>
        <w:ind w:left="425"/>
      </w:pPr>
      <w:r>
        <w:rPr>
          <w:rFonts w:ascii="游ゴシック" w:hAnsi="游ゴシック" w:eastAsia="游ゴシック"/>
          <w:b w:val="0"/>
          <w:sz w:val="21"/>
        </w:rPr>
        <w:t>Microsoft Edge の新しいタブで claude.ai/code にアクセスします（通常の claude.ai とは別画面です）。</w:t>
      </w:r>
    </w:p>
    <w:p>
      <w:pPr>
        <w:pStyle w:val="ListNumber"/>
        <w:spacing w:after="40"/>
        <w:ind w:left="425"/>
      </w:pPr>
      <w:r>
        <w:rPr>
          <w:rFonts w:ascii="游ゴシック" w:hAnsi="游ゴシック" w:eastAsia="游ゴシック"/>
          <w:b w:val="0"/>
          <w:sz w:val="21"/>
        </w:rPr>
        <w:t>画面左下に自分のアバター画像が表示されていれば、ログイン済みです。</w:t>
      </w:r>
    </w:p>
    <w:p>
      <w:pPr>
        <w:spacing w:before="280" w:after="120"/>
      </w:pPr>
      <w:bookmarkStart w:id="135" w:name="uc1_h_036"/>
      <w:r>
        <w:rPr>
          <w:rFonts w:ascii="游ゴシック" w:hAnsi="游ゴシック" w:eastAsia="游ゴシック"/>
          <w:b/>
          <w:color w:val="2E4057"/>
          <w:sz w:val="26"/>
        </w:rPr>
        <w:t>4.2 リポジトリを接続する（「+」ボタンが2つある問題）</w:t>
      </w:r>
      <w:bookmarkEnd w:id="135"/>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Code Web の画面には + ボタンが2箇所あります。使うのは『画面下部チャット入力欄の下の + 』の方です。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・画面左上の「+ New chat」（新しい会話を開始するボタン）: 今回は使いません</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・画面下部チャット入力欄の下の「+」（リポジトリを追加するボタン）: こちらを使います</w:t>
      </w:r>
    </w:p>
    <w:p>
      <w:pPr>
        <w:pStyle w:val="ListNumber"/>
        <w:spacing w:after="40"/>
        <w:ind w:left="425"/>
      </w:pPr>
      <w:r>
        <w:rPr>
          <w:rFonts w:ascii="游ゴシック" w:hAnsi="游ゴシック" w:eastAsia="游ゴシック"/>
          <w:b w:val="0"/>
          <w:sz w:val="21"/>
        </w:rPr>
        <w:t>画面下部のチャット入力欄の、下に表示されている + をクリックします。</w:t>
      </w:r>
    </w:p>
    <w:p>
      <w:pPr>
        <w:pStyle w:val="ListNumber"/>
        <w:spacing w:after="40"/>
        <w:ind w:left="425"/>
      </w:pPr>
      <w:r>
        <w:rPr>
          <w:rFonts w:ascii="游ゴシック" w:hAnsi="游ゴシック" w:eastAsia="游ゴシック"/>
          <w:b w:val="0"/>
          <w:sz w:val="21"/>
        </w:rPr>
        <w:t>リポジトリ一覧が表示されるので、先ほど §3 で作成した ws-test-[自分の名前] を選択します。</w:t>
      </w:r>
    </w:p>
    <w:p>
      <w:pPr>
        <w:pStyle w:val="ListNumber"/>
        <w:spacing w:after="40"/>
        <w:ind w:left="425"/>
      </w:pPr>
      <w:r>
        <w:rPr>
          <w:rFonts w:ascii="游ゴシック" w:hAnsi="游ゴシック" w:eastAsia="游ゴシック"/>
          <w:b w:val="0"/>
          <w:sz w:val="21"/>
        </w:rPr>
        <w:t>見つからない場合は、検索欄に ws-test と入力してください。それでも表示されない場合は §4.4 を参照してください。</w:t>
      </w:r>
    </w:p>
    <w:p>
      <w:pPr>
        <w:spacing w:before="280" w:after="120"/>
      </w:pPr>
      <w:bookmarkStart w:id="136" w:name="uc1_h_037"/>
      <w:r>
        <w:rPr>
          <w:rFonts w:ascii="游ゴシック" w:hAnsi="游ゴシック" w:eastAsia="游ゴシック"/>
          <w:b/>
          <w:color w:val="2E4057"/>
          <w:sz w:val="26"/>
        </w:rPr>
        <w:t>4.3 Claude GitHub App のインストール案内が出た場合</w:t>
      </w:r>
      <w:bookmarkEnd w:id="136"/>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GitHub App とは（※このセクションで初出）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と GitHub アカウントを連携させるための、Web 上の設定です。PC へのアプリインストールではありません。</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具体的には以下のレベルの操作です: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・Google アカウントで別サービスにログインする際の「Google でログインを許可」と同じレベル</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・Slack や Dropbox などの Web サービス間連携と同じ仕組み</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・PC には何もインストールされず、ローカルファイルにもアクセスしません</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会社の PC アプリインストール制限（管理者権限が必要な類のもの）とは別の概念です。安心して Install または Authorize をクリックして進めてください。</w:t>
      </w:r>
    </w:p>
    <w:p>
      <w:pPr>
        <w:pStyle w:val="ListNumber"/>
        <w:spacing w:after="40"/>
        <w:ind w:left="425"/>
      </w:pPr>
      <w:r>
        <w:rPr>
          <w:rFonts w:ascii="游ゴシック" w:hAnsi="游ゴシック" w:eastAsia="游ゴシック"/>
          <w:b w:val="0"/>
          <w:sz w:val="21"/>
        </w:rPr>
        <w:t>Install Claude GitHub App の画面が表示されたら、画面の案内に従って Install または Authorize をクリックします。</w:t>
      </w:r>
    </w:p>
    <w:p>
      <w:pPr>
        <w:pStyle w:val="ListNumber"/>
        <w:spacing w:after="40"/>
        <w:ind w:left="425"/>
      </w:pPr>
      <w:r>
        <w:rPr>
          <w:rFonts w:ascii="游ゴシック" w:hAnsi="游ゴシック" w:eastAsia="游ゴシック"/>
          <w:b w:val="0"/>
          <w:sz w:val="21"/>
        </w:rPr>
        <w:t>インストール先として自分のアカウントを選択します。</w:t>
      </w:r>
    </w:p>
    <w:p>
      <w:pPr>
        <w:pStyle w:val="ListNumber"/>
        <w:spacing w:after="40"/>
        <w:ind w:left="425"/>
      </w:pPr>
      <w:r>
        <w:rPr>
          <w:rFonts w:ascii="游ゴシック" w:hAnsi="游ゴシック" w:eastAsia="游ゴシック"/>
          <w:b w:val="0"/>
          <w:sz w:val="21"/>
        </w:rPr>
        <w:t>Repository access（リポジトリへのアクセス範囲）の選択画面が出た場合は、次の §4.4 を参照して設定してください。</w:t>
      </w:r>
    </w:p>
    <w:p>
      <w:pPr>
        <w:spacing w:before="280" w:after="120"/>
      </w:pPr>
      <w:bookmarkStart w:id="137" w:name="uc1_h_038"/>
      <w:r>
        <w:rPr>
          <w:rFonts w:ascii="游ゴシック" w:hAnsi="游ゴシック" w:eastAsia="游ゴシック"/>
          <w:b/>
          <w:color w:val="2E4057"/>
          <w:sz w:val="26"/>
        </w:rPr>
        <w:t>4.4 リポジトリが一覧に出ない場合（All repositories 設定への変更）</w:t>
      </w:r>
      <w:bookmarkEnd w:id="137"/>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このセクションの用語</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・All repositories（すべてのリポジトリ）: Claude GitHub App が自分のアカウント配下のすべてのリポジトリにアクセスできる設定。</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・Only select repositories（選択したリポジトリのみ）: 事前に選んだ特定のリポジトリだけにアクセスできる設定。ここに ws-test-[自分の名前] を追加しないと §4.2 でリポジトリが表示されません。</w:t>
      </w:r>
    </w:p>
    <w:p>
      <w:pPr>
        <w:spacing w:after="80"/>
      </w:pPr>
      <w:r>
        <w:rPr>
          <w:rFonts w:ascii="游ゴシック" w:hAnsi="游ゴシック" w:eastAsia="游ゴシック"/>
          <w:b w:val="0"/>
          <w:sz w:val="21"/>
        </w:rPr>
        <w:t>Claude GitHub App が既にインストール済みで、かつ Only select repositories の設定になっている場合、新しく複製した ws-test-[自分の名前] リポジトリが Claude Code Web の一覧に表示されません。以下の手順で修正します。</w:t>
      </w:r>
    </w:p>
    <w:p>
      <w:pPr>
        <w:pStyle w:val="ListNumber"/>
        <w:spacing w:after="40"/>
        <w:ind w:left="425"/>
      </w:pPr>
      <w:r>
        <w:rPr>
          <w:rFonts w:ascii="游ゴシック" w:hAnsi="游ゴシック" w:eastAsia="游ゴシック"/>
          <w:b w:val="0"/>
          <w:sz w:val="21"/>
        </w:rPr>
        <w:t>Microsoft Edge のアドレスバーに github.com/settings/installations と入力してアクセスします。</w:t>
      </w:r>
    </w:p>
    <w:p>
      <w:pPr>
        <w:pStyle w:val="ListNumber"/>
        <w:spacing w:after="40"/>
        <w:ind w:left="425"/>
      </w:pPr>
      <w:r>
        <w:rPr>
          <w:rFonts w:ascii="游ゴシック" w:hAnsi="游ゴシック" w:eastAsia="游ゴシック"/>
          <w:b w:val="0"/>
          <w:sz w:val="21"/>
        </w:rPr>
        <w:t>Installed GitHub Apps の一覧に表示されている Claude の右にある Configure（設定）ボタンをクリックします。</w:t>
      </w:r>
    </w:p>
    <w:p>
      <w:pPr>
        <w:pStyle w:val="ListNumber"/>
        <w:spacing w:after="40"/>
        <w:ind w:left="425"/>
      </w:pPr>
      <w:r>
        <w:rPr>
          <w:rFonts w:ascii="游ゴシック" w:hAnsi="游ゴシック" w:eastAsia="游ゴシック"/>
          <w:b w:val="0"/>
          <w:sz w:val="21"/>
        </w:rPr>
        <w:t>Repository access のセクションで、現在の設定を確認します。</w:t>
      </w:r>
    </w:p>
    <w:p>
      <w:pPr>
        <w:pStyle w:val="ListBullet"/>
        <w:spacing w:after="40"/>
        <w:ind w:left="709"/>
      </w:pPr>
      <w:r>
        <w:rPr>
          <w:rFonts w:ascii="游ゴシック" w:hAnsi="游ゴシック" w:eastAsia="游ゴシック"/>
          <w:b w:val="0"/>
          <w:sz w:val="21"/>
        </w:rPr>
        <w:t>Only select repositories になっている場合: → All repositories に変更し、画面下の Save ボタンをクリックします。（これが最も簡単な方法です）</w:t>
      </w:r>
    </w:p>
    <w:p>
      <w:pPr>
        <w:pStyle w:val="ListBullet"/>
        <w:spacing w:after="40"/>
        <w:ind w:left="709"/>
      </w:pPr>
      <w:r>
        <w:rPr>
          <w:rFonts w:ascii="游ゴシック" w:hAnsi="游ゴシック" w:eastAsia="游ゴシック"/>
          <w:b w:val="0"/>
          <w:sz w:val="21"/>
        </w:rPr>
        <w:t>あるいは Only select repositories のままにしたい場合: → 追加欄で ws-test-[自分の名前] を検索して追加し、Save ボタンをクリックします。</w:t>
      </w:r>
    </w:p>
    <w:p>
      <w:pPr>
        <w:pStyle w:val="ListNumber"/>
        <w:spacing w:after="40"/>
        <w:ind w:left="425"/>
      </w:pPr>
      <w:r>
        <w:rPr>
          <w:rFonts w:ascii="游ゴシック" w:hAnsi="游ゴシック" w:eastAsia="游ゴシック"/>
          <w:b w:val="0"/>
          <w:sz w:val="21"/>
        </w:rPr>
        <w:t>Claude Code Web のタブに戻り、画面下部の + を再度クリックします。ws-test-[自分の名前] が一覧に表示されるようになっていれば成功です。</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設定変更画面に進めない場合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・github.com/settings/installations の画面が表示されない場合は、GitHub にログインしているかを確認してください。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が一覧にない場合は、§4.3 の Install Claude GitHub App の手順に戻ってインストールを完了させてください。</w:t>
      </w:r>
    </w:p>
    <w:p>
      <w:pPr>
        <w:spacing w:before="280" w:after="120"/>
      </w:pPr>
      <w:bookmarkStart w:id="138" w:name="uc1_h_039"/>
      <w:r>
        <w:rPr>
          <w:rFonts w:ascii="游ゴシック" w:hAnsi="游ゴシック" w:eastAsia="游ゴシック"/>
          <w:b/>
          <w:color w:val="2E4057"/>
          <w:sz w:val="26"/>
        </w:rPr>
        <w:t>4.5 モデルが Sonnet 4.6 になっていることを確認</w:t>
      </w:r>
      <w:bookmarkEnd w:id="138"/>
    </w:p>
    <w:p>
      <w:pPr>
        <w:pStyle w:val="ListNumber"/>
        <w:spacing w:after="40"/>
        <w:ind w:left="425"/>
      </w:pPr>
      <w:r>
        <w:rPr>
          <w:rFonts w:ascii="游ゴシック" w:hAnsi="游ゴシック" w:eastAsia="游ゴシック"/>
          <w:b w:val="0"/>
          <w:sz w:val="21"/>
        </w:rPr>
        <w:t>Claude Code Web のチャット入力欄の右下（または接続済みリポジトリ名の近く）に、現在選択されているモデル名が表示されています。</w:t>
      </w:r>
    </w:p>
    <w:p>
      <w:pPr>
        <w:pStyle w:val="ListNumber"/>
        <w:spacing w:after="40"/>
        <w:ind w:left="425"/>
      </w:pPr>
      <w:r>
        <w:rPr>
          <w:rFonts w:ascii="游ゴシック" w:hAnsi="游ゴシック" w:eastAsia="游ゴシック"/>
          <w:b w:val="0"/>
          <w:sz w:val="21"/>
        </w:rPr>
        <w:t>モデル名が Sonnet 4.6 になっていることを確認します。Opus 等が選ばれている場合はクリックして Sonnet に切り替えてください。</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 Sonnet を使うか</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Sonnet はトークン消費が比較的少なく、Pro プラン（月22ドル）の利用枠内で本研修の2ステップを余裕を持って実行できます。Opus はより複雑な案件向けで、速度・消費ともに重いため、本研修では Sonnet を既定とします。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接続完了の目安</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チャット入力欄の下に ws-test-[自分の名前] と main という表示が出ていれば、リポジトリの main ブランチ（原本）に接続できています。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9" w:name="uc1_h_040"/>
      <w:r>
        <w:rPr>
          <w:rFonts w:ascii="游ゴシック" w:hAnsi="游ゴシック" w:eastAsia="游ゴシック"/>
          <w:b/>
          <w:color w:val="222222"/>
          <w:sz w:val="32"/>
        </w:rPr>
        <w:t>§5 Step 1: パターンを作る（約10分）</w:t>
      </w:r>
      <w:bookmarkEnd w:id="139"/>
    </w:p>
    <w:p>
      <w:pPr>
        <w:spacing w:before="280" w:after="120"/>
      </w:pPr>
      <w:bookmarkStart w:id="140" w:name="uc1_h_041"/>
      <w:r>
        <w:rPr>
          <w:rFonts w:ascii="游ゴシック" w:hAnsi="游ゴシック" w:eastAsia="游ゴシック"/>
          <w:b/>
          <w:color w:val="2E4057"/>
          <w:sz w:val="26"/>
        </w:rPr>
        <w:t>5.1 このステップの目的と成果物</w:t>
      </w:r>
      <w:bookmarkEnd w:id="140"/>
    </w:p>
    <w:p>
      <w:pPr>
        <w:spacing w:after="80"/>
      </w:pPr>
      <w:r>
        <w:rPr>
          <w:rFonts w:ascii="游ゴシック" w:hAnsi="游ゴシック" w:eastAsia="游ゴシック"/>
          <w:b w:val="0"/>
          <w:sz w:val="21"/>
        </w:rPr>
        <w:t xml:space="preserve">過去3件の投資評価データから、共通する「4軸スコアリング（地域／売上規模／利益率／業種適合）・重み付け・合格閾値・業態別例外ルール」を Claude に見つけさせ、再利用可能なスコアリングモデル（CLAUDE.md）として output/02_投資候補ロングリスト/CLAUDE.md に保存します。</w:t>
      </w:r>
    </w:p>
    <w:tbl>
      <w:tblPr>
        <w:tblW w:type="auto" w:w="0"/>
        <w:tblLayout w:type="autofit"/>
        <w:tblLook w:firstColumn="1" w:firstRow="1" w:lastColumn="0" w:lastRow="0" w:noHBand="0" w:noVBand="1" w:val="04A0"/>
      </w:tblPr>
      <w:tblGrid>
        <w:gridCol w:w="4873"/>
        <w:gridCol w:w="4873"/>
      </w:tblGrid>
      <w:tr>
        <w:tc>
          <w:tcPr>
            <w:tcW w:type="dxa" w:w="2268"/>
            <w:shd w:val="clear" w:color="auto" w:fill="2E4057"/>
            <w:vAlign w:val="center"/>
          </w:tcPr>
          <w:p>
            <w:pPr>
              <w:spacing w:after="40"/>
            </w:pPr>
            <w:r>
              <w:rPr>
                <w:rFonts w:ascii="游ゴシック" w:hAnsi="游ゴシック" w:eastAsia="游ゴシック"/>
                <w:b/>
                <w:color w:val="FFFFFF"/>
                <w:sz w:val="21"/>
              </w:rPr>
              <w:t>項目</w:t>
            </w:r>
          </w:p>
        </w:tc>
        <w:tc>
          <w:tcPr>
            <w:tcW w:type="dxa" w:w="6803"/>
            <w:shd w:val="clear" w:color="auto" w:fill="2E4057"/>
            <w:vAlign w:val="center"/>
          </w:tcPr>
          <w:p>
            <w:pPr>
              <w:spacing w:after="40"/>
            </w:pPr>
            <w:r>
              <w:rPr>
                <w:rFonts w:ascii="游ゴシック" w:hAnsi="游ゴシック" w:eastAsia="游ゴシック"/>
                <w:b/>
                <w:color w:val="FFFFFF"/>
                <w:sz w:val="21"/>
              </w:rPr>
              <w:t>内容</w:t>
            </w:r>
          </w:p>
        </w:tc>
      </w:tr>
      <w:tr>
        <w:tc>
          <w:tcPr>
            <w:tcW w:type="dxa" w:w="2268"/>
            <w:vAlign w:val="center"/>
          </w:tcPr>
          <w:p>
            <w:pPr>
              <w:spacing w:after="40"/>
            </w:pPr>
            <w:r>
              <w:rPr>
                <w:rFonts w:ascii="游ゴシック" w:hAnsi="游ゴシック" w:eastAsia="游ゴシック"/>
                <w:b w:val="0"/>
                <w:sz w:val="20"/>
              </w:rPr>
              <w:t>何ができるか</w:t>
            </w:r>
          </w:p>
        </w:tc>
        <w:tc>
          <w:tcPr>
            <w:tcW w:type="dxa" w:w="6803"/>
            <w:vAlign w:val="center"/>
          </w:tcPr>
          <w:p>
            <w:pPr>
              <w:spacing w:after="40"/>
            </w:pPr>
            <w:r>
              <w:rPr>
                <w:rFonts w:ascii="游ゴシック" w:hAnsi="游ゴシック" w:eastAsia="游ゴシック"/>
                <w:b w:val="0"/>
                <w:sz w:val="20"/>
              </w:rPr>
              <w:t xml:space="preserve">output/02_投資候補ロングリスト/CLAUDE.md（スコアリングモデル: 4軸の定義・重み付け・合格閾値・業態別例外ルール）が自動生成される</w:t>
            </w:r>
          </w:p>
        </w:tc>
      </w:tr>
      <w:tr>
        <w:tc>
          <w:tcPr>
            <w:tcW w:type="dxa" w:w="2268"/>
            <w:shd w:val="clear" w:color="auto" w:fill="F5F5F5"/>
            <w:vAlign w:val="center"/>
          </w:tcPr>
          <w:p>
            <w:pPr>
              <w:spacing w:after="40"/>
            </w:pPr>
            <w:r>
              <w:rPr>
                <w:rFonts w:ascii="游ゴシック" w:hAnsi="游ゴシック" w:eastAsia="游ゴシック"/>
                <w:b w:val="0"/>
                <w:sz w:val="20"/>
              </w:rPr>
              <w:t>何のためか</w:t>
            </w:r>
          </w:p>
        </w:tc>
        <w:tc>
          <w:tcPr>
            <w:tcW w:type="dxa" w:w="6803"/>
            <w:shd w:val="clear" w:color="auto" w:fill="F5F5F5"/>
            <w:vAlign w:val="center"/>
          </w:tcPr>
          <w:p>
            <w:pPr>
              <w:spacing w:after="40"/>
            </w:pPr>
            <w:r>
              <w:rPr>
                <w:rFonts w:ascii="游ゴシック" w:hAnsi="游ゴシック" w:eastAsia="游ゴシック"/>
                <w:b w:val="0"/>
                <w:sz w:val="20"/>
              </w:rPr>
              <w:t xml:space="preserve">次回以降、新規候補リストが来ても同じ基準で機械的にスコアリング・ランキング出力できる再利用可能なモデルを確立するため</w:t>
            </w:r>
          </w:p>
        </w:tc>
      </w:tr>
      <w:tr>
        <w:tc>
          <w:tcPr>
            <w:tcW w:type="dxa" w:w="2268"/>
            <w:vAlign w:val="center"/>
          </w:tcPr>
          <w:p>
            <w:pPr>
              <w:spacing w:after="40"/>
            </w:pPr>
            <w:r>
              <w:rPr>
                <w:rFonts w:ascii="游ゴシック" w:hAnsi="游ゴシック" w:eastAsia="游ゴシック"/>
                <w:b w:val="0"/>
                <w:sz w:val="20"/>
              </w:rPr>
              <w:t>どこに保存されるか</w:t>
            </w:r>
          </w:p>
        </w:tc>
        <w:tc>
          <w:tcPr>
            <w:tcW w:type="dxa" w:w="6803"/>
            <w:vAlign w:val="center"/>
          </w:tcPr>
          <w:p>
            <w:pPr>
              <w:spacing w:after="40"/>
            </w:pPr>
            <w:r>
              <w:rPr>
                <w:rFonts w:ascii="游ゴシック" w:hAnsi="游ゴシック" w:eastAsia="游ゴシック"/>
                <w:b w:val="0"/>
                <w:sz w:val="20"/>
              </w:rPr>
              <w:t>Claude Code Web の作業は直接 main（原本）には保存されず、まず claude/... で始まる下書きの分岐（branch）に保存されます。main への反映は §5.5 で実施します</w:t>
            </w:r>
          </w:p>
        </w:tc>
      </w:tr>
      <w:tr>
        <w:tc>
          <w:tcPr>
            <w:tcW w:type="dxa" w:w="2268"/>
            <w:shd w:val="clear" w:color="auto" w:fill="F5F5F5"/>
            <w:vAlign w:val="center"/>
          </w:tcPr>
          <w:p>
            <w:pPr>
              <w:spacing w:after="40"/>
            </w:pPr>
            <w:r>
              <w:rPr>
                <w:rFonts w:ascii="游ゴシック" w:hAnsi="游ゴシック" w:eastAsia="游ゴシック"/>
                <w:b w:val="0"/>
                <w:sz w:val="20"/>
              </w:rPr>
              <w:t>branch とは</w:t>
            </w:r>
          </w:p>
        </w:tc>
        <w:tc>
          <w:tcPr>
            <w:tcW w:type="dxa" w:w="6803"/>
            <w:shd w:val="clear" w:color="auto" w:fill="F5F5F5"/>
            <w:vAlign w:val="center"/>
          </w:tcPr>
          <w:p>
            <w:pPr>
              <w:spacing w:after="40"/>
            </w:pPr>
            <w:r>
              <w:rPr>
                <w:rFonts w:ascii="游ゴシック" w:hAnsi="游ゴシック" w:eastAsia="游ゴシック"/>
                <w:b w:val="0"/>
                <w:sz w:val="20"/>
              </w:rPr>
              <w:t>Word で言うと「原本」に対する「下書きコピー」。AI は原本を直接編集せず、まず下書きに書き込む安全な仕組みです</w:t>
            </w:r>
          </w:p>
        </w:tc>
      </w:tr>
    </w:tbl>
    <w:p>
      <w:pPr>
        <w:spacing w:before="280" w:after="120"/>
      </w:pPr>
      <w:bookmarkStart w:id="141" w:name="uc1_h_042"/>
      <w:r>
        <w:rPr>
          <w:rFonts w:ascii="游ゴシック" w:hAnsi="游ゴシック" w:eastAsia="游ゴシック"/>
          <w:b/>
          <w:color w:val="2E4057"/>
          <w:sz w:val="26"/>
        </w:rPr>
        <w:t>5.2 Step 1 プロンプトを入力する</w:t>
      </w:r>
      <w:bookmarkEnd w:id="141"/>
    </w:p>
    <w:p>
      <w:pPr>
        <w:spacing w:after="80"/>
      </w:pPr>
      <w:r>
        <w:rPr>
          <w:rFonts w:ascii="游ゴシック" w:hAnsi="游ゴシック" w:eastAsia="游ゴシック"/>
          <w:b w:val="0"/>
          <w:sz w:val="21"/>
        </w:rPr>
        <w:t xml:space="preserve">Claude Code Web のチャット入力欄に、以下のプロンプトをそのままコピー＆貼り付けして送信します。フォルダパスとファイル名が完全形で記載されていることが重要です。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Step 1 プロンプト（全文をコピーして貼り付け）</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output/02_投資候補ロングリスト/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他のユースケースフォルダ（output/01_... / output/03_... など）には読み込みも書き込みも行わないでください。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以下3件の過去評価データを読み込んでください: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output/02_投資候補ロングリスト/ダミー_過去A_カペラ商事_投資評価データ_02_投資候補ロングリスト.docx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output/02_投資候補ロングリスト/ダミー_過去B_ポルックス流通_評価データ_02_投資候補ロングリスト.docx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output/02_投資候補ロングリスト/ダミー_過去C_アルゴルマート_評価メモ_02_投資候補ロングリスト.docx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この3件に共通する投資スコアリングのパターンを抽出し、以下4軸に整理してください: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1. 地域フィルタ（本社所在地・出店エリア・商圏属性の評価基準）</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2. 売上規模スクリーニング（合格レンジ・下限／上限）</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3. 利益率スクリーニング（営業利益率・粗利率の合格閾値）</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4. 業種適合評価（業態別の基本方針・業態別例外ルール）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加えて、以下3点を必ず定義してください: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・4軸の重み付け（合計100%）と総合スコアの算出式</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・投資推奨／要検討／見送り の3段階判定の合格閾値</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・境界ケース（どの軸で揺れたら要検討とするか）の判定ルール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スコアリングモデルは以下のファイルに保存してください: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output/02_投資候補ロングリスト/CLAUDE.md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チャット画面にも要点を表示してください。</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Python スクリプトは作成しないでください。</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 Python スクリプトを作らせないか</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本演習の目的は「AI に過去データのスコアリング基準を学ばせ、CLAUDE.md という再利用可能なスコアリングモデルを作る」ことです。Python スクリプト経由で処理してしまうと、モデルが残らず、2 回目以降の候補リストで AI 単体では同じ品質を再現できなくなります。</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なぜフォルダを明示するか</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複製した教材リポジトリには25ユースケース分のフォルダが共存しています。「作業対象」を明示しないと、AI が他のユースケースのファイルまで読み込んでしまい、45分の枠に収まらなくなる恐れがあります。</w:t>
      </w:r>
    </w:p>
    <w:p>
      <w:pPr>
        <w:spacing w:before="280" w:after="120"/>
      </w:pPr>
      <w:bookmarkStart w:id="142" w:name="uc1_h_043"/>
      <w:r>
        <w:rPr>
          <w:rFonts w:ascii="游ゴシック" w:hAnsi="游ゴシック" w:eastAsia="游ゴシック"/>
          <w:b/>
          <w:color w:val="2E4057"/>
          <w:sz w:val="26"/>
        </w:rPr>
        <w:t>5.3 AI の作業を待つ（5〜10分）</w:t>
      </w:r>
      <w:bookmarkEnd w:id="142"/>
    </w:p>
    <w:p>
      <w:pPr>
        <w:pStyle w:val="ListBullet"/>
        <w:spacing w:after="40"/>
        <w:ind w:left="425"/>
      </w:pPr>
      <w:r>
        <w:rPr>
          <w:rFonts w:ascii="游ゴシック" w:hAnsi="游ゴシック" w:eastAsia="游ゴシック"/>
          <w:b w:val="0"/>
          <w:sz w:val="21"/>
        </w:rPr>
        <w:t>画面に Reading file: ... のメッセージが順に表示され、Claude がファイルを読み込んでいきます。</w:t>
      </w:r>
    </w:p>
    <w:p>
      <w:pPr>
        <w:pStyle w:val="ListBullet"/>
        <w:spacing w:after="40"/>
        <w:ind w:left="425"/>
      </w:pPr>
      <w:r>
        <w:rPr>
          <w:rFonts w:ascii="游ゴシック" w:hAnsi="游ゴシック" w:eastAsia="游ゴシック"/>
          <w:b w:val="0"/>
          <w:sz w:val="21"/>
        </w:rPr>
        <w:t>途中でファイル操作の許可を求める Allow（許可する）ボタンが出た場合はクリックして進めます。</w:t>
      </w:r>
    </w:p>
    <w:p>
      <w:pPr>
        <w:pStyle w:val="ListBullet"/>
        <w:spacing w:after="40"/>
        <w:ind w:left="425"/>
      </w:pPr>
      <w:r>
        <w:rPr>
          <w:rFonts w:ascii="游ゴシック" w:hAnsi="游ゴシック" w:eastAsia="游ゴシック"/>
          <w:b w:val="0"/>
          <w:sz w:val="21"/>
        </w:rPr>
        <w:t>新しいチャット入力欄が表示されれば、Step 1 の処理は完了です。</w:t>
      </w:r>
    </w:p>
    <w:p>
      <w:pPr>
        <w:spacing w:before="18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エラーが表示されても慌てないでください。以下は故障ではなく、よくある事象です。</w:t>
      </w:r>
    </w:p>
    <w:p>
      <w:pPr>
        <w:spacing w:after="80"/>
      </w:pPr>
      <w:r>
        <w:rPr>
          <w:rFonts w:ascii="游ゴシック" w:hAnsi="游ゴシック" w:eastAsia="游ゴシック"/>
          <w:b/>
          <w:sz w:val="21"/>
        </w:rPr>
        <w:t xml:space="preserve">【エラー1】API Error: Stream idle timeout - partial response received</w:t>
      </w:r>
    </w:p>
    <w:p>
      <w:pPr>
        <w:spacing w:after="80"/>
      </w:pPr>
      <w:r>
        <w:rPr>
          <w:rFonts w:ascii="游ゴシック" w:hAnsi="游ゴシック" w:eastAsia="游ゴシック"/>
          <w:b w:val="0"/>
          <w:sz w:val="21"/>
        </w:rPr>
        <w:t xml:space="preserve">→ まず GitHub 側で実ファイル（claude/... 分岐の CLAUDE.md）が書かれているか確認してください。タイムアウト表示でも、裏でファイルは作られていることが多いです。できていれば §5.4 に進んで構いません。</w:t>
      </w:r>
    </w:p>
    <w:p>
      <w:pPr>
        <w:spacing w:after="80"/>
      </w:pPr>
      <w:r>
        <w:rPr>
          <w:rFonts w:ascii="游ゴシック" w:hAnsi="游ゴシック" w:eastAsia="游ゴシック"/>
          <w:b w:val="0"/>
          <w:sz w:val="21"/>
        </w:rPr>
        <w:t xml:space="preserve">→ ファイルが無い / 中身が不完全な場合は、新しいチャットを開いて Step 1 プロンプトを再投入してください。同じチャットで「続けてください」を連打しても、同じ場所で落ちやすくなります。</w:t>
      </w:r>
    </w:p>
    <w:p>
      <w:pPr>
        <w:spacing w:after="80"/>
      </w:pPr>
      <w:r>
        <w:rPr>
          <w:rFonts w:ascii="游ゴシック" w:hAnsi="游ゴシック" w:eastAsia="游ゴシック"/>
          <w:b w:val="0"/>
          <w:sz w:val="21"/>
        </w:rPr>
        <w:t xml:space="preserve">→ それでも落ちる場合は、Step 1 プロンプトを「まず CLAUDE.md の冒頭（本ファイルの位置づけ／作業スコープ／出力分割ルール）だけ書いてください。以降のカテゴリ定義は次ターンで追記します」と区切って再投入します。</w:t>
      </w:r>
    </w:p>
    <w:p>
      <w:pPr>
        <w:spacing w:after="80"/>
      </w:pPr>
      <w:r>
        <w:rPr>
          <w:rFonts w:ascii="游ゴシック" w:hAnsi="游ゴシック" w:eastAsia="游ゴシック"/>
          <w:b w:val="0"/>
          <w:sz w:val="21"/>
        </w:rPr>
        <w:t xml:space="preserve">→ どうしても抜けない場合は、モデルを Sonnet 4.6 → Haiku 4.5 に切替え、または時間をおいて再試行してください。</w:t>
      </w:r>
    </w:p>
    <w:p>
      <w:pPr>
        <w:spacing w:after="80"/>
      </w:pPr>
      <w:r>
        <w:rPr>
          <w:rFonts w:ascii="游ゴシック" w:hAnsi="游ゴシック" w:eastAsia="游ゴシック"/>
          <w:b/>
          <w:sz w:val="21"/>
        </w:rPr>
        <w:t xml:space="preserve">【エラー2】Claude's response exceeded the 32000 output token maximum</w:t>
      </w:r>
    </w:p>
    <w:p>
      <w:pPr>
        <w:spacing w:after="80"/>
      </w:pPr>
      <w:r>
        <w:rPr>
          <w:rFonts w:ascii="游ゴシック" w:hAnsi="游ゴシック" w:eastAsia="游ゴシック"/>
          <w:b w:val="0"/>
          <w:sz w:val="21"/>
        </w:rPr>
        <w:t xml:space="preserve">→ 1 回の出力が長すぎたエラーです。CLAUDE.md 作成時はあまり出ませんが、万一出た場合は「CLAUDE.md のカテゴリ定義を地域フィルタと売上規模スクリーニングの 2 カテゴリだけ先に書いてください。残りは次ターンで追記します」と分割指示します。</w:t>
      </w:r>
    </w:p>
    <w:p>
      <w:pPr>
        <w:spacing w:before="12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val="0"/>
          <w:color w:val="222222"/>
          <w:sz w:val="21"/>
        </w:rPr>
        <w:t xml:space="preserve">絶対にやってはいけない対応: 同じチャットで「続けてください」を連打することと、「ファイルができていない」と決めつけて最初からやり直すことです（裏で書けていることが多く、無駄な再実行で時間を失います）。</w:t>
      </w:r>
    </w:p>
    <w:p>
      <w:pPr>
        <w:spacing w:before="280" w:after="120"/>
      </w:pPr>
      <w:bookmarkStart w:id="143" w:name="uc1_h_044"/>
      <w:r>
        <w:rPr>
          <w:rFonts w:ascii="游ゴシック" w:hAnsi="游ゴシック" w:eastAsia="游ゴシック"/>
          <w:b/>
          <w:color w:val="2E4057"/>
          <w:sz w:val="26"/>
        </w:rPr>
        <w:t>5.4 claude/... 分岐で CLAUDE.md を確認する</w:t>
      </w:r>
      <w:bookmarkEnd w:id="143"/>
    </w:p>
    <w:p>
      <w:pPr>
        <w:spacing w:after="80"/>
      </w:pPr>
      <w:r>
        <w:rPr>
          <w:rFonts w:ascii="游ゴシック" w:hAnsi="游ゴシック" w:eastAsia="游ゴシック"/>
          <w:b w:val="0"/>
          <w:sz w:val="21"/>
        </w:rPr>
        <w:t>Claude Code Web は変更内容を main（原本）には直接書き込まず、claude/... で始まる分岐（branch）に保存します。まずそこで中身を確認します。</w:t>
      </w:r>
    </w:p>
    <w:p>
      <w:pPr>
        <w:pStyle w:val="ListNumber"/>
        <w:spacing w:after="40"/>
        <w:ind w:left="425"/>
      </w:pPr>
      <w:r>
        <w:rPr>
          <w:rFonts w:ascii="游ゴシック" w:hAnsi="游ゴシック" w:eastAsia="游ゴシック"/>
          <w:b w:val="0"/>
          <w:sz w:val="21"/>
        </w:rPr>
        <w:t>Microsoft Edge の別タブで GitHub を開き、自分の ws-test-[自分の名前] リポジトリを表示します。</w:t>
      </w:r>
    </w:p>
    <w:p>
      <w:pPr>
        <w:pStyle w:val="ListNumber"/>
        <w:spacing w:after="40"/>
        <w:ind w:left="425"/>
      </w:pPr>
      <w:r>
        <w:rPr>
          <w:rFonts w:ascii="游ゴシック" w:hAnsi="游ゴシック" w:eastAsia="游ゴシック"/>
          <w:b w:val="0"/>
          <w:sz w:val="21"/>
        </w:rPr>
        <w:t>ファイル一覧の左上にある main というボタン（branch 切替えボタン）をクリックします。</w:t>
      </w:r>
    </w:p>
    <w:p>
      <w:pPr>
        <w:pStyle w:val="ListNumber"/>
        <w:spacing w:after="40"/>
        <w:ind w:left="425"/>
      </w:pPr>
      <w:r>
        <w:rPr>
          <w:rFonts w:ascii="游ゴシック" w:hAnsi="游ゴシック" w:eastAsia="游ゴシック"/>
          <w:b w:val="0"/>
          <w:sz w:val="21"/>
        </w:rPr>
        <w:t>ドロップダウンで、claude/ で始まる名前の分岐を選択します（Claude Code Web の作業が保存されています）。</w:t>
      </w:r>
    </w:p>
    <w:p>
      <w:pPr>
        <w:pStyle w:val="ListNumber"/>
        <w:spacing w:after="40"/>
        <w:ind w:left="425"/>
      </w:pPr>
      <w:r>
        <w:rPr>
          <w:rFonts w:ascii="游ゴシック" w:hAnsi="游ゴシック" w:eastAsia="游ゴシック"/>
          <w:b w:val="0"/>
          <w:sz w:val="21"/>
        </w:rPr>
        <w:t>output/02_投資候補ロングリスト/ フォルダを開き、CLAUDE.md をクリックして内容を確認します。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確認ポイント</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・4軸（地域フィルタ／売上規模／利益率／業種適合）の合格基準が定量的に書かれているか</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・各軸の重み付け（合計100%）と総合スコア算出式が明記されているか</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・投資推奨／要検討／見送りの3段階判定の合格閾値と、境界ケースの扱いが定義されているか</w:t>
      </w:r>
    </w:p>
    <w:p>
      <w:pPr>
        <w:spacing w:before="280" w:after="120"/>
      </w:pPr>
      <w:bookmarkStart w:id="144" w:name="uc1_h_045"/>
      <w:r>
        <w:rPr>
          <w:rFonts w:ascii="游ゴシック" w:hAnsi="游ゴシック" w:eastAsia="游ゴシック"/>
          <w:b/>
          <w:color w:val="2E4057"/>
          <w:sz w:val="26"/>
        </w:rPr>
        <w:t>5.5 Pull request を作って Merge pull request ボタンで main に反映する（必須）</w:t>
      </w:r>
      <w:bookmarkEnd w:id="144"/>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Pull request（変更の提案）とは ※このセクションで初出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がファイルの変更内容をいきなり main（原本）に反映せず、まず「こういう変更を入れてよいですか？」と提示する仕組みです。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人間で言えば「上司に稟議を回す」のと同じで、変更を取り込む前に内容を確認できる安全策です。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ボタンとは</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Pull request で提案された変更を、正式に main（原本）に取り込むボタンです。本演習ではこのボタンを押すことで、Claude Code Web が作業した内容が main に反映されます。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Confirm merge ボタンとは</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ボタンを押した直後の、最終確認画面にあるボタンです。ここで確定すると取り込みが完了します。</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このステップは必須です。</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Step 2 は main（原本）の CLAUDE.md を参照して動くため、本ステップで main に反映していないと Step 2 の AI が CLAUDE.md を見つけられずに止まります。</w:t>
      </w:r>
    </w:p>
    <w:p>
      <w:pPr>
        <w:pStyle w:val="ListNumber"/>
        <w:spacing w:after="40"/>
        <w:ind w:left="425"/>
      </w:pPr>
      <w:r>
        <w:rPr>
          <w:rFonts w:ascii="游ゴシック" w:hAnsi="游ゴシック" w:eastAsia="游ゴシック"/>
          <w:b w:val="0"/>
          <w:sz w:val="21"/>
        </w:rPr>
        <w:t>GitHub リポジトリのトップ画面に戻ります。画面上部に黄色い帯で claude/... had recent pushes という通知が出ています。</w:t>
      </w:r>
    </w:p>
    <w:p>
      <w:pPr>
        <w:pStyle w:val="ListNumber"/>
        <w:spacing w:after="40"/>
        <w:ind w:left="425"/>
      </w:pPr>
      <w:r>
        <w:rPr>
          <w:rFonts w:ascii="游ゴシック" w:hAnsi="游ゴシック" w:eastAsia="游ゴシック"/>
          <w:b w:val="0"/>
          <w:sz w:val="21"/>
        </w:rPr>
        <w:t>黄色い帯の右端にある Compare &amp; pull request（比較して変更提案を作る）ボタンをクリックします。通知が消えている場合は、上部タブの Pull requests → 緑色の New pull request → base: main, compare: claude/... を選択してください。</w:t>
      </w:r>
    </w:p>
    <w:p>
      <w:pPr>
        <w:pStyle w:val="ListNumber"/>
        <w:spacing w:after="40"/>
        <w:ind w:left="425"/>
      </w:pPr>
      <w:r>
        <w:rPr>
          <w:rFonts w:ascii="游ゴシック" w:hAnsi="游ゴシック" w:eastAsia="游ゴシック"/>
          <w:b w:val="0"/>
          <w:sz w:val="21"/>
        </w:rPr>
        <w:t>Pull request の作成画面でタイトル・説明が自動入力されていることを確認します。</w:t>
      </w:r>
    </w:p>
    <w:p>
      <w:pPr>
        <w:pStyle w:val="ListNumber"/>
        <w:spacing w:after="40"/>
        <w:ind w:left="425"/>
      </w:pPr>
      <w:r>
        <w:rPr>
          <w:rFonts w:ascii="游ゴシック" w:hAnsi="游ゴシック" w:eastAsia="游ゴシック"/>
          <w:b w:val="0"/>
          <w:sz w:val="21"/>
        </w:rPr>
        <w:t>緑色の Create pull request（変更提案を作成する）ボタンをクリックします。</w:t>
      </w:r>
    </w:p>
    <w:p>
      <w:pPr>
        <w:pStyle w:val="ListNumber"/>
        <w:spacing w:after="40"/>
        <w:ind w:left="425"/>
      </w:pPr>
      <w:r>
        <w:rPr>
          <w:rFonts w:ascii="游ゴシック" w:hAnsi="游ゴシック" w:eastAsia="游ゴシック"/>
          <w:b w:val="0"/>
          <w:sz w:val="21"/>
        </w:rPr>
        <w:t>画面が遷移したら、緑色の Merge pull request ボタンをクリックします。</w:t>
      </w:r>
    </w:p>
    <w:p>
      <w:pPr>
        <w:pStyle w:val="ListNumber"/>
        <w:spacing w:after="40"/>
        <w:ind w:left="425"/>
      </w:pPr>
      <w:r>
        <w:rPr>
          <w:rFonts w:ascii="游ゴシック" w:hAnsi="游ゴシック" w:eastAsia="游ゴシック"/>
          <w:b w:val="0"/>
          <w:sz w:val="21"/>
        </w:rPr>
        <w:t>さらに確認画面が出るので、緑色の Confirm merge ボタンをクリックします。</w:t>
      </w:r>
    </w:p>
    <w:p>
      <w:pPr>
        <w:pStyle w:val="ListNumber"/>
        <w:spacing w:after="40"/>
        <w:ind w:left="425"/>
      </w:pPr>
      <w:r>
        <w:rPr>
          <w:rFonts w:ascii="游ゴシック" w:hAnsi="游ゴシック" w:eastAsia="游ゴシック"/>
          <w:b w:val="0"/>
          <w:sz w:val="21"/>
        </w:rPr>
        <w:t>Pull request successfully merged and closed と表示されれば完了です。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・リポジトリのトップに戻り、左上の branch 切替えボタンが main になっていることを確認します。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・output/02_投資候補ロングリスト/CLAUDE.md がファイル一覧に表示されていれば、main への反映に成功しています。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45" w:name="uc1_h_046"/>
      <w:r>
        <w:rPr>
          <w:rFonts w:ascii="游ゴシック" w:hAnsi="游ゴシック" w:eastAsia="游ゴシック"/>
          <w:b/>
          <w:color w:val="222222"/>
          <w:sz w:val="32"/>
        </w:rPr>
        <w:t>§6 Step 2: パターンを使う（約10分）</w:t>
      </w:r>
      <w:bookmarkEnd w:id="145"/>
    </w:p>
    <w:p>
      <w:pPr>
        <w:spacing w:before="280" w:after="120"/>
      </w:pPr>
      <w:bookmarkStart w:id="146" w:name="uc1_h_047"/>
      <w:r>
        <w:rPr>
          <w:rFonts w:ascii="游ゴシック" w:hAnsi="游ゴシック" w:eastAsia="游ゴシック"/>
          <w:b/>
          <w:color w:val="2E4057"/>
          <w:sz w:val="26"/>
        </w:rPr>
        <w:t>6.1 このステップの目的と成果物</w:t>
      </w:r>
      <w:bookmarkEnd w:id="146"/>
    </w:p>
    <w:p>
      <w:pPr>
        <w:spacing w:after="80"/>
      </w:pPr>
      <w:r>
        <w:rPr>
          <w:rFonts w:ascii="游ゴシック" w:hAnsi="游ゴシック" w:eastAsia="游ゴシック"/>
          <w:b w:val="0"/>
          <w:sz w:val="21"/>
        </w:rPr>
        <w:t xml:space="preserve">Step 1 で作成した CLAUDE.md（スコアリングモデル）を、新規候補リスト（ダミー_新規_カストル小売_新規候補リスト_02_投資候補ロングリスト.docx に含まれる5件）に適用します。成果物は Stream idle timeout 回避のため、7 セクション分の分割ファイル＋統合版の合計 8 ファイル構成で保存します（1 セクション 1 ターン厳守）。</w:t>
      </w:r>
    </w:p>
    <w:tbl>
      <w:tblPr>
        <w:tblW w:type="auto" w:w="0"/>
        <w:tblLayout w:type="autofit"/>
        <w:tblLook w:firstColumn="1" w:firstRow="1" w:lastColumn="0" w:lastRow="0" w:noHBand="0" w:noVBand="1" w:val="04A0"/>
      </w:tblPr>
      <w:tblGrid>
        <w:gridCol w:w="3249"/>
        <w:gridCol w:w="3249"/>
        <w:gridCol w:w="3249"/>
      </w:tblGrid>
      <w:tr>
        <w:tc>
          <w:tcPr>
            <w:tcW w:type="dxa" w:w="3118"/>
            <w:shd w:val="clear" w:color="auto" w:fill="2E4057"/>
            <w:vAlign w:val="center"/>
          </w:tcPr>
          <w:p>
            <w:pPr>
              <w:spacing w:after="40"/>
            </w:pPr>
            <w:r>
              <w:rPr>
                <w:rFonts w:ascii="游ゴシック" w:hAnsi="游ゴシック" w:eastAsia="游ゴシック"/>
                <w:b/>
                <w:color w:val="FFFFFF"/>
                <w:sz w:val="21"/>
              </w:rPr>
              <w:t>ファイル</w:t>
            </w:r>
          </w:p>
        </w:tc>
        <w:tc>
          <w:tcPr>
            <w:tcW w:type="dxa" w:w="3118"/>
            <w:shd w:val="clear" w:color="auto" w:fill="2E4057"/>
            <w:vAlign w:val="center"/>
          </w:tcPr>
          <w:p>
            <w:pPr>
              <w:spacing w:after="40"/>
            </w:pPr>
            <w:r>
              <w:rPr>
                <w:rFonts w:ascii="游ゴシック" w:hAnsi="游ゴシック" w:eastAsia="游ゴシック"/>
                <w:b/>
                <w:color w:val="FFFFFF"/>
                <w:sz w:val="21"/>
              </w:rPr>
              <w:t>内容</w:t>
            </w:r>
          </w:p>
        </w:tc>
        <w:tc>
          <w:tcPr>
            <w:tcW w:type="dxa" w:w="2835"/>
            <w:shd w:val="clear" w:color="auto" w:fill="2E4057"/>
            <w:vAlign w:val="center"/>
          </w:tcPr>
          <w:p>
            <w:pPr>
              <w:spacing w:after="40"/>
            </w:pPr>
            <w:r>
              <w:rPr>
                <w:rFonts w:ascii="游ゴシック" w:hAnsi="游ゴシック" w:eastAsia="游ゴシック"/>
                <w:b/>
                <w:color w:val="FFFFFF"/>
                <w:sz w:val="21"/>
              </w:rPr>
              <w:t>何のためか</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output/02_投資候補ロングリスト/スコアリング結果_カストル小売_01_地域フィルタ.md</w:t>
            </w:r>
          </w:p>
        </w:tc>
        <w:tc>
          <w:tcPr>
            <w:tcW w:type="dxa" w:w="3118"/>
            <w:vAlign w:val="center"/>
          </w:tcPr>
          <w:p>
            <w:pPr>
              <w:spacing w:after="40"/>
            </w:pPr>
            <w:r>
              <w:rPr>
                <w:rFonts w:ascii="游ゴシック" w:hAnsi="游ゴシック" w:eastAsia="游ゴシック"/>
                <w:b w:val="0"/>
                <w:sz w:val="21"/>
              </w:rPr>
              <w:t xml:space="preserve">セクション1: 地域フィルタ（本社所在地／出店エリア／商圏属性の5件分の合否判定）</w:t>
            </w:r>
          </w:p>
        </w:tc>
        <w:tc>
          <w:tcPr>
            <w:tcW w:type="dxa" w:w="2835"/>
            <w:vAlign w:val="center"/>
          </w:tcPr>
          <w:p>
            <w:pPr>
              <w:spacing w:after="40"/>
            </w:pPr>
            <w:r>
              <w:rPr>
                <w:rFonts w:ascii="游ゴシック" w:hAnsi="游ゴシック" w:eastAsia="游ゴシック"/>
                <w:b w:val="0"/>
                <w:sz w:val="21"/>
              </w:rPr>
              <w:t xml:space="preserve">分割実行の最初のセクション。200行以内を目安に短く保ち、Stream idle timeout を回避</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output/02_投資候補ロングリスト/スコアリング結果_カストル小売_02_売上規模スクリーニング.md</w:t>
            </w:r>
          </w:p>
        </w:tc>
        <w:tc>
          <w:tcPr>
            <w:tcW w:type="dxa" w:w="3118"/>
            <w:vAlign w:val="center"/>
          </w:tcPr>
          <w:p>
            <w:pPr>
              <w:spacing w:after="40"/>
            </w:pPr>
            <w:r>
              <w:rPr>
                <w:rFonts w:ascii="游ゴシック" w:hAnsi="游ゴシック" w:eastAsia="游ゴシック"/>
                <w:b w:val="0"/>
                <w:sz w:val="21"/>
              </w:rPr>
              <w:t xml:space="preserve">セクション2: 売上規模スクリーニング（合格レンジ・下限／上限に照らした5件分の判定）</w:t>
            </w:r>
          </w:p>
        </w:tc>
        <w:tc>
          <w:tcPr>
            <w:tcW w:type="dxa" w:w="2835"/>
            <w:vAlign w:val="center"/>
          </w:tcPr>
          <w:p>
            <w:pPr>
              <w:spacing w:after="40"/>
            </w:pPr>
            <w:r>
              <w:rPr>
                <w:rFonts w:ascii="游ゴシック" w:hAnsi="游ゴシック" w:eastAsia="游ゴシック"/>
                <w:b w:val="0"/>
                <w:sz w:val="21"/>
              </w:rPr>
              <w:t xml:space="preserve">定量データは数値が多いため、単独ファイルに分離</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output/02_投資候補ロングリスト/スコアリング結果_カストル小売_03_利益率スクリーニング.md</w:t>
            </w:r>
          </w:p>
        </w:tc>
        <w:tc>
          <w:tcPr>
            <w:tcW w:type="dxa" w:w="3118"/>
            <w:vAlign w:val="center"/>
          </w:tcPr>
          <w:p>
            <w:pPr>
              <w:spacing w:after="40"/>
            </w:pPr>
            <w:r>
              <w:rPr>
                <w:rFonts w:ascii="游ゴシック" w:hAnsi="游ゴシック" w:eastAsia="游ゴシック"/>
                <w:b w:val="0"/>
                <w:sz w:val="21"/>
              </w:rPr>
              <w:t xml:space="preserve">セクション3: 利益率スクリーニング（営業利益率・粗利率の閾値に照らした5件分の判定）</w:t>
            </w:r>
          </w:p>
        </w:tc>
        <w:tc>
          <w:tcPr>
            <w:tcW w:type="dxa" w:w="2835"/>
            <w:vAlign w:val="center"/>
          </w:tcPr>
          <w:p>
            <w:pPr>
              <w:spacing w:after="40"/>
            </w:pPr>
            <w:r>
              <w:rPr>
                <w:rFonts w:ascii="游ゴシック" w:hAnsi="游ゴシック" w:eastAsia="游ゴシック"/>
                <w:b w:val="0"/>
                <w:sz w:val="21"/>
              </w:rPr>
              <w:t xml:space="preserve">利益率は閾値判定が明確な軸。独立ファイルで管理しランキングの根拠を追いやすくする</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output/02_投資候補ロングリスト/スコアリング結果_カストル小売_04_業種適合評価.md</w:t>
            </w:r>
          </w:p>
        </w:tc>
        <w:tc>
          <w:tcPr>
            <w:tcW w:type="dxa" w:w="3118"/>
            <w:vAlign w:val="center"/>
          </w:tcPr>
          <w:p>
            <w:pPr>
              <w:spacing w:after="40"/>
            </w:pPr>
            <w:r>
              <w:rPr>
                <w:rFonts w:ascii="游ゴシック" w:hAnsi="游ゴシック" w:eastAsia="游ゴシック"/>
                <w:b w:val="0"/>
                <w:sz w:val="21"/>
              </w:rPr>
              <w:t xml:space="preserve">セクション4: 業種適合評価（業態別の基本方針・業態別例外ルールに照らした5件分の評価）</w:t>
            </w:r>
          </w:p>
        </w:tc>
        <w:tc>
          <w:tcPr>
            <w:tcW w:type="dxa" w:w="2835"/>
            <w:vAlign w:val="center"/>
          </w:tcPr>
          <w:p>
            <w:pPr>
              <w:spacing w:after="40"/>
            </w:pPr>
            <w:r>
              <w:rPr>
                <w:rFonts w:ascii="游ゴシック" w:hAnsi="游ゴシック" w:eastAsia="游ゴシック"/>
                <w:b w:val="0"/>
                <w:sz w:val="21"/>
              </w:rPr>
              <w:t xml:space="preserve">業態別例外ルールは文量が膨らむため単独ファイルに分離</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output/02_投資候補ロングリスト/スコアリング結果_カストル小売_05_総合ランキング+判定.md</w:t>
            </w:r>
          </w:p>
        </w:tc>
        <w:tc>
          <w:tcPr>
            <w:tcW w:type="dxa" w:w="3118"/>
            <w:vAlign w:val="center"/>
          </w:tcPr>
          <w:p>
            <w:pPr>
              <w:spacing w:after="40"/>
            </w:pPr>
            <w:r>
              <w:rPr>
                <w:rFonts w:ascii="游ゴシック" w:hAnsi="游ゴシック" w:eastAsia="游ゴシック"/>
                <w:b w:val="0"/>
                <w:sz w:val="21"/>
              </w:rPr>
              <w:t xml:space="preserve">セクション5: 4軸の重み付け合計スコア・5件の総合ランキング・投資推奨／要検討／見送りの3段階判定</w:t>
            </w:r>
          </w:p>
        </w:tc>
        <w:tc>
          <w:tcPr>
            <w:tcW w:type="dxa" w:w="2835"/>
            <w:vAlign w:val="center"/>
          </w:tcPr>
          <w:p>
            <w:pPr>
              <w:spacing w:after="40"/>
            </w:pPr>
            <w:r>
              <w:rPr>
                <w:rFonts w:ascii="游ゴシック" w:hAnsi="游ゴシック" w:eastAsia="游ゴシック"/>
                <w:b w:val="0"/>
                <w:sz w:val="21"/>
              </w:rPr>
              <w:t xml:space="preserve">意思決定に直結する最重要セクション。独立ファイルで会議資料に転用しやすく保持</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output/02_投資候補ロングリスト/スコアリング結果_カストル小売_06_過去10件比較+境界ケース.md</w:t>
            </w:r>
          </w:p>
        </w:tc>
        <w:tc>
          <w:tcPr>
            <w:tcW w:type="dxa" w:w="3118"/>
            <w:vAlign w:val="center"/>
          </w:tcPr>
          <w:p>
            <w:pPr>
              <w:spacing w:after="40"/>
            </w:pPr>
            <w:r>
              <w:rPr>
                <w:rFonts w:ascii="游ゴシック" w:hAnsi="游ゴシック" w:eastAsia="游ゴシック"/>
                <w:b w:val="0"/>
                <w:sz w:val="21"/>
              </w:rPr>
              <w:t xml:space="preserve">セクション6: 過去10件（カペラ商事＋ポルックス流通）との比較・境界ケース（要検討枠）の洗い出し</w:t>
            </w:r>
          </w:p>
        </w:tc>
        <w:tc>
          <w:tcPr>
            <w:tcW w:type="dxa" w:w="2835"/>
            <w:vAlign w:val="center"/>
          </w:tcPr>
          <w:p>
            <w:pPr>
              <w:spacing w:after="40"/>
            </w:pPr>
            <w:r>
              <w:rPr>
                <w:rFonts w:ascii="游ゴシック" w:hAnsi="游ゴシック" w:eastAsia="游ゴシック"/>
                <w:b w:val="0"/>
                <w:sz w:val="21"/>
              </w:rPr>
              <w:t xml:space="preserve">過去事例との照合と境界ケース考察は分量が膨らみやすいため、必ず単独ファイルへ分離</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output/02_投資候補ロングリスト/スコアリング結果_カストル小売_07_統合版.md</w:t>
            </w:r>
          </w:p>
        </w:tc>
        <w:tc>
          <w:tcPr>
            <w:tcW w:type="dxa" w:w="3118"/>
            <w:vAlign w:val="center"/>
          </w:tcPr>
          <w:p>
            <w:pPr>
              <w:spacing w:after="40"/>
            </w:pPr>
            <w:r>
              <w:rPr>
                <w:rFonts w:ascii="游ゴシック" w:hAnsi="游ゴシック" w:eastAsia="游ゴシック"/>
                <w:b w:val="0"/>
                <w:sz w:val="21"/>
              </w:rPr>
              <w:t xml:space="preserve">セクション7: 総合判定サマリー（5件分の総括コメント・次アクション示唆・要検討候補への対応方針）</w:t>
            </w:r>
          </w:p>
        </w:tc>
        <w:tc>
          <w:tcPr>
            <w:tcW w:type="dxa" w:w="2835"/>
            <w:vAlign w:val="center"/>
          </w:tcPr>
          <w:p>
            <w:pPr>
              <w:spacing w:after="40"/>
            </w:pPr>
            <w:r>
              <w:rPr>
                <w:rFonts w:ascii="游ゴシック" w:hAnsi="游ゴシック" w:eastAsia="游ゴシック"/>
                <w:b w:val="0"/>
                <w:sz w:val="21"/>
              </w:rPr>
              <w:t xml:space="preserve">最後に全体を総括するセクション。独立ファイルで投資委員会サマリー化に使いやすく保持</w:t>
            </w:r>
          </w:p>
        </w:tc>
      </w:tr>
      <w:tr>
        <w:tc>
          <w:tcPr>
            <w:tcW w:type="dxa" w:w="3118"/>
            <w:vAlign w:val="center"/>
          </w:tcPr>
          <w:p>
            <w:pPr>
              <w:spacing w:after="40"/>
            </w:pPr>
            <w:r>
              <w:rPr>
                <w:rFonts w:ascii="游ゴシック" w:hAnsi="游ゴシック" w:eastAsia="游ゴシック"/>
                <w:b w:val="0"/>
                <w:sz w:val="21"/>
              </w:rPr>
              <w:t xml:space="preserve">output/02_投資候補ロングリスト/スコアリング結果_カストル小売_人間向け.md</w:t>
            </w:r>
          </w:p>
        </w:tc>
        <w:tc>
          <w:tcPr>
            <w:tcW w:type="dxa" w:w="3118"/>
            <w:vAlign w:val="center"/>
          </w:tcPr>
          <w:p>
            <w:pPr>
              <w:spacing w:after="40"/>
            </w:pPr>
            <w:r>
              <w:rPr>
                <w:rFonts w:ascii="游ゴシック" w:hAnsi="游ゴシック" w:eastAsia="游ゴシック"/>
                <w:b w:val="0"/>
                <w:sz w:val="21"/>
              </w:rPr>
              <w:t xml:space="preserve">統合版: 01〜07 の全ファイルを連結した 1 ファイル（Step 3 で作成）</w:t>
            </w:r>
          </w:p>
        </w:tc>
        <w:tc>
          <w:tcPr>
            <w:tcW w:type="dxa" w:w="2835"/>
            <w:vAlign w:val="center"/>
          </w:tcPr>
          <w:p>
            <w:pPr>
              <w:spacing w:after="40"/>
            </w:pPr>
            <w:r>
              <w:rPr>
                <w:rFonts w:ascii="游ゴシック" w:hAnsi="游ゴシック" w:eastAsia="游ゴシック"/>
                <w:b w:val="0"/>
                <w:sz w:val="21"/>
              </w:rPr>
              <w:t xml:space="preserve">審議資料下書きと論点確認の両用途をカバー。GitHub の Markdown ビューアできれいに表示</w:t>
            </w:r>
          </w:p>
        </w:tc>
      </w:tr>
    </w:tbl>
    <w:p>
      <w:pPr>
        <w:spacing w:before="280" w:after="120"/>
      </w:pPr>
      <w:bookmarkStart w:id="147" w:name="uc1_h_048"/>
      <w:r>
        <w:rPr>
          <w:rFonts w:ascii="游ゴシック" w:hAnsi="游ゴシック" w:eastAsia="游ゴシック"/>
          <w:b/>
          <w:color w:val="2E4057"/>
          <w:sz w:val="26"/>
        </w:rPr>
        <w:t>6.2 Step 2 プロンプトを入力する</w:t>
      </w:r>
      <w:bookmarkEnd w:id="147"/>
    </w:p>
    <w:p>
      <w:pPr>
        <w:spacing w:after="80"/>
      </w:pPr>
      <w:r>
        <w:rPr>
          <w:rFonts w:ascii="游ゴシック" w:hAnsi="游ゴシック" w:eastAsia="游ゴシック"/>
          <w:b w:val="0"/>
          <w:sz w:val="21"/>
        </w:rPr>
        <w:t xml:space="preserve">Claude Code Web のチャット入力欄に、以下のプロンプトをそのままコピー＆貼り付けして送信します。分割実行方式では、1 セクションを 1 ターンで書き切ったら一旦停止させ、PR を main に反映してから次のセクションに進む運用に変えます。これにより Stream idle timeout（§4.3 参照）の発生確率を大きく下げられます。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Step 2 プロンプト（全文をコピーして貼り付け）</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output/02_投資候補ロングリスト/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他のユースケースフォルダは読み込みも書き込みも行わないでください。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スコアリングモデル: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output/02_投資候補ロングリスト/CLAUDE.md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対象ファイル（新規候補リスト5件）:</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output/02_投資候補ロングリスト/ダミー_新規_カストル小売_新規候補リスト_02_投資候補ロングリスト.docx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【重要: 分割実行ルール】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出力は 1 ファイルにまとめず、以下の順に 1 セクションずつ別ファイルへ保存してください。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各セクション完了後に必ず git commit &amp; push を行い、「セクション N 完了」とだけ報告して、</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私が「次」と指示するまで待機してください（1 セクション 1 ターン厳守）。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ファイル名規則:</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スコアリング結果_カストル小売_01_地域フィルタ.md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スコアリング結果_カストル小売_02_売上規模スクリーニング.md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スコアリング結果_カストル小売_03_利益率スクリーニング.md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スコアリング結果_カストル小売_04_業種適合評価.md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スコアリング結果_カストル小売_05_総合ランキング+判定.md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スコアリング結果_カストル小売_06_過去10件比較+境界ケース.md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スコアリング結果_カストル小売_07_統合版.md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各ファイル 200 行以内を目安とし、超えそうな場合はさらに分割を提案してください。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Python スクリプトは作成しないでください。Markdown を直接書き込んでください。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まず 01_地域フィルタ から作成してください。</w:t>
      </w:r>
    </w:p>
    <w:p>
      <w:pPr>
        <w:spacing w:before="12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ポイント</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「1 セクション 1 ターン厳守」と書くことで、AI が勝手に全セクションをつなげて長文出力するのを防げます。長文出力こそ Stream idle timeout の主因です。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各セクション完了後に commit &amp; push を必ず挟むため、万一タイムアウトしても再開地点が GitHub 側で明確になります。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「200 行以内」を書いておくと、AI が自発的にさらに細かい分割を提案してくれることがあり、安全側に倒れます。</w:t>
      </w:r>
    </w:p>
    <w:p>
      <w:pPr>
        <w:spacing w:before="18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エラーが表示されても慌てないでください。以下は故障ではなく、よくある事象です。</w:t>
      </w:r>
    </w:p>
    <w:p>
      <w:pPr>
        <w:spacing w:after="80"/>
      </w:pPr>
      <w:r>
        <w:rPr>
          <w:rFonts w:ascii="游ゴシック" w:hAnsi="游ゴシック" w:eastAsia="游ゴシック"/>
          <w:b/>
          <w:sz w:val="21"/>
        </w:rPr>
        <w:t xml:space="preserve">【エラー1】API Error: Stream idle timeout - partial response received</w:t>
      </w:r>
    </w:p>
    <w:p>
      <w:pPr>
        <w:spacing w:after="80"/>
      </w:pPr>
      <w:r>
        <w:rPr>
          <w:rFonts w:ascii="游ゴシック" w:hAnsi="游ゴシック" w:eastAsia="游ゴシック"/>
          <w:b w:val="0"/>
          <w:sz w:val="21"/>
        </w:rPr>
        <w:t xml:space="preserve">→ まず GitHub 側で実ファイルを確認してください。タイムアウトが出ていても、該当 claude/... ブランチに該当セクションのファイルがコミット・プッシュされていることが多くあります。できていれば「セクション N 完了」とみなし、PR Merge 後に次のセクションに進んで構いません。</w:t>
      </w:r>
    </w:p>
    <w:p>
      <w:pPr>
        <w:spacing w:after="80"/>
      </w:pPr>
      <w:r>
        <w:rPr>
          <w:rFonts w:ascii="游ゴシック" w:hAnsi="游ゴシック" w:eastAsia="游ゴシック"/>
          <w:b w:val="0"/>
          <w:sz w:val="21"/>
        </w:rPr>
        <w:t xml:space="preserve">→ ファイルが無い / 途中で切れている場合は、同じチャットで「続けてください」を連打せずに、新しいチャットを開いて該当セクションだけ書き直すよう指示してください（例: 「スコアリング結果_カストル小売_03_利益率スクリーニング.md だけ、CLAUDE.md に従って作成してください」）。</w:t>
      </w:r>
    </w:p>
    <w:p>
      <w:pPr>
        <w:spacing w:after="80"/>
      </w:pPr>
      <w:r>
        <w:rPr>
          <w:rFonts w:ascii="游ゴシック" w:hAnsi="游ゴシック" w:eastAsia="游ゴシック"/>
          <w:b w:val="0"/>
          <w:sz w:val="21"/>
        </w:rPr>
        <w:t xml:space="preserve">→ それでも同じ場所で落ちる場合は、そのセクションをさらに細かく分割してください（例: 利益率スクリーニングを「営業利益率の合否表」と「粗利率の合否表」の 2 ファイルに分ける）。</w:t>
      </w:r>
    </w:p>
    <w:p>
      <w:pPr>
        <w:spacing w:after="80"/>
      </w:pPr>
      <w:r>
        <w:rPr>
          <w:rFonts w:ascii="游ゴシック" w:hAnsi="游ゴシック" w:eastAsia="游ゴシック"/>
          <w:b w:val="0"/>
          <w:sz w:val="21"/>
        </w:rPr>
        <w:t xml:space="preserve">→ どうしても抜けない場合は、モデルを Sonnet 4.6 → Haiku 4.5 に切替え、または時間をおいて再試行してください。</w:t>
      </w:r>
    </w:p>
    <w:p>
      <w:pPr>
        <w:spacing w:after="80"/>
      </w:pPr>
      <w:r>
        <w:rPr>
          <w:rFonts w:ascii="游ゴシック" w:hAnsi="游ゴシック" w:eastAsia="游ゴシック"/>
          <w:b/>
          <w:sz w:val="21"/>
        </w:rPr>
        <w:t xml:space="preserve">【エラー2】Claude's response exceeded the 32000 output token maximum</w:t>
      </w:r>
    </w:p>
    <w:p>
      <w:pPr>
        <w:spacing w:after="80"/>
      </w:pPr>
      <w:r>
        <w:rPr>
          <w:rFonts w:ascii="游ゴシック" w:hAnsi="游ゴシック" w:eastAsia="游ゴシック"/>
          <w:b w:val="0"/>
          <w:sz w:val="21"/>
        </w:rPr>
        <w:t xml:space="preserve">→ 1 回の出力が長すぎたエラーです。分割実行方式ではほぼ発生しませんが、万一出た場合は「該当セクションをさらに小さな単位に分割してください」と入力してください。</w:t>
      </w:r>
    </w:p>
    <w:p>
      <w:pPr>
        <w:spacing w:after="80"/>
      </w:pPr>
      <w:r>
        <w:rPr>
          <w:rFonts w:ascii="游ゴシック" w:hAnsi="游ゴシック" w:eastAsia="游ゴシック"/>
          <w:b w:val="0"/>
          <w:sz w:val="21"/>
        </w:rPr>
        <w:t xml:space="preserve">→ 例: 06_過去10件比較+境界ケース なら「過去10件比較のみ」「境界ケース考察のみ」のように論点単位に分けます。</w:t>
      </w:r>
    </w:p>
    <w:p>
      <w:pPr>
        <w:spacing w:before="12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val="0"/>
          <w:color w:val="222222"/>
          <w:sz w:val="21"/>
        </w:rPr>
        <w:t xml:space="preserve">絶対にやってはいけない対応: 同じチャットで「続けてください」を連打することと、「ファイルができていない」と決めつけて最初からやり直すことです（実は裏で書けていることが多く、無駄な再実行で時間を失います）。</w:t>
      </w:r>
    </w:p>
    <w:p>
      <w:pPr>
        <w:spacing w:before="280" w:after="120"/>
      </w:pPr>
      <w:bookmarkStart w:id="148" w:name="uc1_h_049"/>
      <w:r>
        <w:rPr>
          <w:rFonts w:ascii="游ゴシック" w:hAnsi="游ゴシック" w:eastAsia="游ゴシック"/>
          <w:b/>
          <w:color w:val="2E4057"/>
          <w:sz w:val="26"/>
        </w:rPr>
        <w:t>6.3 claude/... 分岐で結果を確認する</w:t>
      </w:r>
      <w:bookmarkEnd w:id="148"/>
    </w:p>
    <w:p>
      <w:pPr>
        <w:spacing w:after="80"/>
      </w:pPr>
      <w:r>
        <w:rPr>
          <w:rFonts w:ascii="游ゴシック" w:hAnsi="游ゴシック" w:eastAsia="游ゴシック"/>
          <w:b w:val="0"/>
          <w:sz w:val="21"/>
        </w:rPr>
        <w:t xml:space="preserve">各セクション完了報告（AI からの「セクション N 完了」）を受け取ったら、GitHub 側で実ファイルが書き出されているかを確認してから「次」と返します。途中でタイムアウトが出た場合も、まずここで GitHub を確認するのが最優先です。</w:t>
      </w:r>
    </w:p>
    <w:p>
      <w:pPr>
        <w:pStyle w:val="List Number"/>
      </w:pPr>
      <w:r>
        <w:rPr>
          <w:rFonts w:ascii="游ゴシック" w:hAnsi="游ゴシック" w:eastAsia="游ゴシック"/>
          <w:b w:val="0"/>
          <w:sz w:val="21"/>
        </w:rPr>
        <w:t xml:space="preserve">Microsoft Edge の別タブで GitHub を開き、自分の ws-test-[自分の名前] リポジトリを表示します。</w:t>
      </w:r>
    </w:p>
    <w:p>
      <w:pPr>
        <w:pStyle w:val="List Number"/>
      </w:pPr>
      <w:r>
        <w:rPr>
          <w:rFonts w:ascii="游ゴシック" w:hAnsi="游ゴシック" w:eastAsia="游ゴシック"/>
          <w:b w:val="0"/>
          <w:sz w:val="21"/>
        </w:rPr>
        <w:t xml:space="preserve">ファイル一覧の左上にある main というボタン（branch 切替えボタン）をクリックします。</w:t>
      </w:r>
    </w:p>
    <w:p>
      <w:pPr>
        <w:pStyle w:val="List Number"/>
      </w:pPr>
      <w:r>
        <w:rPr>
          <w:rFonts w:ascii="游ゴシック" w:hAnsi="游ゴシック" w:eastAsia="游ゴシック"/>
          <w:b w:val="0"/>
          <w:sz w:val="21"/>
        </w:rPr>
        <w:t xml:space="preserve">ドロップダウンで、claude/ で始まる名前の分岐を選択します（Claude Code Web の作業が保存されています）。</w:t>
      </w:r>
    </w:p>
    <w:p>
      <w:pPr>
        <w:pStyle w:val="List Number"/>
      </w:pPr>
      <w:r>
        <w:rPr>
          <w:rFonts w:ascii="游ゴシック" w:hAnsi="游ゴシック" w:eastAsia="游ゴシック"/>
          <w:b w:val="0"/>
          <w:sz w:val="21"/>
        </w:rPr>
        <w:t xml:space="preserve">output/02_投資候補ロングリスト/ フォルダを開き、該当セクション（例: スコアリング結果_カストル小売_01_地域フィルタ.md）があることを確認します。</w:t>
      </w:r>
    </w:p>
    <w:p>
      <w:pPr>
        <w:pStyle w:val="List Number"/>
      </w:pPr>
      <w:r>
        <w:rPr>
          <w:rFonts w:ascii="游ゴシック" w:hAnsi="游ゴシック" w:eastAsia="游ゴシック"/>
          <w:b w:val="0"/>
          <w:sz w:val="21"/>
        </w:rPr>
        <w:t xml:space="preserve">ファイルをクリックして中身を確認します。200 行以内に収まっていれば成功です。</w:t>
      </w:r>
    </w:p>
    <w:p>
      <w:pPr>
        <w:spacing w:before="12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完了確認（7 セクション分）</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01_地域フィルタ / 02_売上規模スクリーニング / 03_利益率スクリーニング / 04_業種適合評価 / 05_総合ランキング+判定 / 06_過去10件比較+境界ケース / 07_統合版 の計 7 ファイルが claude/... 分岐に並んでいる</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各ファイルの先頭に「セクション名」が見出しとして入っており、スコアリング結果が CLAUDE.md のモデル定義（4軸・重み付け・合格閾値）に揃っている</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「情報なし」項目を AI が勝手に埋めず（ハルシネーション防止）、空欄または「情報なし」と明記している。定量データが無い項目は架空数字で埋めない</w:t>
      </w:r>
    </w:p>
    <w:p>
      <w:pPr>
        <w:spacing w:before="60" w:after="12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val="0"/>
          <w:color w:val="222222"/>
          <w:sz w:val="21"/>
        </w:rPr>
        <w:t xml:space="preserve">1 セクションで 1 PR を作って Merge しても、7 セクションまとめて 1 PR にして Merge してもかまいません。実務では「セクション単位でレビュー受ける」スタイルも可能です。本研修では時間短縮のため、7 セクション完了後に 1 回の PR Merge にまとめるのを推奨します（§6.4 参照）。</w:t>
      </w:r>
    </w:p>
    <w:p>
      <w:pPr>
        <w:spacing w:before="280" w:after="120"/>
      </w:pPr>
      <w:bookmarkStart w:id="149" w:name="uc1_h_050"/>
      <w:r>
        <w:rPr>
          <w:rFonts w:ascii="游ゴシック" w:hAnsi="游ゴシック" w:eastAsia="游ゴシック"/>
          <w:b/>
          <w:color w:val="2E4057"/>
          <w:sz w:val="26"/>
        </w:rPr>
        <w:t>6.4 Pull request を作って Merge pull request ボタンで main に反映する（必須）</w:t>
      </w:r>
      <w:bookmarkEnd w:id="149"/>
    </w:p>
    <w:p>
      <w:pPr>
        <w:spacing w:after="80"/>
      </w:pPr>
      <w:r>
        <w:rPr>
          <w:rFonts w:ascii="游ゴシック" w:hAnsi="游ゴシック" w:eastAsia="游ゴシック"/>
          <w:b w:val="0"/>
          <w:sz w:val="21"/>
        </w:rPr>
        <w:t>§5.5 と同じ手順です。claude/... の分岐から main への Pull request を作成し、Merge pull request ボタンと Confirm merge ボタンで正式に取り込みます。</w:t>
      </w:r>
    </w:p>
    <w:p>
      <w:pPr>
        <w:pStyle w:val="ListNumber"/>
        <w:spacing w:after="40"/>
        <w:ind w:left="425"/>
      </w:pPr>
      <w:r>
        <w:rPr>
          <w:rFonts w:ascii="游ゴシック" w:hAnsi="游ゴシック" w:eastAsia="游ゴシック"/>
          <w:b w:val="0"/>
          <w:sz w:val="21"/>
        </w:rPr>
        <w:t>リポジトリのトップで、黄色い帯の Compare &amp; pull request ボタンをクリックします。（通知が消えている場合は上部タブ Pull requests → 緑色の New pull request → base: main, compare: claude/... を選択）</w:t>
      </w:r>
    </w:p>
    <w:p>
      <w:pPr>
        <w:pStyle w:val="ListNumber"/>
        <w:spacing w:after="40"/>
        <w:ind w:left="425"/>
      </w:pPr>
      <w:r>
        <w:rPr>
          <w:rFonts w:ascii="游ゴシック" w:hAnsi="游ゴシック" w:eastAsia="游ゴシック"/>
          <w:b w:val="0"/>
          <w:sz w:val="21"/>
        </w:rPr>
        <w:t>緑色の Create pull request ボタンをクリックします。</w:t>
      </w:r>
    </w:p>
    <w:p>
      <w:pPr>
        <w:pStyle w:val="ListNumber"/>
        <w:spacing w:after="40"/>
        <w:ind w:left="425"/>
      </w:pPr>
      <w:r>
        <w:rPr>
          <w:rFonts w:ascii="游ゴシック" w:hAnsi="游ゴシック" w:eastAsia="游ゴシック"/>
          <w:b w:val="0"/>
          <w:sz w:val="21"/>
        </w:rPr>
        <w:t>緑色の Merge pull request ボタンをクリックします。</w:t>
      </w:r>
    </w:p>
    <w:p>
      <w:pPr>
        <w:pStyle w:val="ListNumber"/>
        <w:spacing w:after="40"/>
        <w:ind w:left="425"/>
      </w:pPr>
      <w:r>
        <w:rPr>
          <w:rFonts w:ascii="游ゴシック" w:hAnsi="游ゴシック" w:eastAsia="游ゴシック"/>
          <w:b w:val="0"/>
          <w:sz w:val="21"/>
        </w:rPr>
        <w:t>緑色の Confirm merge ボタンをクリックします。</w:t>
      </w:r>
    </w:p>
    <w:p>
      <w:pPr>
        <w:pStyle w:val="ListNumber"/>
        <w:spacing w:after="40"/>
        <w:ind w:left="425"/>
      </w:pPr>
      <w:r>
        <w:rPr>
          <w:rFonts w:ascii="游ゴシック" w:hAnsi="游ゴシック" w:eastAsia="游ゴシック"/>
          <w:b w:val="0"/>
          <w:sz w:val="21"/>
        </w:rPr>
        <w:t>Pull request successfully merged and closed と表示されれば完了です。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main に戻り、output/02_投資候補ロングリスト/スコアリング結果_カストル小売_人間向け.md がファイル一覧に表示されていれば、Step 2 の成果物が main に反映されました。</w:t>
      </w:r>
    </w:p>
    <w:p>
      <w:pPr>
        <w:spacing w:before="120" w:after="120"/>
        <w:pBdr>
          <w:bottom w:val="single" w:sz="6" w:space="1" w:color="D0D0D0"/>
        </w:pBdr>
      </w:pPr>
    </w:p>
    <w:p/>
    <w:p>
      <w:pPr>
        <w:spacing w:before="280" w:after="120"/>
      </w:pPr>
      <w:bookmarkStart w:id="200" w:name="uc1_h_063"/>
      <w:r>
        <w:rPr>
          <w:rFonts w:ascii="游ゴシック" w:hAnsi="游ゴシック" w:eastAsia="游ゴシック"/>
          <w:b/>
          <w:color w:val="2E4057"/>
          <w:sz w:val="26"/>
        </w:rPr>
        <w:t>6.5 Step 3: 統合版ファイルを作る（5 分・必須）</w:t>
      </w:r>
      <w:bookmarkEnd w:id="200"/>
    </w:p>
    <w:p>
      <w:pPr>
        <w:spacing w:after="80"/>
      </w:pPr>
      <w:r>
        <w:rPr>
          <w:rFonts w:ascii="游ゴシック" w:hAnsi="游ゴシック" w:eastAsia="游ゴシック"/>
          <w:b w:val="0"/>
          <w:sz w:val="21"/>
        </w:rPr>
        <w:t xml:space="preserve">7 セクションの分割ファイルが main に反映できたら、最後に「統合版」として 1 つの Markdown にまとめます。統合版は投資委員会サマリーの下書きとしてそのまま会議に持ち込める形です。</w:t>
      </w:r>
    </w:p>
    <w:p>
      <w:pPr>
        <w:spacing w:after="80"/>
      </w:pPr>
      <w:r>
        <w:rPr>
          <w:rFonts w:ascii="游ゴシック" w:hAnsi="游ゴシック" w:eastAsia="游ゴシック"/>
          <w:b/>
          <w:sz w:val="21"/>
        </w:rPr>
        <w:t xml:space="preserve">このステップは「連結のみ」です。AI に本文を書き直させない（＝新しい長文を出力させない）ため、Stream idle timeout を避けられます。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作業対象: output/02_投資候補ロングリスト/ フォルダ内のみ。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以下の 7 ファイルを、記載順に結合して 1 ファイルにまとめてください: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スコアリング結果_カストル小売_01_地域フィルタ.md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スコアリング結果_カストル小売_02_売上規模スクリーニング.md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スコアリング結果_カストル小売_03_利益率スクリーニング.md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スコアリング結果_カストル小売_04_業種適合評価.md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スコアリング結果_カストル小売_05_総合ランキング+判定.md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スコアリング結果_カストル小売_06_過去10件比較+境界ケース.md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スコアリング結果_カストル小売_07_統合版.md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保存先: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output/02_投資候補ロングリスト/スコアリング結果_カストル小売_人間向け.md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【重要】新規の本文生成はせず、既存ファイルの内容を改変せずに連結のみ行ってください。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各セクションの間には見出し（## 01_地域フィルタ / ## 02_売上規模スクリーニング ... ）を挿入し、</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冒頭に全体タイトル「カストル小売 投資候補ロングリスト 統合版」を付けてください。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Python スクリプトは作成せず、Markdown を直接書き込んでください。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Python スクリプトは作成せず、Markdown を直接書き込んでください。</w:t>
      </w:r>
    </w:p>
    <w:p>
      <w:pPr>
        <w:spacing w:before="12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なぜ「新規本文を書かせない」と強調するか</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この指示を省くと、AI は各セクションを要約・再構成し始めて、結果的に長文を出力 → Stream idle timeout 再発、という元の木阿弥に戻ります。「連結のみ」を明示することが Step 3 の肝です。</w:t>
      </w:r>
    </w:p>
    <w:p>
      <w:pPr>
        <w:spacing w:after="80"/>
      </w:pPr>
      <w:r>
        <w:rPr>
          <w:rFonts w:ascii="游ゴシック" w:hAnsi="游ゴシック" w:eastAsia="游ゴシック"/>
          <w:b w:val="0"/>
          <w:sz w:val="21"/>
        </w:rPr>
        <w:t xml:space="preserve">作成後は §6.4 と同じ手順で、claude/... → main への Pull request を作成し、Merge pull request ボタンで main に反映してください（統合版もセクション分割版と同じブランチに乗っていれば、1 つの PR で同時に Merge 可能です）。</w:t>
      </w:r>
    </w:p>
    <w:p>
      <w:pPr>
        <w:spacing w:before="12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成功判定</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main に スコアリング結果_カストル小売_人間向け.md が存在し、冒頭から末尾まで 7 セクション分の見出し＋本文が読めること</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各セクションの本文が、分割ファイル（01〜07）と一字一句同じであること（要約・省略が入っていないこと）</w:t>
      </w:r>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50" w:name="uc1_h_051"/>
      <w:r>
        <w:rPr>
          <w:rFonts w:ascii="游ゴシック" w:hAnsi="游ゴシック" w:eastAsia="游ゴシック"/>
          <w:b/>
          <w:color w:val="222222"/>
          <w:sz w:val="32"/>
        </w:rPr>
        <w:t>§7 演習後の発展学習</w:t>
      </w:r>
      <w:bookmarkEnd w:id="150"/>
    </w:p>
    <w:p>
      <w:pPr>
        <w:spacing w:before="280" w:after="120"/>
      </w:pPr>
      <w:bookmarkStart w:id="151" w:name="uc1_h_052"/>
      <w:r>
        <w:rPr>
          <w:rFonts w:ascii="游ゴシック" w:hAnsi="游ゴシック" w:eastAsia="游ゴシック"/>
          <w:b/>
          <w:color w:val="2E4057"/>
          <w:sz w:val="26"/>
        </w:rPr>
        <w:t>7.1 演習後に自分で試してみる場合の使い方</w:t>
      </w:r>
      <w:bookmarkEnd w:id="151"/>
    </w:p>
    <w:p>
      <w:pPr>
        <w:spacing w:after="80"/>
      </w:pPr>
      <w:r>
        <w:rPr>
          <w:rFonts w:ascii="游ゴシック" w:hAnsi="游ゴシック" w:eastAsia="游ゴシック"/>
          <w:b w:val="0"/>
          <w:sz w:val="21"/>
        </w:rPr>
        <w:t xml:space="preserve">研修後、同じリポジトリで別の架空データを使って再体験できます。Step 1 で CLAUDE.md（スコアリングモデル）を作成済みのため、2 回目以降は Step 2 だけで新規候補リストのランキング出力が完了します。Step 1 の 10 分がゼロ化されるイメージです。</w:t>
      </w:r>
    </w:p>
    <w:p>
      <w:pPr>
        <w:pStyle w:val="ListNumber"/>
        <w:spacing w:after="40"/>
        <w:ind w:left="425"/>
      </w:pPr>
      <w:r>
        <w:rPr>
          <w:rFonts w:ascii="游ゴシック" w:hAnsi="游ゴシック" w:eastAsia="游ゴシック"/>
          <w:b w:val="0"/>
          <w:sz w:val="21"/>
        </w:rPr>
        <w:t xml:space="preserve">新しい架空候補リストを、チャット入力欄にそのまま日本語で書きます（例: 『架空の精密機器販売会社 D を、売上 35 億円・営業利益率 6% ・都市B所在の前提でスコアリングしてください』）。PC からのファイルアップロードは不要で、AI がフォルダ内に新しい架空候補データを作成してからスコアリングを実行します。</w:t>
      </w:r>
    </w:p>
    <w:p>
      <w:pPr>
        <w:pStyle w:val="ListNumber"/>
        <w:spacing w:after="40"/>
        <w:ind w:left="425"/>
      </w:pPr>
      <w:r>
        <w:rPr>
          <w:rFonts w:ascii="游ゴシック" w:hAnsi="游ゴシック" w:eastAsia="游ゴシック"/>
          <w:b w:val="0"/>
          <w:sz w:val="21"/>
        </w:rPr>
        <w:t xml:space="preserve">Claude Code Web で、下記の発展学習用プロンプトを送信します。AI が新しい架空候補をフォルダ内に生成し、続けて 4 軸スコアリングモデルで判定します。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発展学習プロンプト（2回目以降の抽出）</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output/02_投資候補ロングリスト/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次の条件で、新しい架空の候補リスト（1 件分）を Word (.docx) 形式で生成し、</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output/02_投資候補ロングリスト/ダミー_新規_[架空会社名]_発展学習.docx として保存してください。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 業種: [あなたが試したい業種]</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 売上・利益規模: [任意の数字]</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 特徴的な境界ケース要因: [任意の観点を 2 つ以上]</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生成した資料には、実在する企業・個人名は一切使わないでください。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生成後、続けて output/02_投資候補ロングリスト/CLAUDE.md に従って、</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その新しい資料をスコアリングし、以下として保存してください: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output/02_投資候補ロングリスト/スコアリング結果_[架空会社名]_人間向け.md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ファイル内には 主結果（ランキング表）／構造化データ部／過去事例との比較分析 の 3 セクションを含めてください。</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Python スクリプトは作成しないでください。</w:t>
      </w:r>
    </w:p>
    <w:p>
      <w:pPr>
        <w:spacing w:before="6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実データの直接アップロードは禁止です。必ず架空データで試してください（§2.1 のセキュリティ注意事項参照）。</w:t>
      </w:r>
    </w:p>
    <w:p>
      <w:pPr>
        <w:spacing w:before="280" w:after="120"/>
      </w:pPr>
      <w:bookmarkStart w:id="152" w:name="uc1_h_053"/>
      <w:r>
        <w:rPr>
          <w:rFonts w:ascii="游ゴシック" w:hAnsi="游ゴシック" w:eastAsia="游ゴシック"/>
          <w:b/>
          <w:color w:val="2E4057"/>
          <w:sz w:val="26"/>
        </w:rPr>
        <w:t>7.2 CLAUDE.md を育てる体験（研修内での発展学習）</w:t>
      </w:r>
      <w:bookmarkEnd w:id="152"/>
    </w:p>
    <w:p>
      <w:pPr>
        <w:spacing w:after="80"/>
      </w:pPr>
      <w:r>
        <w:rPr>
          <w:rFonts w:ascii="游ゴシック" w:hAnsi="游ゴシック" w:eastAsia="游ゴシック"/>
          <w:b w:val="0"/>
          <w:sz w:val="21"/>
        </w:rPr>
        <w:t xml:space="preserve">CLAUDE.md は一度作って終わりではなく、使いながら精度・網羅性を上げていく「資産」です。スコアリングモデルも、案件が増えるほど重み付けや業態別例外ルールを洗練していけます。以下3ケースを試して、「モデルを育てる」感覚を体感してください。</w:t>
      </w:r>
    </w:p>
    <w:p>
      <w:pPr>
        <w:spacing w:before="200" w:after="80"/>
      </w:pPr>
      <w:bookmarkStart w:id="153" w:name="uc1_h_054"/>
      <w:r>
        <w:rPr>
          <w:rFonts w:ascii="游ゴシック" w:hAnsi="游ゴシック" w:eastAsia="游ゴシック"/>
          <w:b/>
          <w:color w:val="222222"/>
          <w:sz w:val="23"/>
        </w:rPr>
        <w:t>ケース1: 新しい観点を追加したい時</w:t>
      </w:r>
      <w:bookmarkEnd w:id="153"/>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ケース1 プロンプト例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output/02_投資候補ロングリスト/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output/02_投資候補ロングリスト/CLAUDE.md に、5 番目のスコアリング軸として「成長性指標（直近 3 期の売上 CAGR と既存店成長率）」を追加してください。</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既存の4軸との重み付けを再調整し、合計 100% になるように定義してください。</w:t>
      </w:r>
    </w:p>
    <w:p>
      <w:pPr>
        <w:spacing w:before="200" w:after="80"/>
      </w:pPr>
      <w:bookmarkStart w:id="154" w:name="uc1_h_055"/>
      <w:r>
        <w:rPr>
          <w:rFonts w:ascii="游ゴシック" w:hAnsi="游ゴシック" w:eastAsia="游ゴシック"/>
          <w:b/>
          <w:color w:val="222222"/>
          <w:sz w:val="23"/>
        </w:rPr>
        <w:t>ケース2: 精度が低い項目を改善したい時</w:t>
      </w:r>
      <w:bookmarkEnd w:id="154"/>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ケース2 プロンプト例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output/02_投資候補ロングリスト/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output/02_投資候補ロングリスト/CLAUDE.md の 業種適合評価 軸の精度を上げるため、</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・業態別例外ルール（食品 SM／ドラッグストア／アパレル／百貨店 ごと）を必ず列挙する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・例外ルール発動時の重み付け調整（本来の計算式からどう変えるか）を明記する</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という指示をスコアリングモデルに追記してください。</w:t>
      </w:r>
    </w:p>
    <w:p>
      <w:pPr>
        <w:spacing w:before="200" w:after="80"/>
      </w:pPr>
      <w:bookmarkStart w:id="155" w:name="uc1_h_056"/>
      <w:r>
        <w:rPr>
          <w:rFonts w:ascii="游ゴシック" w:hAnsi="游ゴシック" w:eastAsia="游ゴシック"/>
          <w:b/>
          <w:color w:val="222222"/>
          <w:sz w:val="23"/>
        </w:rPr>
        <w:t>ケース3: 過去事例ナレッジを蓄積したい時</w:t>
      </w:r>
      <w:bookmarkEnd w:id="155"/>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ケース3 プロンプト例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output/02_投資候補ロングリスト/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output/02_投資候補ロングリスト/CLAUDE.md に、以下の過去事例サマリー3件を参考情報として追記してください。今後のスコアリングで境界ケース判定に活用させたいためです。</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[過去事例サマリー1] 2024 年 都市部 SM 系 X 社: 利益率は基準内だったが商圏人口トレンドが悪化し、投資後 2 年で営業赤字に。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[過去事例サマリー2] 2024 年 地方ホームセンター系 Y 社: 業態適合は合格だったがキーパーソン依存度が高く、オーナー引退後にスコア急落。</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[過去事例サマリー3] 2025 年 新業態（無人店舗）系 Z 社: 4 軸では見送り寄りだったが、新業態ポテンシャル加点で要検討に格上げ。結果として投資成功。</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「スコアリングモデルを育てる」感覚が、AI を使い捨てではなく組織の資産として使う第一歩です。一度作った CLAUDE.md を 3 回改良すると、自分の業務の暗黙知が目に見える形で積み上がっていきます。</w:t>
      </w:r>
    </w:p>
    <w:p>
      <w:pPr>
        <w:spacing w:before="280" w:after="120"/>
      </w:pPr>
      <w:bookmarkStart w:id="156" w:name="uc1_h_057"/>
      <w:r>
        <w:rPr>
          <w:rFonts w:ascii="游ゴシック" w:hAnsi="游ゴシック" w:eastAsia="游ゴシック"/>
          <w:b/>
          <w:color w:val="2E4057"/>
          <w:sz w:val="26"/>
        </w:rPr>
        <w:t>7.3 出力を Excel で扱いたい場合</w:t>
      </w:r>
      <w:bookmarkEnd w:id="156"/>
    </w:p>
    <w:p>
      <w:pPr>
        <w:spacing w:after="80"/>
      </w:pPr>
      <w:r>
        <w:rPr>
          <w:rFonts w:ascii="游ゴシック" w:hAnsi="游ゴシック" w:eastAsia="游ゴシック"/>
          <w:b w:val="0"/>
          <w:sz w:val="21"/>
        </w:rPr>
        <w:t>本演習では出力は 1 ファイル統合の Markdown ですが、Excel で扱いたいニーズがある場合は以下の方法で対応できます。</w:t>
      </w:r>
    </w:p>
    <w:p>
      <w:pPr>
        <w:pStyle w:val="ListNumber"/>
        <w:spacing w:after="40"/>
        <w:ind w:left="425"/>
      </w:pPr>
      <w:r>
        <w:rPr>
          <w:rFonts w:ascii="游ゴシック" w:hAnsi="游ゴシック" w:eastAsia="游ゴシック"/>
          <w:b w:val="0"/>
          <w:sz w:val="21"/>
        </w:rPr>
        <w:t>方法1 (最も簡単): 生成された Markdown の「セクション2: 構造化データ部」に含まれる表部分を、マウスで範囲選択してコピーし、Excel または Google Sheets に貼り付けます。構造化データ部は機械可読なテーブル形式で書かれているため、そのまま列分割が効きます。</w:t>
      </w:r>
    </w:p>
    <w:p>
      <w:pPr>
        <w:pStyle w:val="ListNumber"/>
        <w:spacing w:after="40"/>
        <w:ind w:left="425"/>
      </w:pPr>
      <w:r>
        <w:rPr>
          <w:rFonts w:ascii="游ゴシック" w:hAnsi="游ゴシック" w:eastAsia="游ゴシック"/>
          <w:b w:val="0"/>
          <w:sz w:val="21"/>
        </w:rPr>
        <w:t>方法2: Claude Code Web に追加で CSV 生成を依頼します。下記プロンプトを使用してください。</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方法2: 追加 CSV 生成プロンプト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output/02_投資候補ロングリスト/ フォルダ内のみ。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先ほど生成した output/02_投資候補ロングリスト/スコアリング結果_カストル小売_人間向け.md の</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セクション2（構造化データ部）を、別ファイルとして以下に保存してください: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output/02_投資候補ロングリスト/スコアリング結果_カストル小売.csv</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CSV として有効なフォーマット（カンマ区切り・ヘッダ行付き・UTF-8）にしてください。</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57" w:name="uc1_h_058"/>
      <w:r>
        <w:rPr>
          <w:rFonts w:ascii="游ゴシック" w:hAnsi="游ゴシック" w:eastAsia="游ゴシック"/>
          <w:b/>
          <w:color w:val="222222"/>
          <w:sz w:val="32"/>
        </w:rPr>
        <w:t>§8 振り返り（約10分）</w:t>
      </w:r>
      <w:bookmarkEnd w:id="157"/>
    </w:p>
    <w:p>
      <w:pPr>
        <w:spacing w:before="280" w:after="120"/>
      </w:pPr>
      <w:bookmarkStart w:id="158" w:name="uc1_h_059"/>
      <w:r>
        <w:rPr>
          <w:rFonts w:ascii="游ゴシック" w:hAnsi="游ゴシック" w:eastAsia="游ゴシック"/>
          <w:b/>
          <w:color w:val="2E4057"/>
          <w:sz w:val="26"/>
        </w:rPr>
        <w:t>8.1 確認ポイント（4項目）</w:t>
      </w:r>
      <w:bookmarkEnd w:id="158"/>
    </w:p>
    <w:p>
      <w:pPr>
        <w:pStyle w:val="List Number"/>
      </w:pPr>
      <w:r>
        <w:rPr>
          <w:rFonts w:ascii="游ゴシック" w:hAnsi="游ゴシック" w:eastAsia="游ゴシック"/>
          <w:b w:val="0"/>
          <w:sz w:val="21"/>
        </w:rPr>
        <w:t xml:space="preserve">Step 1 で作られた CLAUDE.md に、4 軸スコアリング（地域／売上規模／利益率／業種適合）の合格基準・重み付け（合計100%）・3段階判定の合格閾値・境界ケース判定ルール・分割実行ルールが入っているか。</w:t>
      </w:r>
    </w:p>
    <w:p>
      <w:pPr>
        <w:pStyle w:val="List Number"/>
      </w:pPr>
      <w:r>
        <w:rPr>
          <w:rFonts w:ascii="游ゴシック" w:hAnsi="游ゴシック" w:eastAsia="游ゴシック"/>
          <w:b w:val="0"/>
          <w:sz w:val="21"/>
        </w:rPr>
        <w:t xml:space="preserve">Step 2 の 7 分割ファイル（スコアリング結果_カストル小売_01_地域フィルタ 〜 07_統合版.md）が main に揃っているか。途中セクションで止まっていないか。</w:t>
      </w:r>
    </w:p>
    <w:p>
      <w:pPr>
        <w:pStyle w:val="List Number"/>
      </w:pPr>
      <w:r>
        <w:rPr>
          <w:rFonts w:ascii="游ゴシック" w:hAnsi="游ゴシック" w:eastAsia="游ゴシック"/>
          <w:b w:val="0"/>
          <w:sz w:val="21"/>
        </w:rPr>
        <w:t xml:space="preserve">Step 3 の統合版（スコアリング結果_カストル小売_人間向け.md）が 7 セクション分の見出し＋本文で埋まっているか。要約や省略が入って分割版と内容が乖離していないか。</w:t>
      </w:r>
    </w:p>
    <w:p>
      <w:pPr>
        <w:pStyle w:val="List Number"/>
      </w:pPr>
      <w:r>
        <w:rPr>
          <w:rFonts w:ascii="游ゴシック" w:hAnsi="游ゴシック" w:eastAsia="游ゴシック"/>
          <w:b w:val="0"/>
          <w:sz w:val="21"/>
        </w:rPr>
        <w:t xml:space="preserve">「情報なし」項目を AI が勝手に埋めずに空欄または「情報なし」と明記しているか（ハルシネーション防止）。総合ランキングの順位根拠がスコア計算と対応しているか。境界ケースの要検討判定が業態別例外ルールと整合しているか。</w:t>
      </w:r>
    </w:p>
    <w:p>
      <w:pPr>
        <w:spacing w:before="280" w:after="120"/>
      </w:pPr>
      <w:bookmarkStart w:id="159" w:name="uc1_h_060"/>
      <w:r>
        <w:rPr>
          <w:rFonts w:ascii="游ゴシック" w:hAnsi="游ゴシック" w:eastAsia="游ゴシック"/>
          <w:b/>
          <w:color w:val="2E4057"/>
          <w:sz w:val="26"/>
        </w:rPr>
        <w:t>8.2 到達率（3ツール比較）</w:t>
      </w:r>
      <w:bookmarkEnd w:id="159"/>
    </w:p>
    <w:tbl>
      <w:tblPr>
        <w:tblW w:type="auto" w:w="0"/>
        <w:tblLayout w:type="autofit"/>
        <w:tblLook w:firstColumn="1" w:firstRow="1" w:lastColumn="0" w:lastRow="0" w:noHBand="0" w:noVBand="1" w:val="04A0"/>
      </w:tblPr>
      <w:tblGrid>
        <w:gridCol w:w="3249"/>
        <w:gridCol w:w="3249"/>
        <w:gridCol w:w="3249"/>
      </w:tblGrid>
      <w:tr>
        <w:tc>
          <w:tcPr>
            <w:tcW w:type="dxa" w:w="3118"/>
            <w:shd w:val="clear" w:color="auto" w:fill="2E4057"/>
            <w:vAlign w:val="center"/>
          </w:tcPr>
          <w:p>
            <w:pPr>
              <w:spacing w:after="40"/>
            </w:pPr>
            <w:r>
              <w:rPr>
                <w:rFonts w:ascii="游ゴシック" w:hAnsi="游ゴシック" w:eastAsia="游ゴシック"/>
                <w:b/>
                <w:color w:val="FFFFFF"/>
                <w:sz w:val="21"/>
              </w:rPr>
              <w:t>ツール</w:t>
            </w:r>
          </w:p>
        </w:tc>
        <w:tc>
          <w:tcPr>
            <w:tcW w:type="dxa" w:w="1417"/>
            <w:shd w:val="clear" w:color="auto" w:fill="2E4057"/>
            <w:vAlign w:val="center"/>
          </w:tcPr>
          <w:p>
            <w:pPr>
              <w:spacing w:after="40"/>
            </w:pPr>
            <w:r>
              <w:rPr>
                <w:rFonts w:ascii="游ゴシック" w:hAnsi="游ゴシック" w:eastAsia="游ゴシック"/>
                <w:b/>
                <w:color w:val="FFFFFF"/>
                <w:sz w:val="21"/>
              </w:rPr>
              <w:t>到達率の目安</w:t>
            </w:r>
          </w:p>
        </w:tc>
        <w:tc>
          <w:tcPr>
            <w:tcW w:type="dxa" w:w="4535"/>
            <w:shd w:val="clear" w:color="auto" w:fill="2E4057"/>
            <w:vAlign w:val="center"/>
          </w:tcPr>
          <w:p>
            <w:pPr>
              <w:spacing w:after="40"/>
            </w:pPr>
            <w:r>
              <w:rPr>
                <w:rFonts w:ascii="游ゴシック" w:hAnsi="游ゴシック" w:eastAsia="游ゴシック"/>
                <w:b/>
                <w:color w:val="FFFFFF"/>
                <w:sz w:val="21"/>
              </w:rPr>
              <w:t>本演習での位置づけ</w:t>
            </w:r>
          </w:p>
        </w:tc>
      </w:tr>
      <w:tr>
        <w:tc>
          <w:tcPr>
            <w:tcW w:type="dxa" w:w="3118"/>
            <w:vAlign w:val="center"/>
          </w:tcPr>
          <w:p>
            <w:pPr>
              <w:spacing w:after="40"/>
            </w:pPr>
            <w:r>
              <w:rPr>
                <w:rFonts w:ascii="游ゴシック" w:hAnsi="游ゴシック" w:eastAsia="游ゴシック"/>
                <w:b w:val="0"/>
                <w:sz w:val="20"/>
              </w:rPr>
              <w:t>Claude Code Web (Sonnet 4.6)</w:t>
            </w:r>
          </w:p>
        </w:tc>
        <w:tc>
          <w:tcPr>
            <w:tcW w:type="dxa" w:w="1417"/>
            <w:vAlign w:val="center"/>
          </w:tcPr>
          <w:p>
            <w:pPr>
              <w:spacing w:after="40"/>
            </w:pPr>
            <w:r>
              <w:rPr>
                <w:rFonts w:ascii="游ゴシック" w:hAnsi="游ゴシック" w:eastAsia="游ゴシック"/>
                <w:b w:val="0"/>
                <w:sz w:val="20"/>
              </w:rPr>
              <w:t>約65%</w:t>
            </w:r>
          </w:p>
        </w:tc>
        <w:tc>
          <w:tcPr>
            <w:tcW w:type="dxa" w:w="4535"/>
            <w:vAlign w:val="center"/>
          </w:tcPr>
          <w:p>
            <w:pPr>
              <w:spacing w:after="40"/>
            </w:pPr>
            <w:r>
              <w:rPr>
                <w:rFonts w:ascii="游ゴシック" w:hAnsi="游ゴシック" w:eastAsia="游ゴシック"/>
                <w:b w:val="0"/>
                <w:sz w:val="20"/>
              </w:rPr>
              <w:t>本演習の本筋（◎）</w:t>
            </w:r>
          </w:p>
        </w:tc>
      </w:tr>
      <w:tr>
        <w:tc>
          <w:tcPr>
            <w:tcW w:type="dxa" w:w="3118"/>
            <w:shd w:val="clear" w:color="auto" w:fill="F5F5F5"/>
            <w:vAlign w:val="center"/>
          </w:tcPr>
          <w:p>
            <w:pPr>
              <w:spacing w:after="40"/>
            </w:pPr>
            <w:r>
              <w:rPr>
                <w:rFonts w:ascii="游ゴシック" w:hAnsi="游ゴシック" w:eastAsia="游ゴシック"/>
                <w:b w:val="0"/>
                <w:sz w:val="20"/>
              </w:rPr>
              <w:t>Claude Chat (Sonnet)</w:t>
            </w:r>
          </w:p>
        </w:tc>
        <w:tc>
          <w:tcPr>
            <w:tcW w:type="dxa" w:w="1417"/>
            <w:shd w:val="clear" w:color="auto" w:fill="F5F5F5"/>
            <w:vAlign w:val="center"/>
          </w:tcPr>
          <w:p>
            <w:pPr>
              <w:spacing w:after="40"/>
            </w:pPr>
            <w:r>
              <w:rPr>
                <w:rFonts w:ascii="游ゴシック" w:hAnsi="游ゴシック" w:eastAsia="游ゴシック"/>
                <w:b w:val="0"/>
                <w:sz w:val="20"/>
              </w:rPr>
              <w:t>約40%</w:t>
            </w:r>
          </w:p>
        </w:tc>
        <w:tc>
          <w:tcPr>
            <w:tcW w:type="dxa" w:w="4535"/>
            <w:shd w:val="clear" w:color="auto" w:fill="F5F5F5"/>
            <w:vAlign w:val="center"/>
          </w:tcPr>
          <w:p>
            <w:pPr>
              <w:spacing w:after="40"/>
            </w:pPr>
            <w:r>
              <w:rPr>
                <w:rFonts w:ascii="游ゴシック" w:hAnsi="游ゴシック" w:eastAsia="游ゴシック"/>
                <w:b w:val="0"/>
                <w:sz w:val="20"/>
              </w:rPr>
              <w:t>参考（○）。パターン再利用性では Claude Code に劣る</w:t>
            </w:r>
          </w:p>
        </w:tc>
      </w:tr>
      <w:tr>
        <w:tc>
          <w:tcPr>
            <w:tcW w:type="dxa" w:w="3118"/>
            <w:vAlign w:val="center"/>
          </w:tcPr>
          <w:p>
            <w:pPr>
              <w:spacing w:after="40"/>
            </w:pPr>
            <w:r>
              <w:rPr>
                <w:rFonts w:ascii="游ゴシック" w:hAnsi="游ゴシック" w:eastAsia="游ゴシック"/>
                <w:b w:val="0"/>
                <w:sz w:val="20"/>
              </w:rPr>
              <w:t>NotebookLM（RAG）</w:t>
            </w:r>
          </w:p>
        </w:tc>
        <w:tc>
          <w:tcPr>
            <w:tcW w:type="dxa" w:w="1417"/>
            <w:vAlign w:val="center"/>
          </w:tcPr>
          <w:p>
            <w:pPr>
              <w:spacing w:after="40"/>
            </w:pPr>
            <w:r>
              <w:rPr>
                <w:rFonts w:ascii="游ゴシック" w:hAnsi="游ゴシック" w:eastAsia="游ゴシック"/>
                <w:b w:val="0"/>
                <w:sz w:val="20"/>
              </w:rPr>
              <w:t>約55%</w:t>
            </w:r>
          </w:p>
        </w:tc>
        <w:tc>
          <w:tcPr>
            <w:tcW w:type="dxa" w:w="4535"/>
            <w:vAlign w:val="center"/>
          </w:tcPr>
          <w:p>
            <w:pPr>
              <w:spacing w:after="40"/>
            </w:pPr>
            <w:r>
              <w:rPr>
                <w:rFonts w:ascii="游ゴシック" w:hAnsi="游ゴシック" w:eastAsia="游ゴシック"/>
                <w:b w:val="0"/>
                <w:sz w:val="20"/>
              </w:rPr>
              <w:t>参考（◎は参考情報扱い）。定性的な比較分析は強いが、標準化 JSON 出力・パイプライン化は不可</w:t>
            </w:r>
          </w:p>
        </w:tc>
      </w:tr>
    </w:tbl>
    <w:p>
      <w:pPr>
        <w:spacing w:before="280" w:after="120"/>
      </w:pPr>
      <w:bookmarkStart w:id="160" w:name="uc1_h_061"/>
      <w:r>
        <w:rPr>
          <w:rFonts w:ascii="游ゴシック" w:hAnsi="游ゴシック" w:eastAsia="游ゴシック"/>
          <w:b/>
          <w:color w:val="2E4057"/>
          <w:sz w:val="26"/>
        </w:rPr>
        <w:t>8.3 他業務への応用</w:t>
      </w:r>
      <w:bookmarkEnd w:id="160"/>
    </w:p>
    <w:p>
      <w:pPr>
        <w:pStyle w:val="ListBullet"/>
        <w:spacing w:after="40"/>
        <w:ind w:left="425"/>
      </w:pPr>
      <w:r>
        <w:rPr>
          <w:rFonts w:ascii="游ゴシック" w:hAnsi="游ゴシック" w:eastAsia="游ゴシック"/>
          <w:b w:val="0"/>
          <w:sz w:val="21"/>
        </w:rPr>
        <w:t xml:space="preserve">同じ「過去データ → スコアリングロジック抽出 → 新規候補に適用」の型は、他の多くの業務で使えます。例: 与信稟議書の審査軸、取引先スクリーニング、採用書類スクリーニング、提案先優先度付け 等。</w:t>
      </w:r>
    </w:p>
    <w:p>
      <w:pPr>
        <w:pStyle w:val="ListBullet"/>
        <w:spacing w:after="40"/>
        <w:ind w:left="425"/>
      </w:pPr>
      <w:r>
        <w:rPr>
          <w:rFonts w:ascii="游ゴシック" w:hAnsi="游ゴシック" w:eastAsia="游ゴシック"/>
          <w:b w:val="0"/>
          <w:sz w:val="21"/>
        </w:rPr>
        <w:t>CLAUDE.md という「AIへの業務マニュアル」を資産として蓄積していくことで、担当者の経験差に依存しない業務品質を実現できます。</w:t>
      </w:r>
    </w:p>
    <w:p>
      <w:pPr>
        <w:pStyle w:val="ListBullet"/>
        <w:spacing w:after="40"/>
        <w:ind w:left="425"/>
      </w:pPr>
      <w:r>
        <w:rPr>
          <w:rFonts w:ascii="游ゴシック" w:hAnsi="游ゴシック" w:eastAsia="游ゴシック"/>
          <w:b w:val="0"/>
          <w:sz w:val="21"/>
        </w:rPr>
        <w:t>今回の45分の体験を、自分の業務の 1 シーンに置き換えて「何を3件集めれば、どのテンプレートを育てたいか」を考えると、次のアクションが見えてきます。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pageBreakBefore/>
        <w:spacing w:before="360" w:after="160"/>
        <w:pBdr>
          <w:bottom w:val="single" w:sz="8" w:space="1" w:color="2E4057"/>
        </w:pBdr>
      </w:pPr>
      <w:bookmarkStart w:id="9002" w:name="uc1_h_065"/>
      <w:r>
        <w:rPr>
          <w:rFonts w:ascii="游ゴシック" w:hAnsi="游ゴシック" w:eastAsia="游ゴシック"/>
          <w:b/>
          <w:color w:val="222222"/>
          <w:sz w:val="32"/>
        </w:rPr>
        <w:t xml:space="preserve">付録A: 事前準備未完了の方へ</w:t>
      </w:r>
      <w:bookmarkEnd w:id="9002"/>
    </w:p>
    <w:p>
      <w:pPr>
        <w:spacing w:before="40" w:after="40"/>
      </w:pPr>
      <w:r>
        <w:rPr>
          <w:rFonts w:ascii="游ゴシック" w:hAnsi="游ゴシック" w:eastAsia="游ゴシック"/>
          <w:color w:val="222222"/>
          <w:sz w:val="21"/>
        </w:rPr>
        <w:t xml:space="preserve">本付録は、事前送付された『preparation_section.md（演習を始める前の準備）』を研修開始時点で完了していない方のためのキャッチアップ章です。真面目に事前準備を終えられている方は本章を読まずに本編 §3 に進んでください。下記は preparation_section.md の必要章を全文転載したものです。主催者から受け取った該当ファイルと同一の内容が記載されているので、どちらを読んでも構いません。</w:t>
      </w:r>
    </w:p>
    <w:p>
      <w:pPr>
        <w:spacing w:before="0" w:after="0"/>
      </w:pPr>
    </w:p>
    <w:p>
      <w:pPr>
        <w:spacing w:before="240" w:after="100"/>
      </w:pPr>
      <w:r>
        <w:rPr>
          <w:rFonts w:ascii="游ゴシック" w:hAnsi="游ゴシック" w:eastAsia="游ゴシック"/>
          <w:b/>
          <w:color w:val="2E4057"/>
          <w:sz w:val="26"/>
        </w:rPr>
        <w:t xml:space="preserve">1.0 ⚠️ 単一GitHubアカウントの原則（最重要・全員必読）</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本研修で使うGitHubアカウントは1つに絞ってください。複数アカウントを混在させると、演習開始時にリポジトリが見つからない無限ループに陥ります。</w:t>
      </w:r>
    </w:p>
    <w:p>
      <w:pPr>
        <w:spacing w:before="0" w:after="0"/>
      </w:pPr>
    </w:p>
    <w:p>
      <w:pPr>
        <w:spacing w:before="40" w:after="40"/>
      </w:pPr>
      <w:r>
        <w:rPr>
          <w:rFonts w:ascii="游ゴシック" w:hAnsi="游ゴシック" w:eastAsia="游ゴシック"/>
          <w:color w:val="222222"/>
          <w:sz w:val="21"/>
        </w:rPr>
        <w:t xml:space="preserve">本研修は Claude Code Web と GitHub を連携して演習を進めます。Claude GitHub App は</w:t>
      </w:r>
      <w:r>
        <w:rPr>
          <w:rFonts w:ascii="游ゴシック" w:hAnsi="游ゴシック" w:eastAsia="游ゴシック"/>
          <w:color w:val="222222"/>
          <w:sz w:val="21"/>
          <w:b/>
        </w:rPr>
        <w:t xml:space="preserve">GitHubアカウント単位でインストール・権限付与が必要</w:t>
      </w:r>
      <w:r>
        <w:rPr>
          <w:rFonts w:ascii="游ゴシック" w:hAnsi="游ゴシック" w:eastAsia="游ゴシック"/>
          <w:color w:val="222222"/>
          <w:sz w:val="21"/>
        </w:rPr>
        <w:t xml:space="preserve">なため、アカウントを複数使い分けていると Claude.ai 側の連携先と、演習に使いたいリポジトリの所有アカウントが不一致になり、リポジトリ検索に出てこない状態になります。</w:t>
      </w:r>
    </w:p>
    <w:p>
      <w:pPr>
        <w:spacing w:before="0" w:after="0"/>
      </w:pPr>
    </w:p>
    <w:p>
      <w:pPr>
        <w:spacing w:before="40" w:after="40"/>
      </w:pPr>
      <w:r>
        <w:rPr>
          <w:rFonts w:ascii="游ゴシック" w:hAnsi="游ゴシック" w:eastAsia="游ゴシック"/>
          <w:color w:val="222222"/>
          <w:sz w:val="21"/>
          <w:b/>
        </w:rPr>
        <w:t xml:space="preserve">事前準備として、以下の3点を同一アカウントで統一してください:</w:t>
      </w:r>
    </w:p>
    <w:p>
      <w:pPr>
        <w:spacing w:before="0" w:after="0"/>
      </w:pPr>
    </w:p>
    <w:p>
      <w:pPr>
        <w:spacing w:before="20" w:after="20"/>
        <w:ind w:left="400" w:hanging="280"/>
      </w:pPr>
      <w:r>
        <w:rPr>
          <w:rFonts w:ascii="游ゴシック" w:hAnsi="游ゴシック" w:eastAsia="游ゴシック"/>
          <w:color w:val="222222"/>
          <w:sz w:val="21"/>
        </w:rPr>
        <w:t xml:space="preserve">1. 本研修で使う GitHub アカウントを</w:t>
      </w:r>
      <w:r>
        <w:rPr>
          <w:rFonts w:ascii="游ゴシック" w:hAnsi="游ゴシック" w:eastAsia="游ゴシック"/>
          <w:color w:val="222222"/>
          <w:sz w:val="21"/>
          <w:b/>
        </w:rPr>
        <w:t xml:space="preserve">1つ</w:t>
      </w:r>
      <w:r>
        <w:rPr>
          <w:rFonts w:ascii="游ゴシック" w:hAnsi="游ゴシック" w:eastAsia="游ゴシック"/>
          <w:color w:val="222222"/>
          <w:sz w:val="21"/>
        </w:rPr>
        <w:t xml:space="preserve">だけ決める（会社用と個人用の両方を持っている方は、会社ポリシーに従ってどちらか片方を選ぶ）</w:t>
      </w:r>
    </w:p>
    <w:p>
      <w:pPr>
        <w:spacing w:before="20" w:after="20"/>
        <w:ind w:left="400" w:hanging="280"/>
      </w:pPr>
      <w:r>
        <w:rPr>
          <w:rFonts w:ascii="游ゴシック" w:hAnsi="游ゴシック" w:eastAsia="游ゴシック"/>
          <w:color w:val="222222"/>
          <w:sz w:val="21"/>
        </w:rPr>
        <w:t xml:space="preserve">2. 決めたアカウントにだけ Claude GitHub App をインストールする</w:t>
      </w:r>
    </w:p>
    <w:p>
      <w:pPr>
        <w:spacing w:before="20" w:after="20"/>
        <w:ind w:left="400" w:hanging="280"/>
      </w:pPr>
      <w:r>
        <w:rPr>
          <w:rFonts w:ascii="游ゴシック" w:hAnsi="游ゴシック" w:eastAsia="游ゴシック"/>
          <w:color w:val="222222"/>
          <w:sz w:val="21"/>
        </w:rPr>
        <w:t xml:space="preserve">3. Claude.ai の GitHub 連携も</w:t>
      </w:r>
      <w:r>
        <w:rPr>
          <w:rFonts w:ascii="游ゴシック" w:hAnsi="游ゴシック" w:eastAsia="游ゴシック"/>
          <w:color w:val="222222"/>
          <w:sz w:val="21"/>
          <w:b/>
        </w:rPr>
        <w:t xml:space="preserve">同じアカウント</w:t>
      </w:r>
      <w:r>
        <w:rPr>
          <w:rFonts w:ascii="游ゴシック" w:hAnsi="游ゴシック" w:eastAsia="游ゴシック"/>
          <w:color w:val="222222"/>
          <w:sz w:val="21"/>
        </w:rPr>
        <w:t xml:space="preserve">で行う</w:t>
      </w:r>
    </w:p>
    <w:p>
      <w:pPr>
        <w:spacing w:before="0" w:after="0"/>
      </w:pPr>
    </w:p>
    <w:p>
      <w:pPr>
        <w:spacing w:before="180" w:after="80"/>
      </w:pPr>
      <w:r>
        <w:rPr>
          <w:rFonts w:ascii="游ゴシック" w:hAnsi="游ゴシック" w:eastAsia="游ゴシック"/>
          <w:b/>
          <w:color w:val="2E4057"/>
          <w:sz w:val="23"/>
        </w:rPr>
        <w:t xml:space="preserve">よくある症状（複数アカウント混在の場合）</w:t>
      </w:r>
    </w:p>
    <w:p>
      <w:pPr>
        <w:spacing w:before="0" w:after="0"/>
      </w:pPr>
    </w:p>
    <w:p>
      <w:pPr>
        <w:spacing w:before="20" w:after="20"/>
        <w:ind w:left="400" w:hanging="200"/>
      </w:pPr>
      <w:r>
        <w:rPr>
          <w:rFonts w:ascii="游ゴシック" w:hAnsi="游ゴシック" w:eastAsia="游ゴシック"/>
          <w:color w:val="222222"/>
          <w:sz w:val="21"/>
        </w:rPr>
        <w:t xml:space="preserve">・Claude Code Web の「+」ボタンからリポジトリ一覧を見ても、複製したばかりの </w:t>
      </w:r>
      <w:r>
        <w:rPr>
          <w:rFonts w:ascii="Consolas" w:hAnsi="Consolas" w:eastAsia="游ゴシック"/>
          <w:color w:val="B03060"/>
          <w:sz w:val="21"/>
        </w:rPr>
        <w:t xml:space="preserve">ws-test-&lt;自分の名前&gt;</w:t>
      </w:r>
      <w:r>
        <w:rPr>
          <w:rFonts w:ascii="游ゴシック" w:hAnsi="游ゴシック" w:eastAsia="游ゴシック"/>
          <w:color w:val="222222"/>
          <w:sz w:val="21"/>
        </w:rPr>
        <w:t xml:space="preserve"> が出てこない</w:t>
      </w:r>
    </w:p>
    <w:p>
      <w:pPr>
        <w:spacing w:before="20" w:after="20"/>
        <w:ind w:left="400" w:hanging="200"/>
      </w:pPr>
      <w:r>
        <w:rPr>
          <w:rFonts w:ascii="游ゴシック" w:hAnsi="游ゴシック" w:eastAsia="游ゴシック"/>
          <w:color w:val="222222"/>
          <w:sz w:val="21"/>
        </w:rPr>
        <w:t xml:space="preserve">・検索しても「リポジトリが見つかりません」</w:t>
      </w:r>
    </w:p>
    <w:p>
      <w:pPr>
        <w:spacing w:before="20" w:after="20"/>
        <w:ind w:left="400" w:hanging="200"/>
      </w:pPr>
      <w:r>
        <w:rPr>
          <w:rFonts w:ascii="游ゴシック" w:hAnsi="游ゴシック" w:eastAsia="游ゴシック"/>
          <w:color w:val="222222"/>
          <w:sz w:val="21"/>
        </w:rPr>
        <w:t xml:space="preserve">・一覧に出てくる他のリポジトリが、</w:t>
      </w:r>
      <w:r>
        <w:rPr>
          <w:rFonts w:ascii="游ゴシック" w:hAnsi="游ゴシック" w:eastAsia="游ゴシック"/>
          <w:color w:val="222222"/>
          <w:sz w:val="21"/>
          <w:b/>
        </w:rPr>
        <w:t xml:space="preserve">別のGitHubアカウントの所有物</w:t>
      </w:r>
      <w:r>
        <w:rPr>
          <w:rFonts w:ascii="游ゴシック" w:hAnsi="游ゴシック" w:eastAsia="游ゴシック"/>
          <w:color w:val="222222"/>
          <w:sz w:val="21"/>
        </w:rPr>
        <w:t xml:space="preserve">になっている（＝この時点で不一致確定）</w:t>
      </w:r>
    </w:p>
    <w:p>
      <w:pPr>
        <w:spacing w:before="20" w:after="20"/>
        <w:ind w:left="400" w:hanging="200"/>
      </w:pPr>
      <w:r>
        <w:rPr>
          <w:rFonts w:ascii="游ゴシック" w:hAnsi="游ゴシック" w:eastAsia="游ゴシック"/>
          <w:color w:val="222222"/>
          <w:sz w:val="21"/>
        </w:rPr>
        <w:t xml:space="preserve">・Claude GitHub App を再インストールしても変わらない</w:t>
      </w:r>
    </w:p>
    <w:p>
      <w:pPr>
        <w:spacing w:before="0" w:after="0"/>
      </w:pPr>
    </w:p>
    <w:p>
      <w:pPr>
        <w:spacing w:before="180" w:after="80"/>
      </w:pPr>
      <w:r>
        <w:rPr>
          <w:rFonts w:ascii="游ゴシック" w:hAnsi="游ゴシック" w:eastAsia="游ゴシック"/>
          <w:b/>
          <w:color w:val="2E4057"/>
          <w:sz w:val="23"/>
        </w:rPr>
        <w:t xml:space="preserve">既に複数アカウントで連携してしまった場合の復旧手順</w:t>
      </w:r>
    </w:p>
    <w:p>
      <w:pPr>
        <w:spacing w:before="0" w:after="0"/>
      </w:pPr>
    </w:p>
    <w:p>
      <w:pPr>
        <w:spacing w:before="20" w:after="20"/>
        <w:ind w:left="400" w:hanging="280"/>
      </w:pPr>
      <w:r>
        <w:rPr>
          <w:rFonts w:ascii="游ゴシック" w:hAnsi="游ゴシック" w:eastAsia="游ゴシック"/>
          <w:color w:val="222222"/>
          <w:sz w:val="21"/>
        </w:rPr>
        <w:t xml:space="preserve">1. Claude.ai → 左下アバター → Settings → Connectors → </w:t>
      </w:r>
      <w:r>
        <w:rPr>
          <w:rFonts w:ascii="游ゴシック" w:hAnsi="游ゴシック" w:eastAsia="游ゴシック"/>
          <w:color w:val="222222"/>
          <w:sz w:val="21"/>
          <w:b/>
        </w:rPr>
        <w:t xml:space="preserve">GitHub連携を一度切断</w:t>
      </w:r>
    </w:p>
    <w:p>
      <w:pPr>
        <w:spacing w:before="20" w:after="20"/>
        <w:ind w:left="400" w:hanging="280"/>
      </w:pPr>
      <w:r>
        <w:rPr>
          <w:rFonts w:ascii="游ゴシック" w:hAnsi="游ゴシック" w:eastAsia="游ゴシック"/>
          <w:color w:val="222222"/>
          <w:sz w:val="21"/>
        </w:rPr>
        <w:t xml:space="preserve">2. 不要な方の GitHub アカウント側で </w:t>
      </w:r>
      <w:r>
        <w:rPr>
          <w:rFonts w:ascii="Consolas" w:hAnsi="Consolas" w:eastAsia="游ゴシック"/>
          <w:color w:val="B03060"/>
          <w:sz w:val="21"/>
        </w:rPr>
        <w:t xml:space="preserve">https://github.com/settings/installations</w:t>
      </w:r>
      <w:r>
        <w:rPr>
          <w:rFonts w:ascii="游ゴシック" w:hAnsi="游ゴシック" w:eastAsia="游ゴシック"/>
          <w:color w:val="222222"/>
          <w:sz w:val="21"/>
        </w:rPr>
        <w:t xml:space="preserve"> にアクセスし、Claude App を </w:t>
      </w:r>
      <w:r>
        <w:rPr>
          <w:rFonts w:ascii="游ゴシック" w:hAnsi="游ゴシック" w:eastAsia="游ゴシック"/>
          <w:color w:val="222222"/>
          <w:sz w:val="21"/>
          <w:b/>
        </w:rPr>
        <w:t xml:space="preserve">Uninstall</w:t>
      </w:r>
    </w:p>
    <w:p>
      <w:pPr>
        <w:spacing w:before="20" w:after="20"/>
        <w:ind w:left="400" w:hanging="280"/>
      </w:pPr>
      <w:r>
        <w:rPr>
          <w:rFonts w:ascii="游ゴシック" w:hAnsi="游ゴシック" w:eastAsia="游ゴシック"/>
          <w:color w:val="222222"/>
          <w:sz w:val="21"/>
        </w:rPr>
        <w:t xml:space="preserve">3. ブラウザで GitHub を</w:t>
      </w:r>
      <w:r>
        <w:rPr>
          <w:rFonts w:ascii="游ゴシック" w:hAnsi="游ゴシック" w:eastAsia="游ゴシック"/>
          <w:color w:val="222222"/>
          <w:sz w:val="21"/>
          <w:b/>
        </w:rPr>
        <w:t xml:space="preserve">本研修で使う方のアカウントに切り替え</w:t>
      </w:r>
      <w:r>
        <w:rPr>
          <w:rFonts w:ascii="游ゴシック" w:hAnsi="游ゴシック" w:eastAsia="游ゴシック"/>
          <w:color w:val="222222"/>
          <w:sz w:val="21"/>
        </w:rPr>
        <w:t xml:space="preserve">（アイコン横のアカウント切替）</w:t>
      </w:r>
    </w:p>
    <w:p>
      <w:pPr>
        <w:spacing w:before="20" w:after="20"/>
        <w:ind w:left="400" w:hanging="280"/>
      </w:pPr>
      <w:r>
        <w:rPr>
          <w:rFonts w:ascii="游ゴシック" w:hAnsi="游ゴシック" w:eastAsia="游ゴシック"/>
          <w:color w:val="222222"/>
          <w:sz w:val="21"/>
        </w:rPr>
        <w:t xml:space="preserve">4. Claude.ai に戻り、GitHub連携を</w:t>
      </w:r>
      <w:r>
        <w:rPr>
          <w:rFonts w:ascii="游ゴシック" w:hAnsi="游ゴシック" w:eastAsia="游ゴシック"/>
          <w:color w:val="222222"/>
          <w:sz w:val="21"/>
          <w:b/>
        </w:rPr>
        <w:t xml:space="preserve">再接続</w:t>
      </w:r>
      <w:r>
        <w:rPr>
          <w:rFonts w:ascii="游ゴシック" w:hAnsi="游ゴシック" w:eastAsia="游ゴシック"/>
          <w:color w:val="222222"/>
          <w:sz w:val="21"/>
        </w:rPr>
        <w:t xml:space="preserve">（このときOAuth画面で正しいアカウントが選択されているか必ず確認）</w:t>
      </w:r>
    </w:p>
    <w:p>
      <w:pPr>
        <w:spacing w:before="20" w:after="20"/>
        <w:ind w:left="400" w:hanging="280"/>
      </w:pPr>
      <w:r>
        <w:rPr>
          <w:rFonts w:ascii="游ゴシック" w:hAnsi="游ゴシック" w:eastAsia="游ゴシック"/>
          <w:color w:val="222222"/>
          <w:sz w:val="21"/>
        </w:rPr>
        <w:t xml:space="preserve">5. Claude GitHub App のインストール画面で、研修用アカウントを選択 → </w:t>
      </w:r>
      <w:r>
        <w:rPr>
          <w:rFonts w:ascii="Consolas" w:hAnsi="Consolas" w:eastAsia="游ゴシック"/>
          <w:color w:val="B03060"/>
          <w:sz w:val="21"/>
        </w:rPr>
        <w:t xml:space="preserve">All repositories</w:t>
      </w:r>
      <w:r>
        <w:rPr>
          <w:rFonts w:ascii="游ゴシック" w:hAnsi="游ゴシック" w:eastAsia="游ゴシック"/>
          <w:color w:val="222222"/>
          <w:sz w:val="21"/>
        </w:rPr>
        <w:t xml:space="preserve"> で Install</w:t>
      </w:r>
    </w:p>
    <w:p>
      <w:pPr>
        <w:spacing w:before="20" w:after="20"/>
        <w:ind w:left="400" w:hanging="280"/>
      </w:pPr>
      <w:r>
        <w:rPr>
          <w:rFonts w:ascii="游ゴシック" w:hAnsi="游ゴシック" w:eastAsia="游ゴシック"/>
          <w:color w:val="222222"/>
          <w:sz w:val="21"/>
        </w:rPr>
        <w:t xml:space="preserve">6. Claude Code Web を完全リロード（Ctrl + Shift + R）してリポジトリ検索</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rPr>
        <w:t xml:space="preserve">💡 </w:t>
      </w:r>
      <w:r>
        <w:rPr>
          <w:rFonts w:ascii="游ゴシック" w:hAnsi="游ゴシック" w:eastAsia="游ゴシック"/>
          <w:color w:val="333333"/>
          <w:sz w:val="21"/>
          <w:b/>
        </w:rPr>
        <w:t xml:space="preserve">判定の目安:</w:t>
      </w:r>
      <w:r>
        <w:rPr>
          <w:rFonts w:ascii="游ゴシック" w:hAnsi="游ゴシック" w:eastAsia="游ゴシック"/>
          <w:color w:val="333333"/>
          <w:sz w:val="21"/>
        </w:rPr>
        <w:t xml:space="preserve"> リポジトリ一覧に出てくる名前が自分の意図と違うアカウントのものだったら、ほぼ確実にアカウント不一致が原因です。再インストールよりアカウント切替を先に疑ってください。</w:t>
      </w:r>
    </w:p>
    <w:p>
      <w:pPr>
        <w:spacing w:before="0" w:after="0"/>
      </w:pPr>
    </w:p>
    <w:p>
      <w:pPr>
        <w:spacing w:before="0" w:after="0"/>
      </w:pPr>
    </w:p>
    <w:p>
      <w:pPr>
        <w:spacing w:before="240" w:after="100"/>
      </w:pPr>
      <w:r>
        <w:rPr>
          <w:rFonts w:ascii="游ゴシック" w:hAnsi="游ゴシック" w:eastAsia="游ゴシック"/>
          <w:b/>
          <w:color w:val="2E4057"/>
          <w:sz w:val="26"/>
        </w:rPr>
        <w:t xml:space="preserve">1.0.5 ⚠️ Claudeデータ学習のオプトアウト設定（必須・全員必読）</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本研修を開始する前に、Claude.ai のデータ学習オプトアウト設定を必ず完了してください。未設定のまま研修を開始することは禁止です。</w:t>
      </w:r>
    </w:p>
    <w:p>
      <w:pPr>
        <w:spacing w:before="0" w:after="0"/>
      </w:pPr>
    </w:p>
    <w:p>
      <w:pPr>
        <w:spacing w:before="180" w:after="80"/>
      </w:pPr>
      <w:r>
        <w:rPr>
          <w:rFonts w:ascii="游ゴシック" w:hAnsi="游ゴシック" w:eastAsia="游ゴシック"/>
          <w:b/>
          <w:color w:val="2E4057"/>
          <w:sz w:val="23"/>
        </w:rPr>
        <w:t xml:space="preserve">なぜ必須か</w:t>
      </w:r>
    </w:p>
    <w:p>
      <w:pPr>
        <w:spacing w:before="0" w:after="0"/>
      </w:pPr>
    </w:p>
    <w:p>
      <w:pPr>
        <w:spacing w:before="40" w:after="40"/>
      </w:pPr>
      <w:r>
        <w:rPr>
          <w:rFonts w:ascii="游ゴシック" w:hAnsi="游ゴシック" w:eastAsia="游ゴシック"/>
          <w:color w:val="222222"/>
          <w:sz w:val="21"/>
        </w:rPr>
        <w:t xml:space="preserve">2025年9月末、Anthropic は Claude の Consumer 向け利用規約（Free / Pro / Max プラン、Claude Code Web を含む）において、</w:t>
      </w:r>
      <w:r>
        <w:rPr>
          <w:rFonts w:ascii="游ゴシック" w:hAnsi="游ゴシック" w:eastAsia="游ゴシック"/>
          <w:color w:val="222222"/>
          <w:sz w:val="21"/>
          <w:b/>
        </w:rPr>
        <w:t xml:space="preserve">ユーザーの入力内容を AI モデルの学習データとして利用する設定をデフォルトで「オプトイン（有効）」に変更</w:t>
      </w:r>
      <w:r>
        <w:rPr>
          <w:rFonts w:ascii="游ゴシック" w:hAnsi="游ゴシック" w:eastAsia="游ゴシック"/>
          <w:color w:val="222222"/>
          <w:sz w:val="21"/>
        </w:rPr>
        <w:t xml:space="preserve">しました。</w:t>
      </w:r>
    </w:p>
    <w:p>
      <w:pPr>
        <w:spacing w:before="0" w:after="0"/>
      </w:pPr>
    </w:p>
    <w:p>
      <w:pPr>
        <w:spacing w:before="40" w:after="40"/>
      </w:pPr>
      <w:r>
        <w:rPr>
          <w:rFonts w:ascii="游ゴシック" w:hAnsi="游ゴシック" w:eastAsia="游ゴシック"/>
          <w:color w:val="222222"/>
          <w:sz w:val="21"/>
        </w:rPr>
        <w:t xml:space="preserve">この設定が有効なまま研修を実施すると、以下のリスクが発生します:</w:t>
      </w:r>
    </w:p>
    <w:p>
      <w:pPr>
        <w:spacing w:before="0" w:after="0"/>
      </w:pPr>
    </w:p>
    <w:p>
      <w:pPr>
        <w:spacing w:before="20" w:after="20"/>
        <w:ind w:left="400" w:hanging="200"/>
      </w:pPr>
      <w:r>
        <w:rPr>
          <w:rFonts w:ascii="游ゴシック" w:hAnsi="游ゴシック" w:eastAsia="游ゴシック"/>
          <w:color w:val="222222"/>
          <w:sz w:val="21"/>
        </w:rPr>
        <w:t xml:space="preserve">・参加者が誤って業務情報・機密情報を入力してしまった場合、その内容が</w:t>
      </w:r>
      <w:r>
        <w:rPr>
          <w:rFonts w:ascii="游ゴシック" w:hAnsi="游ゴシック" w:eastAsia="游ゴシック"/>
          <w:color w:val="222222"/>
          <w:sz w:val="21"/>
          <w:b/>
        </w:rPr>
        <w:t xml:space="preserve">最大 5 年間</w:t>
      </w:r>
      <w:r>
        <w:rPr>
          <w:rFonts w:ascii="游ゴシック" w:hAnsi="游ゴシック" w:eastAsia="游ゴシック"/>
          <w:color w:val="222222"/>
          <w:sz w:val="21"/>
        </w:rPr>
        <w:t xml:space="preserve"> Anthropic 側に保持され、将来のモデル学習に使われる可能性がある（従来の 30 日保持から大幅延長）</w:t>
      </w:r>
    </w:p>
    <w:p>
      <w:pPr>
        <w:spacing w:before="20" w:after="20"/>
        <w:ind w:left="400" w:hanging="200"/>
      </w:pPr>
      <w:r>
        <w:rPr>
          <w:rFonts w:ascii="游ゴシック" w:hAnsi="游ゴシック" w:eastAsia="游ゴシック"/>
          <w:color w:val="222222"/>
          <w:sz w:val="21"/>
        </w:rPr>
        <w:t xml:space="preserve">・一度学習された内容は事後的に巻き戻すことが技術的に困難</w:t>
      </w:r>
    </w:p>
    <w:p>
      <w:pPr>
        <w:spacing w:before="20" w:after="20"/>
        <w:ind w:left="400" w:hanging="200"/>
      </w:pPr>
      <w:r>
        <w:rPr>
          <w:rFonts w:ascii="游ゴシック" w:hAnsi="游ゴシック" w:eastAsia="游ゴシック"/>
          <w:color w:val="222222"/>
          <w:sz w:val="21"/>
        </w:rPr>
        <w:t xml:space="preserve">・本研修は架空のダミーデータのみを使う設計ですが、参加者の誤入力に対する</w:t>
      </w:r>
      <w:r>
        <w:rPr>
          <w:rFonts w:ascii="游ゴシック" w:hAnsi="游ゴシック" w:eastAsia="游ゴシック"/>
          <w:color w:val="222222"/>
          <w:sz w:val="21"/>
          <w:b/>
        </w:rPr>
        <w:t xml:space="preserve">バックストップ（最後の防波堤）</w:t>
      </w:r>
      <w:r>
        <w:rPr>
          <w:rFonts w:ascii="游ゴシック" w:hAnsi="游ゴシック" w:eastAsia="游ゴシック"/>
          <w:color w:val="222222"/>
          <w:sz w:val="21"/>
        </w:rPr>
        <w:t xml:space="preserve">としてオプトアウト設定が必要</w:t>
      </w:r>
    </w:p>
    <w:p>
      <w:pPr>
        <w:spacing w:before="0" w:after="0"/>
      </w:pPr>
    </w:p>
    <w:p>
      <w:pPr>
        <w:spacing w:before="180" w:after="80"/>
      </w:pPr>
      <w:r>
        <w:rPr>
          <w:rFonts w:ascii="游ゴシック" w:hAnsi="游ゴシック" w:eastAsia="游ゴシック"/>
          <w:b/>
          <w:color w:val="2E4057"/>
          <w:sz w:val="23"/>
        </w:rPr>
        <w:t xml:space="preserve">対象プラン</w:t>
      </w:r>
    </w:p>
    <w:p>
      <w:pPr>
        <w:spacing w:before="0" w:after="0"/>
      </w:pPr>
    </w:p>
    <w:p>
      <w:pPr>
        <w:spacing w:before="40" w:after="40"/>
      </w:pPr>
      <w:r>
        <w:rPr>
          <w:rFonts w:ascii="游ゴシック" w:hAnsi="游ゴシック" w:eastAsia="游ゴシック"/>
          <w:color w:val="222222"/>
          <w:sz w:val="21"/>
        </w:rPr>
        <w:t xml:space="preserve">  プラン  ｜  オプトアウト必要か</w:t>
      </w:r>
    </w:p>
    <w:p>
      <w:pPr>
        <w:spacing w:before="40" w:after="40"/>
      </w:pPr>
      <w:r>
        <w:rPr>
          <w:rFonts w:ascii="游ゴシック" w:hAnsi="游ゴシック" w:eastAsia="游ゴシック"/>
          <w:color w:val="222222"/>
          <w:sz w:val="21"/>
        </w:rPr>
        <w:t xml:space="preserve">  Claude Free / Pro / Max（個人契約）  ｜  ⭐ </w:t>
      </w:r>
      <w:r>
        <w:rPr>
          <w:rFonts w:ascii="游ゴシック" w:hAnsi="游ゴシック" w:eastAsia="游ゴシック"/>
          <w:color w:val="222222"/>
          <w:sz w:val="21"/>
          <w:b/>
        </w:rPr>
        <w:t xml:space="preserve">必須</w:t>
      </w:r>
    </w:p>
    <w:p>
      <w:pPr>
        <w:spacing w:before="40" w:after="40"/>
      </w:pPr>
      <w:r>
        <w:rPr>
          <w:rFonts w:ascii="游ゴシック" w:hAnsi="游ゴシック" w:eastAsia="游ゴシック"/>
          <w:color w:val="222222"/>
          <w:sz w:val="21"/>
        </w:rPr>
        <w:t xml:space="preserve">  Claude Code Web（claude.ai/code）  ｜  ⭐ </w:t>
      </w:r>
      <w:r>
        <w:rPr>
          <w:rFonts w:ascii="游ゴシック" w:hAnsi="游ゴシック" w:eastAsia="游ゴシック"/>
          <w:color w:val="222222"/>
          <w:sz w:val="21"/>
          <w:b/>
        </w:rPr>
        <w:t xml:space="preserve">必須</w:t>
      </w:r>
      <w:r>
        <w:rPr>
          <w:rFonts w:ascii="游ゴシック" w:hAnsi="游ゴシック" w:eastAsia="游ゴシック"/>
          <w:color w:val="222222"/>
          <w:sz w:val="21"/>
        </w:rPr>
        <w:t xml:space="preserve">（Consumer 扱いのため）</w:t>
      </w:r>
    </w:p>
    <w:p>
      <w:pPr>
        <w:spacing w:before="40" w:after="40"/>
      </w:pPr>
      <w:r>
        <w:rPr>
          <w:rFonts w:ascii="游ゴシック" w:hAnsi="游ゴシック" w:eastAsia="游ゴシック"/>
          <w:color w:val="222222"/>
          <w:sz w:val="21"/>
        </w:rPr>
        <w:t xml:space="preserve">  Claude for Work（Team / Enterprise 契約）  ｜  不要（Commercial Terms で学習対象外）</w:t>
      </w:r>
    </w:p>
    <w:p>
      <w:pPr>
        <w:spacing w:before="40" w:after="40"/>
      </w:pPr>
      <w:r>
        <w:rPr>
          <w:rFonts w:ascii="游ゴシック" w:hAnsi="游ゴシック" w:eastAsia="游ゴシック"/>
          <w:color w:val="222222"/>
          <w:sz w:val="21"/>
        </w:rPr>
        <w:t xml:space="preserve">  Anthropic API 直接利用  ｜  不要（Commercial Terms で学習対象外）</w:t>
      </w:r>
    </w:p>
    <w:p>
      <w:pPr>
        <w:spacing w:before="0" w:after="0"/>
      </w:pPr>
    </w:p>
    <w:p>
      <w:pPr>
        <w:spacing w:before="40" w:after="40"/>
      </w:pPr>
      <w:r>
        <w:rPr>
          <w:rFonts w:ascii="游ゴシック" w:hAnsi="游ゴシック" w:eastAsia="游ゴシック"/>
          <w:color w:val="222222"/>
          <w:sz w:val="21"/>
        </w:rPr>
        <w:t xml:space="preserve">本研修の参加者は</w:t>
      </w:r>
      <w:r>
        <w:rPr>
          <w:rFonts w:ascii="游ゴシック" w:hAnsi="游ゴシック" w:eastAsia="游ゴシック"/>
          <w:color w:val="222222"/>
          <w:sz w:val="21"/>
          <w:b/>
        </w:rPr>
        <w:t xml:space="preserve">個人の Pro プラン</w:t>
      </w:r>
      <w:r>
        <w:rPr>
          <w:rFonts w:ascii="游ゴシック" w:hAnsi="游ゴシック" w:eastAsia="游ゴシック"/>
          <w:color w:val="222222"/>
          <w:sz w:val="21"/>
        </w:rPr>
        <w:t xml:space="preserve">で接続するため、</w:t>
      </w:r>
      <w:r>
        <w:rPr>
          <w:rFonts w:ascii="游ゴシック" w:hAnsi="游ゴシック" w:eastAsia="游ゴシック"/>
          <w:color w:val="222222"/>
          <w:sz w:val="21"/>
          <w:b/>
        </w:rPr>
        <w:t xml:space="preserve">全員がオプトアウト必須</w:t>
      </w:r>
      <w:r>
        <w:rPr>
          <w:rFonts w:ascii="游ゴシック" w:hAnsi="游ゴシック" w:eastAsia="游ゴシック"/>
          <w:color w:val="222222"/>
          <w:sz w:val="21"/>
        </w:rPr>
        <w:t xml:space="preserve">です。</w:t>
      </w:r>
    </w:p>
    <w:p>
      <w:pPr>
        <w:spacing w:before="0" w:after="0"/>
      </w:pPr>
    </w:p>
    <w:p>
      <w:pPr>
        <w:spacing w:before="180" w:after="80"/>
      </w:pPr>
      <w:r>
        <w:rPr>
          <w:rFonts w:ascii="游ゴシック" w:hAnsi="游ゴシック" w:eastAsia="游ゴシック"/>
          <w:b/>
          <w:color w:val="2E4057"/>
          <w:sz w:val="23"/>
        </w:rPr>
        <w:t xml:space="preserve">オプトアウト設定手順（5 ステップ・約 2 分）</w:t>
      </w:r>
    </w:p>
    <w:p>
      <w:pPr>
        <w:spacing w:before="0" w:after="0"/>
      </w:pPr>
    </w:p>
    <w:p>
      <w:pPr>
        <w:spacing w:before="20" w:after="20"/>
        <w:ind w:left="400" w:hanging="280"/>
      </w:pPr>
      <w:r>
        <w:rPr>
          <w:rFonts w:ascii="游ゴシック" w:hAnsi="游ゴシック" w:eastAsia="游ゴシック"/>
          <w:color w:val="222222"/>
          <w:sz w:val="21"/>
        </w:rPr>
        <w:t xml:space="preserve">1. Microsoft Edge で </w:t>
      </w:r>
      <w:r>
        <w:rPr>
          <w:rFonts w:ascii="游ゴシック" w:hAnsi="游ゴシック" w:eastAsia="游ゴシック"/>
          <w:color w:val="222222"/>
          <w:sz w:val="21"/>
          <w:b/>
        </w:rPr>
        <w:t xml:space="preserve">claude.ai</w:t>
      </w:r>
      <w:r>
        <w:rPr>
          <w:rFonts w:ascii="游ゴシック" w:hAnsi="游ゴシック" w:eastAsia="游ゴシック"/>
          <w:color w:val="222222"/>
          <w:sz w:val="21"/>
        </w:rPr>
        <w:t xml:space="preserve"> にアクセスしてログイン</w:t>
      </w:r>
    </w:p>
    <w:p>
      <w:pPr>
        <w:spacing w:before="20" w:after="20"/>
        <w:ind w:left="400" w:hanging="280"/>
      </w:pPr>
      <w:r>
        <w:rPr>
          <w:rFonts w:ascii="游ゴシック" w:hAnsi="游ゴシック" w:eastAsia="游ゴシック"/>
          <w:color w:val="222222"/>
          <w:sz w:val="21"/>
        </w:rPr>
        <w:t xml:space="preserve">2. 画面</w:t>
      </w:r>
      <w:r>
        <w:rPr>
          <w:rFonts w:ascii="游ゴシック" w:hAnsi="游ゴシック" w:eastAsia="游ゴシック"/>
          <w:color w:val="222222"/>
          <w:sz w:val="21"/>
          <w:b/>
        </w:rPr>
        <w:t xml:space="preserve">左下のアバターアイコン</w:t>
      </w:r>
      <w:r>
        <w:rPr>
          <w:rFonts w:ascii="游ゴシック" w:hAnsi="游ゴシック" w:eastAsia="游ゴシック"/>
          <w:color w:val="222222"/>
          <w:sz w:val="21"/>
        </w:rPr>
        <w:t xml:space="preserve">をクリック → 「</w:t>
      </w:r>
      <w:r>
        <w:rPr>
          <w:rFonts w:ascii="游ゴシック" w:hAnsi="游ゴシック" w:eastAsia="游ゴシック"/>
          <w:color w:val="222222"/>
          <w:sz w:val="21"/>
          <w:b/>
        </w:rPr>
        <w:t xml:space="preserve">Settings</w:t>
      </w:r>
      <w:r>
        <w:rPr>
          <w:rFonts w:ascii="游ゴシック" w:hAnsi="游ゴシック" w:eastAsia="游ゴシック"/>
          <w:color w:val="222222"/>
          <w:sz w:val="21"/>
        </w:rPr>
        <w:t xml:space="preserve">」を選択</w:t>
      </w:r>
    </w:p>
    <w:p>
      <w:pPr>
        <w:spacing w:before="20" w:after="20"/>
        <w:ind w:left="400" w:hanging="280"/>
      </w:pPr>
      <w:r>
        <w:rPr>
          <w:rFonts w:ascii="游ゴシック" w:hAnsi="游ゴシック" w:eastAsia="游ゴシック"/>
          <w:color w:val="222222"/>
          <w:sz w:val="21"/>
        </w:rPr>
        <w:t xml:space="preserve">3. 左メニューから「</w:t>
      </w:r>
      <w:r>
        <w:rPr>
          <w:rFonts w:ascii="游ゴシック" w:hAnsi="游ゴシック" w:eastAsia="游ゴシック"/>
          <w:color w:val="222222"/>
          <w:sz w:val="21"/>
          <w:b/>
        </w:rPr>
        <w:t xml:space="preserve">Privacy</w:t>
      </w:r>
      <w:r>
        <w:rPr>
          <w:rFonts w:ascii="游ゴシック" w:hAnsi="游ゴシック" w:eastAsia="游ゴシック"/>
          <w:color w:val="222222"/>
          <w:sz w:val="21"/>
        </w:rPr>
        <w:t xml:space="preserve">」をクリック</w:t>
      </w:r>
    </w:p>
    <w:p>
      <w:pPr>
        <w:spacing w:before="20" w:after="20"/>
        <w:ind w:left="400" w:hanging="280"/>
      </w:pPr>
      <w:r>
        <w:rPr>
          <w:rFonts w:ascii="游ゴシック" w:hAnsi="游ゴシック" w:eastAsia="游ゴシック"/>
          <w:color w:val="222222"/>
          <w:sz w:val="21"/>
        </w:rPr>
        <w:t xml:space="preserve">4. 「</w:t>
      </w:r>
      <w:r>
        <w:rPr>
          <w:rFonts w:ascii="游ゴシック" w:hAnsi="游ゴシック" w:eastAsia="游ゴシック"/>
          <w:color w:val="222222"/>
          <w:sz w:val="21"/>
          <w:b/>
        </w:rPr>
        <w:t xml:space="preserve">Privacy Settings</w:t>
      </w:r>
      <w:r>
        <w:rPr>
          <w:rFonts w:ascii="游ゴシック" w:hAnsi="游ゴシック" w:eastAsia="游ゴシック"/>
          <w:color w:val="222222"/>
          <w:sz w:val="21"/>
        </w:rPr>
        <w:t xml:space="preserve">」セクションを開く</w:t>
      </w:r>
    </w:p>
    <w:p>
      <w:pPr>
        <w:spacing w:before="20" w:after="20"/>
        <w:ind w:left="400" w:hanging="280"/>
      </w:pPr>
      <w:r>
        <w:rPr>
          <w:rFonts w:ascii="游ゴシック" w:hAnsi="游ゴシック" w:eastAsia="游ゴシック"/>
          <w:color w:val="222222"/>
          <w:sz w:val="21"/>
        </w:rPr>
        <w:t xml:space="preserve">5. 「</w:t>
      </w:r>
      <w:r>
        <w:rPr>
          <w:rFonts w:ascii="游ゴシック" w:hAnsi="游ゴシック" w:eastAsia="游ゴシック"/>
          <w:color w:val="222222"/>
          <w:sz w:val="21"/>
          <w:b/>
        </w:rPr>
        <w:t xml:space="preserve">Help improve Claude</w:t>
      </w:r>
      <w:r>
        <w:rPr>
          <w:rFonts w:ascii="游ゴシック" w:hAnsi="游ゴシック" w:eastAsia="游ゴシック"/>
          <w:color w:val="222222"/>
          <w:sz w:val="21"/>
        </w:rPr>
        <w:t xml:space="preserve">」トグルを </w:t>
      </w:r>
      <w:r>
        <w:rPr>
          <w:rFonts w:ascii="游ゴシック" w:hAnsi="游ゴシック" w:eastAsia="游ゴシック"/>
          <w:color w:val="222222"/>
          <w:sz w:val="21"/>
          <w:b/>
        </w:rPr>
        <w:t xml:space="preserve">OFF</w:t>
      </w:r>
      <w:r>
        <w:rPr>
          <w:rFonts w:ascii="游ゴシック" w:hAnsi="游ゴシック" w:eastAsia="游ゴシック"/>
          <w:color w:val="222222"/>
          <w:sz w:val="21"/>
        </w:rPr>
        <w:t xml:space="preserve"> にする</w:t>
      </w:r>
    </w:p>
    <w:p>
      <w:pPr>
        <w:spacing w:before="0" w:after="0"/>
      </w:pPr>
    </w:p>
    <w:p>
      <w:pPr>
        <w:spacing w:before="40" w:after="40"/>
      </w:pPr>
      <w:r>
        <w:rPr>
          <w:rFonts w:ascii="游ゴシック" w:hAnsi="游ゴシック" w:eastAsia="游ゴシック"/>
          <w:color w:val="222222"/>
          <w:sz w:val="21"/>
        </w:rPr>
        <w:t xml:space="preserve">💡 </w:t>
      </w:r>
      <w:r>
        <w:rPr>
          <w:rFonts w:ascii="游ゴシック" w:hAnsi="游ゴシック" w:eastAsia="游ゴシック"/>
          <w:color w:val="222222"/>
          <w:sz w:val="21"/>
          <w:b/>
        </w:rPr>
        <w:t xml:space="preserve">直接リンクでのアクセス（手順 1〜4 をスキップ可）:</w:t>
      </w:r>
    </w:p>
    <w:p>
      <w:pPr>
        <w:spacing w:before="20" w:after="20"/>
        <w:ind w:left="400" w:hanging="200"/>
      </w:pPr>
      <w:r>
        <w:rPr>
          <w:rFonts w:ascii="游ゴシック" w:hAnsi="游ゴシック" w:eastAsia="游ゴシック"/>
          <w:color w:val="222222"/>
          <w:sz w:val="21"/>
        </w:rPr>
        <w:t xml:space="preserve">・</w:t>
      </w:r>
      <w:r>
        <w:rPr>
          <w:rFonts w:ascii="Consolas" w:hAnsi="Consolas" w:eastAsia="游ゴシック"/>
          <w:color w:val="B03060"/>
          <w:sz w:val="21"/>
        </w:rPr>
        <w:t xml:space="preserve">https://claude.ai/settings/data-privacy-controls</w:t>
      </w:r>
      <w:r>
        <w:rPr>
          <w:rFonts w:ascii="游ゴシック" w:hAnsi="游ゴシック" w:eastAsia="游ゴシック"/>
          <w:color w:val="222222"/>
          <w:sz w:val="21"/>
        </w:rPr>
        <w:t xml:space="preserve"> にアクセスすれば「Help improve Claude」トグル画面に直接遷移できる</w:t>
      </w:r>
    </w:p>
    <w:p>
      <w:pPr>
        <w:spacing w:before="20" w:after="20"/>
        <w:ind w:left="400" w:hanging="200"/>
      </w:pPr>
      <w:r>
        <w:rPr>
          <w:rFonts w:ascii="游ゴシック" w:hAnsi="游ゴシック" w:eastAsia="游ゴシック"/>
          <w:color w:val="222222"/>
          <w:sz w:val="21"/>
        </w:rPr>
        <w:t xml:space="preserve">・そこでトグルを OFF にすれば完了</w:t>
      </w:r>
    </w:p>
    <w:p>
      <w:pPr>
        <w:spacing w:before="0" w:after="0"/>
      </w:pPr>
    </w:p>
    <w:p>
      <w:pPr>
        <w:spacing w:before="180" w:after="80"/>
      </w:pPr>
      <w:r>
        <w:rPr>
          <w:rFonts w:ascii="游ゴシック" w:hAnsi="游ゴシック" w:eastAsia="游ゴシック"/>
          <w:b/>
          <w:color w:val="2E4057"/>
          <w:sz w:val="23"/>
        </w:rPr>
        <w:t xml:space="preserve">完了確認</w:t>
      </w:r>
    </w:p>
    <w:p>
      <w:pPr>
        <w:spacing w:before="0" w:after="0"/>
      </w:pPr>
    </w:p>
    <w:p>
      <w:pPr>
        <w:spacing w:before="20" w:after="20"/>
        <w:ind w:left="400" w:hanging="200"/>
      </w:pPr>
      <w:r>
        <w:rPr>
          <w:rFonts w:ascii="游ゴシック" w:hAnsi="游ゴシック" w:eastAsia="游ゴシック"/>
          <w:color w:val="222222"/>
          <w:sz w:val="21"/>
        </w:rPr>
        <w:t xml:space="preserve">・「Help improve Claude」のトグルがグレー（OFF 状態）になっていること</w:t>
      </w:r>
    </w:p>
    <w:p>
      <w:pPr>
        <w:spacing w:before="20" w:after="20"/>
        <w:ind w:left="400" w:hanging="200"/>
      </w:pPr>
      <w:r>
        <w:rPr>
          <w:rFonts w:ascii="游ゴシック" w:hAnsi="游ゴシック" w:eastAsia="游ゴシック"/>
          <w:color w:val="222222"/>
          <w:sz w:val="21"/>
        </w:rPr>
        <w:t xml:space="preserve">・画面を再読み込みしても OFF のままであること</w:t>
      </w:r>
    </w:p>
    <w:p>
      <w:pPr>
        <w:spacing w:before="20" w:after="20"/>
        <w:ind w:left="400" w:hanging="200"/>
      </w:pPr>
      <w:r>
        <w:rPr>
          <w:rFonts w:ascii="游ゴシック" w:hAnsi="游ゴシック" w:eastAsia="游ゴシック"/>
          <w:color w:val="222222"/>
          <w:sz w:val="21"/>
        </w:rPr>
        <w:t xml:space="preserve">・⚠️ トグルが青（ON）のままだと設定が反映されていない</w:t>
      </w:r>
    </w:p>
    <w:p>
      <w:pPr>
        <w:spacing w:before="0" w:after="0"/>
      </w:pPr>
    </w:p>
    <w:p>
      <w:pPr>
        <w:spacing w:before="180" w:after="80"/>
      </w:pPr>
      <w:r>
        <w:rPr>
          <w:rFonts w:ascii="游ゴシック" w:hAnsi="游ゴシック" w:eastAsia="游ゴシック"/>
          <w:b/>
          <w:color w:val="2E4057"/>
          <w:sz w:val="23"/>
        </w:rPr>
        <w:t xml:space="preserve">注意事項</w:t>
      </w:r>
    </w:p>
    <w:p>
      <w:pPr>
        <w:spacing w:before="0" w:after="0"/>
      </w:pPr>
    </w:p>
    <w:p>
      <w:pPr>
        <w:spacing w:before="20" w:after="20"/>
        <w:ind w:left="400" w:hanging="200"/>
      </w:pPr>
      <w:r>
        <w:rPr>
          <w:rFonts w:ascii="游ゴシック" w:hAnsi="游ゴシック" w:eastAsia="游ゴシック"/>
          <w:color w:val="222222"/>
          <w:sz w:val="21"/>
        </w:rPr>
        <w:t xml:space="preserve">・📌 </w:t>
      </w:r>
      <w:r>
        <w:rPr>
          <w:rFonts w:ascii="游ゴシック" w:hAnsi="游ゴシック" w:eastAsia="游ゴシック"/>
          <w:color w:val="222222"/>
          <w:sz w:val="21"/>
          <w:b/>
        </w:rPr>
        <w:t xml:space="preserve">本設定は「今後の会話」に対してのみ適用されます。</w:t>
      </w:r>
      <w:r>
        <w:rPr>
          <w:rFonts w:ascii="游ゴシック" w:hAnsi="游ゴシック" w:eastAsia="游ゴシック"/>
          <w:color w:val="222222"/>
          <w:sz w:val="21"/>
        </w:rPr>
        <w:t xml:space="preserve"> 過去に入力済みの内容については Anthropic 側での削除依頼が別途必要となります（本研修では該当しないが、実務利用時に留意）</w:t>
      </w:r>
    </w:p>
    <w:p>
      <w:pPr>
        <w:spacing w:before="20" w:after="20"/>
        <w:ind w:left="400" w:hanging="200"/>
      </w:pPr>
      <w:r>
        <w:rPr>
          <w:rFonts w:ascii="游ゴシック" w:hAnsi="游ゴシック" w:eastAsia="游ゴシック"/>
          <w:color w:val="222222"/>
          <w:sz w:val="21"/>
        </w:rPr>
        <w:t xml:space="preserve">・📌 複数の Claude アカウントを使い分けている方は、</w:t>
      </w:r>
      <w:r>
        <w:rPr>
          <w:rFonts w:ascii="游ゴシック" w:hAnsi="游ゴシック" w:eastAsia="游ゴシック"/>
          <w:color w:val="222222"/>
          <w:sz w:val="21"/>
          <w:b/>
        </w:rPr>
        <w:t xml:space="preserve">本研修で使うアカウント全てで</w:t>
      </w:r>
      <w:r>
        <w:rPr>
          <w:rFonts w:ascii="游ゴシック" w:hAnsi="游ゴシック" w:eastAsia="游ゴシック"/>
          <w:color w:val="222222"/>
          <w:sz w:val="21"/>
        </w:rPr>
        <w:t xml:space="preserve">オプトアウト設定を完了してください</w:t>
      </w:r>
    </w:p>
    <w:p>
      <w:pPr>
        <w:spacing w:before="20" w:after="20"/>
        <w:ind w:left="400" w:hanging="200"/>
      </w:pPr>
      <w:r>
        <w:rPr>
          <w:rFonts w:ascii="游ゴシック" w:hAnsi="游ゴシック" w:eastAsia="游ゴシック"/>
          <w:color w:val="222222"/>
          <w:sz w:val="21"/>
        </w:rPr>
        <w:t xml:space="preserve">・📌 スマートフォンアプリ版 Claude からも同様に設定可能ですが、本研修は PC ブラウザ経由のため、必ず PC 版で設定してください</w:t>
      </w:r>
    </w:p>
    <w:p>
      <w:pPr>
        <w:spacing w:before="0" w:after="0"/>
      </w:pPr>
    </w:p>
    <w:p>
      <w:pPr>
        <w:spacing w:before="180" w:after="80"/>
      </w:pPr>
      <w:r>
        <w:rPr>
          <w:rFonts w:ascii="游ゴシック" w:hAnsi="游ゴシック" w:eastAsia="游ゴシック"/>
          <w:b/>
          <w:color w:val="2E4057"/>
          <w:sz w:val="23"/>
        </w:rPr>
        <w:t xml:space="preserve">⛔ 本設定を完了していない場合、研修を開始しないでください</w:t>
      </w:r>
    </w:p>
    <w:p>
      <w:pPr>
        <w:spacing w:before="0" w:after="0"/>
      </w:pPr>
    </w:p>
    <w:p>
      <w:pPr>
        <w:spacing w:before="40" w:after="40"/>
      </w:pPr>
      <w:r>
        <w:rPr>
          <w:rFonts w:ascii="游ゴシック" w:hAnsi="游ゴシック" w:eastAsia="游ゴシック"/>
          <w:color w:val="222222"/>
          <w:sz w:val="21"/>
        </w:rPr>
        <w:t xml:space="preserve">研修開始前のチェックリストとして、講師が各参加者の設定完了を確認します。設定未完了のまま Step 1 に進むことは認められません。</w:t>
      </w:r>
    </w:p>
    <w:p>
      <w:pPr>
        <w:spacing w:before="0" w:after="0"/>
      </w:pPr>
    </w:p>
    <w:p>
      <w:pPr>
        <w:spacing w:before="0" w:after="0"/>
      </w:pPr>
    </w:p>
    <w:p>
      <w:pPr>
        <w:spacing w:before="240" w:after="100"/>
      </w:pPr>
      <w:r>
        <w:rPr>
          <w:rFonts w:ascii="游ゴシック" w:hAnsi="游ゴシック" w:eastAsia="游ゴシック"/>
          <w:b/>
          <w:color w:val="2E4057"/>
          <w:sz w:val="26"/>
        </w:rPr>
        <w:t xml:space="preserve">1.1 会社メールアドレスでGitHubアカウントを新規作成する（約10分）</w:t>
      </w:r>
    </w:p>
    <w:p>
      <w:pPr>
        <w:spacing w:before="0" w:after="0"/>
      </w:pPr>
    </w:p>
    <w:p>
      <w:pPr>
        <w:spacing w:before="20" w:after="20"/>
        <w:ind w:left="400" w:hanging="280"/>
      </w:pPr>
      <w:r>
        <w:rPr>
          <w:rFonts w:ascii="游ゴシック" w:hAnsi="游ゴシック" w:eastAsia="游ゴシック"/>
          <w:color w:val="222222"/>
          <w:sz w:val="21"/>
        </w:rPr>
        <w:t xml:space="preserve">1. Microsoft Edgeを開き、アドレスバーに </w:t>
      </w:r>
      <w:r>
        <w:rPr>
          <w:rFonts w:ascii="Consolas" w:hAnsi="Consolas" w:eastAsia="游ゴシック"/>
          <w:color w:val="B03060"/>
          <w:sz w:val="21"/>
        </w:rPr>
        <w:t xml:space="preserve">github.com</w:t>
      </w:r>
      <w:r>
        <w:rPr>
          <w:rFonts w:ascii="游ゴシック" w:hAnsi="游ゴシック" w:eastAsia="游ゴシック"/>
          <w:color w:val="222222"/>
          <w:sz w:val="21"/>
        </w:rPr>
        <w:t xml:space="preserve"> と入力してアクセス</w:t>
      </w:r>
    </w:p>
    <w:p>
      <w:pPr>
        <w:spacing w:before="20" w:after="20"/>
        <w:ind w:left="400" w:hanging="280"/>
      </w:pPr>
      <w:r>
        <w:rPr>
          <w:rFonts w:ascii="游ゴシック" w:hAnsi="游ゴシック" w:eastAsia="游ゴシック"/>
          <w:color w:val="222222"/>
          <w:sz w:val="21"/>
        </w:rPr>
        <w:t xml:space="preserve">2. 画面右上の「Sign up」ボタンをクリック</w:t>
      </w:r>
    </w:p>
    <w:p>
      <w:pPr>
        <w:spacing w:before="0" w:after="0"/>
      </w:pPr>
    </w:p>
    <w:p>
      <w:pPr>
        <w:spacing w:before="20" w:after="20"/>
        <w:ind w:left="400" w:hanging="280"/>
      </w:pPr>
      <w:r>
        <w:rPr>
          <w:rFonts w:ascii="游ゴシック" w:hAnsi="游ゴシック" w:eastAsia="游ゴシック"/>
          <w:color w:val="222222"/>
          <w:sz w:val="21"/>
        </w:rPr>
        <w:t xml:space="preserve">3. 最初の画面で メールアドレス の入力を求められます</w:t>
      </w:r>
    </w:p>
    <w:p>
      <w:pPr>
        <w:spacing w:before="20" w:after="20"/>
        <w:ind w:left="700" w:hanging="200"/>
      </w:pPr>
      <w:r>
        <w:rPr>
          <w:rFonts w:ascii="游ゴシック" w:hAnsi="游ゴシック" w:eastAsia="游ゴシック"/>
          <w:color w:val="222222"/>
          <w:sz w:val="21"/>
        </w:rPr>
        <w:t xml:space="preserve">・会社メールアドレスを入力して「Continue」をクリック</w:t>
      </w:r>
    </w:p>
    <w:p>
      <w:pPr>
        <w:spacing w:before="0" w:after="0"/>
      </w:pPr>
    </w:p>
    <w:p>
      <w:pPr>
        <w:spacing w:before="20" w:after="20"/>
        <w:ind w:left="400" w:hanging="280"/>
      </w:pPr>
      <w:r>
        <w:rPr>
          <w:rFonts w:ascii="游ゴシック" w:hAnsi="游ゴシック" w:eastAsia="游ゴシック"/>
          <w:color w:val="222222"/>
          <w:sz w:val="21"/>
        </w:rPr>
        <w:t xml:space="preserve">4. 次の画面で パスワード を設定します</w:t>
      </w:r>
    </w:p>
    <w:p>
      <w:pPr>
        <w:spacing w:before="20" w:after="20"/>
        <w:ind w:left="700" w:hanging="200"/>
      </w:pPr>
      <w:r>
        <w:rPr>
          <w:rFonts w:ascii="游ゴシック" w:hAnsi="游ゴシック" w:eastAsia="游ゴシック"/>
          <w:color w:val="222222"/>
          <w:sz w:val="21"/>
        </w:rPr>
        <w:t xml:space="preserve">・15文字以上、または8文字以上で数字を含むパスワードを入力</w:t>
      </w:r>
    </w:p>
    <w:p>
      <w:pPr>
        <w:spacing w:before="20" w:after="20"/>
        <w:ind w:left="700" w:hanging="200"/>
      </w:pPr>
      <w:r>
        <w:rPr>
          <w:rFonts w:ascii="游ゴシック" w:hAnsi="游ゴシック" w:eastAsia="游ゴシック"/>
          <w:color w:val="222222"/>
          <w:sz w:val="21"/>
        </w:rPr>
        <w:t xml:space="preserve">・入力したパスワードはメモしておくことを推奨</w:t>
      </w:r>
    </w:p>
    <w:p>
      <w:pPr>
        <w:spacing w:before="20" w:after="20"/>
        <w:ind w:left="700" w:hanging="200"/>
      </w:pPr>
      <w:r>
        <w:rPr>
          <w:rFonts w:ascii="游ゴシック" w:hAnsi="游ゴシック" w:eastAsia="游ゴシック"/>
          <w:color w:val="222222"/>
          <w:sz w:val="21"/>
        </w:rPr>
        <w:t xml:space="preserve">・「Continue」をクリック</w:t>
      </w:r>
    </w:p>
    <w:p>
      <w:pPr>
        <w:spacing w:before="0" w:after="0"/>
      </w:pPr>
    </w:p>
    <w:p>
      <w:pPr>
        <w:spacing w:before="20" w:after="20"/>
        <w:ind w:left="400" w:hanging="280"/>
      </w:pPr>
      <w:r>
        <w:rPr>
          <w:rFonts w:ascii="游ゴシック" w:hAnsi="游ゴシック" w:eastAsia="游ゴシック"/>
          <w:color w:val="222222"/>
          <w:sz w:val="21"/>
        </w:rPr>
        <w:t xml:space="preserve">5. 次の画面で ユーザー名（Username） を入力します</w:t>
      </w:r>
    </w:p>
    <w:p>
      <w:pPr>
        <w:spacing w:before="20" w:after="20"/>
        <w:ind w:left="700" w:hanging="200"/>
      </w:pPr>
      <w:r>
        <w:rPr>
          <w:rFonts w:ascii="游ゴシック" w:hAnsi="游ゴシック" w:eastAsia="游ゴシック"/>
          <w:color w:val="222222"/>
          <w:sz w:val="21"/>
        </w:rPr>
        <w:t xml:space="preserve">・GitHub上で使う名前です。他の人が同じ名前を使っていない必要があります</w:t>
      </w:r>
    </w:p>
    <w:p>
      <w:pPr>
        <w:spacing w:before="20" w:after="20"/>
        <w:ind w:left="700" w:hanging="200"/>
      </w:pPr>
      <w:r>
        <w:rPr>
          <w:rFonts w:ascii="游ゴシック" w:hAnsi="游ゴシック" w:eastAsia="游ゴシック"/>
          <w:color w:val="222222"/>
          <w:sz w:val="21"/>
        </w:rPr>
        <w:t xml:space="preserve">・英数字とハイフンが使えます</w:t>
      </w:r>
    </w:p>
    <w:p>
      <w:pPr>
        <w:spacing w:before="20" w:after="20"/>
        <w:ind w:left="700" w:hanging="200"/>
      </w:pPr>
      <w:r>
        <w:rPr>
          <w:rFonts w:ascii="游ゴシック" w:hAnsi="游ゴシック" w:eastAsia="游ゴシック"/>
          <w:color w:val="222222"/>
          <w:sz w:val="21"/>
        </w:rPr>
        <w:t xml:space="preserve">・例：yamada-hanako</w:t>
      </w:r>
    </w:p>
    <w:p>
      <w:pPr>
        <w:spacing w:before="20" w:after="20"/>
        <w:ind w:left="700" w:hanging="200"/>
      </w:pPr>
      <w:r>
        <w:rPr>
          <w:rFonts w:ascii="游ゴシック" w:hAnsi="游ゴシック" w:eastAsia="游ゴシック"/>
          <w:color w:val="222222"/>
          <w:sz w:val="21"/>
        </w:rPr>
        <w:t xml:space="preserve">・使える名前かどうかは入力後に画面に表示されます。緑色のチェックマークが出れば使える名前です</w:t>
      </w:r>
    </w:p>
    <w:p>
      <w:pPr>
        <w:spacing w:before="20" w:after="20"/>
        <w:ind w:left="700" w:hanging="200"/>
      </w:pPr>
      <w:r>
        <w:rPr>
          <w:rFonts w:ascii="游ゴシック" w:hAnsi="游ゴシック" w:eastAsia="游ゴシック"/>
          <w:color w:val="222222"/>
          <w:sz w:val="21"/>
        </w:rPr>
        <w:t xml:space="preserve">・決まったら「Continue」をクリック</w:t>
      </w:r>
    </w:p>
    <w:p>
      <w:pPr>
        <w:spacing w:before="0" w:after="0"/>
      </w:pPr>
    </w:p>
    <w:p>
      <w:pPr>
        <w:spacing w:before="20" w:after="20"/>
        <w:ind w:left="400" w:hanging="280"/>
      </w:pPr>
      <w:r>
        <w:rPr>
          <w:rFonts w:ascii="游ゴシック" w:hAnsi="游ゴシック" w:eastAsia="游ゴシック"/>
          <w:color w:val="222222"/>
          <w:sz w:val="21"/>
        </w:rPr>
        <w:t xml:space="preserve">6. 「Would you like to receive product updates...?」というメールニュース購読の確認が出ます</w:t>
      </w:r>
    </w:p>
    <w:p>
      <w:pPr>
        <w:spacing w:before="20" w:after="20"/>
        <w:ind w:left="700" w:hanging="200"/>
      </w:pPr>
      <w:r>
        <w:rPr>
          <w:rFonts w:ascii="游ゴシック" w:hAnsi="游ゴシック" w:eastAsia="游ゴシック"/>
          <w:color w:val="222222"/>
          <w:sz w:val="21"/>
        </w:rPr>
        <w:t xml:space="preserve">・「y」または「n」と入力（不要なら「n」でOK）</w:t>
      </w:r>
    </w:p>
    <w:p>
      <w:pPr>
        <w:spacing w:before="20" w:after="20"/>
        <w:ind w:left="700" w:hanging="200"/>
      </w:pPr>
      <w:r>
        <w:rPr>
          <w:rFonts w:ascii="游ゴシック" w:hAnsi="游ゴシック" w:eastAsia="游ゴシック"/>
          <w:color w:val="222222"/>
          <w:sz w:val="21"/>
        </w:rPr>
        <w:t xml:space="preserve">・「Continue」をクリック</w:t>
      </w:r>
    </w:p>
    <w:p>
      <w:pPr>
        <w:spacing w:before="0" w:after="0"/>
      </w:pPr>
    </w:p>
    <w:p>
      <w:pPr>
        <w:spacing w:before="20" w:after="20"/>
        <w:ind w:left="400" w:hanging="280"/>
      </w:pPr>
      <w:r>
        <w:rPr>
          <w:rFonts w:ascii="游ゴシック" w:hAnsi="游ゴシック" w:eastAsia="游ゴシック"/>
          <w:color w:val="222222"/>
          <w:sz w:val="21"/>
        </w:rPr>
        <w:t xml:space="preserve">7. パズル認証が出ます</w:t>
      </w:r>
    </w:p>
    <w:p>
      <w:pPr>
        <w:spacing w:before="20" w:after="20"/>
        <w:ind w:left="700" w:hanging="200"/>
      </w:pPr>
      <w:r>
        <w:rPr>
          <w:rFonts w:ascii="游ゴシック" w:hAnsi="游ゴシック" w:eastAsia="游ゴシック"/>
          <w:color w:val="222222"/>
          <w:sz w:val="21"/>
        </w:rPr>
        <w:t xml:space="preserve">・画面の指示に従って操作</w:t>
      </w:r>
    </w:p>
    <w:p>
      <w:pPr>
        <w:spacing w:before="20" w:after="20"/>
        <w:ind w:left="700" w:hanging="200"/>
      </w:pPr>
      <w:r>
        <w:rPr>
          <w:rFonts w:ascii="游ゴシック" w:hAnsi="游ゴシック" w:eastAsia="游ゴシック"/>
          <w:color w:val="222222"/>
          <w:sz w:val="21"/>
        </w:rPr>
        <w:t xml:space="preserve">・完了すると「Create account」ボタンが有効になります</w:t>
      </w:r>
    </w:p>
    <w:p>
      <w:pPr>
        <w:spacing w:before="0" w:after="0"/>
      </w:pPr>
    </w:p>
    <w:p>
      <w:pPr>
        <w:spacing w:before="20" w:after="20"/>
        <w:ind w:left="400" w:hanging="280"/>
      </w:pPr>
      <w:r>
        <w:rPr>
          <w:rFonts w:ascii="游ゴシック" w:hAnsi="游ゴシック" w:eastAsia="游ゴシック"/>
          <w:color w:val="222222"/>
          <w:sz w:val="21"/>
        </w:rPr>
        <w:t xml:space="preserve">8. 登録したメールアドレスに8桁の確認コードが届きます</w:t>
      </w:r>
    </w:p>
    <w:p>
      <w:pPr>
        <w:spacing w:before="20" w:after="20"/>
        <w:ind w:left="700" w:hanging="200"/>
      </w:pPr>
      <w:r>
        <w:rPr>
          <w:rFonts w:ascii="游ゴシック" w:hAnsi="游ゴシック" w:eastAsia="游ゴシック"/>
          <w:color w:val="222222"/>
          <w:sz w:val="21"/>
        </w:rPr>
        <w:t xml:space="preserve">・メールを開いて確認コードをコピーまたはメモ</w:t>
      </w:r>
    </w:p>
    <w:p>
      <w:pPr>
        <w:spacing w:before="20" w:after="20"/>
        <w:ind w:left="700" w:hanging="200"/>
      </w:pPr>
      <w:r>
        <w:rPr>
          <w:rFonts w:ascii="游ゴシック" w:hAnsi="游ゴシック" w:eastAsia="游ゴシック"/>
          <w:color w:val="222222"/>
          <w:sz w:val="21"/>
        </w:rPr>
        <w:t xml:space="preserve">・GitHubの画面に戻り、コードを入力</w:t>
      </w:r>
    </w:p>
    <w:p>
      <w:pPr>
        <w:spacing w:before="20" w:after="20"/>
        <w:ind w:left="700" w:hanging="200"/>
      </w:pPr>
      <w:r>
        <w:rPr>
          <w:rFonts w:ascii="游ゴシック" w:hAnsi="游ゴシック" w:eastAsia="游ゴシック"/>
          <w:color w:val="222222"/>
          <w:sz w:val="21"/>
        </w:rPr>
        <w:t xml:space="preserve">・自動的に次の画面に進みます</w:t>
      </w:r>
    </w:p>
    <w:p>
      <w:pPr>
        <w:spacing w:before="0" w:after="0"/>
      </w:pPr>
    </w:p>
    <w:p>
      <w:pPr>
        <w:spacing w:before="20" w:after="20"/>
        <w:ind w:left="400" w:hanging="280"/>
      </w:pPr>
      <w:r>
        <w:rPr>
          <w:rFonts w:ascii="游ゴシック" w:hAnsi="游ゴシック" w:eastAsia="游ゴシック"/>
          <w:color w:val="222222"/>
          <w:sz w:val="21"/>
        </w:rPr>
        <w:t xml:space="preserve">9. いくつかアンケート画面が出る場合があります。以下のように回答してください：</w:t>
      </w:r>
    </w:p>
    <w:p>
      <w:pPr>
        <w:spacing w:before="20" w:after="20"/>
        <w:ind w:left="700" w:hanging="200"/>
      </w:pPr>
      <w:r>
        <w:rPr>
          <w:rFonts w:ascii="游ゴシック" w:hAnsi="游ゴシック" w:eastAsia="游ゴシック"/>
          <w:color w:val="222222"/>
          <w:sz w:val="21"/>
        </w:rPr>
        <w:t xml:space="preserve">・How many team members will be working with you? → 「Just me」を選択</w:t>
      </w:r>
    </w:p>
    <w:p>
      <w:pPr>
        <w:spacing w:before="20" w:after="20"/>
        <w:ind w:left="700" w:hanging="200"/>
      </w:pPr>
      <w:r>
        <w:rPr>
          <w:rFonts w:ascii="游ゴシック" w:hAnsi="游ゴシック" w:eastAsia="游ゴシック"/>
          <w:color w:val="222222"/>
          <w:sz w:val="21"/>
        </w:rPr>
        <w:t xml:space="preserve">・Which features are you interested in? → 何も選ばずに「Continue」をクリック</w:t>
      </w:r>
    </w:p>
    <w:p>
      <w:pPr>
        <w:spacing w:before="20" w:after="20"/>
        <w:ind w:left="700" w:hanging="200"/>
      </w:pPr>
      <w:r>
        <w:rPr>
          <w:rFonts w:ascii="游ゴシック" w:hAnsi="游ゴシック" w:eastAsia="游ゴシック"/>
          <w:color w:val="222222"/>
          <w:sz w:val="21"/>
        </w:rPr>
        <w:t xml:space="preserve">・What's your team planning to use GitHub for? → 「Continue」をクリック</w:t>
      </w:r>
    </w:p>
    <w:p>
      <w:pPr>
        <w:spacing w:before="0" w:after="0"/>
      </w:pPr>
    </w:p>
    <w:p>
      <w:pPr>
        <w:spacing w:before="20" w:after="20"/>
        <w:ind w:left="400" w:hanging="280"/>
      </w:pPr>
      <w:r>
        <w:rPr>
          <w:rFonts w:ascii="游ゴシック" w:hAnsi="游ゴシック" w:eastAsia="游ゴシック"/>
          <w:color w:val="222222"/>
          <w:sz w:val="21"/>
        </w:rPr>
        <w:t xml:space="preserve">10. 最後に「Continue for free」ボタンをクリック</w:t>
      </w:r>
    </w:p>
    <w:p>
      <w:pPr>
        <w:spacing w:before="0" w:after="0"/>
      </w:pPr>
    </w:p>
    <w:p>
      <w:pPr>
        <w:spacing w:before="20" w:after="20"/>
        <w:ind w:left="400" w:hanging="280"/>
      </w:pPr>
      <w:r>
        <w:rPr>
          <w:rFonts w:ascii="游ゴシック" w:hAnsi="游ゴシック" w:eastAsia="游ゴシック"/>
          <w:color w:val="222222"/>
          <w:sz w:val="21"/>
        </w:rPr>
        <w:t xml:space="preserve">11. これでGitHubアカウント作成完了です</w:t>
      </w:r>
    </w:p>
    <w:p>
      <w:pPr>
        <w:spacing w:before="0" w:after="0"/>
      </w:pPr>
    </w:p>
    <w:p>
      <w:pPr>
        <w:spacing w:before="0" w:after="0"/>
      </w:pPr>
    </w:p>
    <w:p>
      <w:pPr>
        <w:spacing w:before="0" w:after="0"/>
      </w:pPr>
    </w:p>
    <w:p>
      <w:pPr>
        <w:spacing w:before="240" w:after="100"/>
      </w:pPr>
      <w:r>
        <w:rPr>
          <w:rFonts w:ascii="游ゴシック" w:hAnsi="游ゴシック" w:eastAsia="游ゴシック"/>
          <w:b/>
          <w:color w:val="2E4057"/>
          <w:sz w:val="26"/>
        </w:rPr>
        <w:t xml:space="preserve">2.3 Claudeアカウントを新規作成する（約5分）</w:t>
      </w:r>
    </w:p>
    <w:p>
      <w:pPr>
        <w:spacing w:before="0" w:after="0"/>
      </w:pPr>
    </w:p>
    <w:p>
      <w:pPr>
        <w:spacing w:before="20" w:after="20"/>
        <w:ind w:left="400" w:hanging="280"/>
      </w:pPr>
      <w:r>
        <w:rPr>
          <w:rFonts w:ascii="游ゴシック" w:hAnsi="游ゴシック" w:eastAsia="游ゴシック"/>
          <w:color w:val="222222"/>
          <w:sz w:val="21"/>
        </w:rPr>
        <w:t xml:space="preserve">1. Microsoft Edgeを開き、アドレスバーに </w:t>
      </w:r>
      <w:r>
        <w:rPr>
          <w:rFonts w:ascii="Consolas" w:hAnsi="Consolas" w:eastAsia="游ゴシック"/>
          <w:color w:val="B03060"/>
          <w:sz w:val="21"/>
        </w:rPr>
        <w:t xml:space="preserve">claude.ai</w:t>
      </w:r>
      <w:r>
        <w:rPr>
          <w:rFonts w:ascii="游ゴシック" w:hAnsi="游ゴシック" w:eastAsia="游ゴシック"/>
          <w:color w:val="222222"/>
          <w:sz w:val="21"/>
        </w:rPr>
        <w:t xml:space="preserve"> と入力してアクセス</w:t>
      </w:r>
    </w:p>
    <w:p>
      <w:pPr>
        <w:spacing w:before="20" w:after="20"/>
        <w:ind w:left="400" w:hanging="280"/>
      </w:pPr>
      <w:r>
        <w:rPr>
          <w:rFonts w:ascii="游ゴシック" w:hAnsi="游ゴシック" w:eastAsia="游ゴシック"/>
          <w:color w:val="222222"/>
          <w:sz w:val="21"/>
        </w:rPr>
        <w:t xml:space="preserve">2. 画面中央に「Sign up」ボタンがあるのでクリック</w:t>
      </w:r>
    </w:p>
    <w:p>
      <w:pPr>
        <w:spacing w:before="0" w:after="0"/>
      </w:pPr>
    </w:p>
    <w:p>
      <w:pPr>
        <w:spacing w:before="20" w:after="20"/>
        <w:ind w:left="400" w:hanging="280"/>
      </w:pPr>
      <w:r>
        <w:rPr>
          <w:rFonts w:ascii="游ゴシック" w:hAnsi="游ゴシック" w:eastAsia="游ゴシック"/>
          <w:color w:val="222222"/>
          <w:sz w:val="21"/>
        </w:rPr>
        <w:t xml:space="preserve">3. サインアップ方法の選択画面が出ます。以下のいずれかを選んでください：</w:t>
      </w:r>
    </w:p>
    <w:p>
      <w:pPr>
        <w:spacing w:before="0" w:after="0"/>
      </w:pPr>
    </w:p>
    <w:p>
      <w:pPr>
        <w:spacing w:before="180" w:after="80"/>
      </w:pPr>
      <w:r>
        <w:rPr>
          <w:rFonts w:ascii="游ゴシック" w:hAnsi="游ゴシック" w:eastAsia="游ゴシック"/>
          <w:b/>
          <w:color w:val="2E4057"/>
          <w:sz w:val="23"/>
        </w:rPr>
        <w:t xml:space="preserve">前年度ワークショップで会社メールのGoogleアカウントを作成済みの方</w:t>
      </w:r>
    </w:p>
    <w:p>
      <w:pPr>
        <w:spacing w:before="20" w:after="20"/>
        <w:ind w:left="700" w:hanging="200"/>
      </w:pPr>
      <w:r>
        <w:rPr>
          <w:rFonts w:ascii="游ゴシック" w:hAnsi="游ゴシック" w:eastAsia="游ゴシック"/>
          <w:color w:val="222222"/>
          <w:sz w:val="21"/>
        </w:rPr>
        <w:t xml:space="preserve">・「Continue with Google」をクリック</w:t>
      </w:r>
    </w:p>
    <w:p>
      <w:pPr>
        <w:spacing w:before="20" w:after="20"/>
        <w:ind w:left="700" w:hanging="200"/>
      </w:pPr>
      <w:r>
        <w:rPr>
          <w:rFonts w:ascii="游ゴシック" w:hAnsi="游ゴシック" w:eastAsia="游ゴシック"/>
          <w:color w:val="222222"/>
          <w:sz w:val="21"/>
        </w:rPr>
        <w:t xml:space="preserve">・Googleのログイン画面が出るので、会社メールアドレスに紐づくGoogleアカウントを選択</w:t>
      </w:r>
    </w:p>
    <w:p>
      <w:pPr>
        <w:spacing w:before="20" w:after="20"/>
        <w:ind w:left="700" w:hanging="200"/>
      </w:pPr>
      <w:r>
        <w:rPr>
          <w:rFonts w:ascii="游ゴシック" w:hAnsi="游ゴシック" w:eastAsia="游ゴシック"/>
          <w:color w:val="222222"/>
          <w:sz w:val="21"/>
        </w:rPr>
        <w:t xml:space="preserve">・Claudeへのアクセスを許可</w:t>
      </w:r>
    </w:p>
    <w:p>
      <w:pPr>
        <w:spacing w:before="0" w:after="0"/>
      </w:pPr>
    </w:p>
    <w:p>
      <w:pPr>
        <w:spacing w:before="180" w:after="80"/>
      </w:pPr>
      <w:r>
        <w:rPr>
          <w:rFonts w:ascii="游ゴシック" w:hAnsi="游ゴシック" w:eastAsia="游ゴシック"/>
          <w:b/>
          <w:color w:val="2E4057"/>
          <w:sz w:val="23"/>
        </w:rPr>
        <w:t xml:space="preserve">それ以外の方（Claudeを今回新しく作る方）</w:t>
      </w:r>
    </w:p>
    <w:p>
      <w:pPr>
        <w:spacing w:before="20" w:after="20"/>
        <w:ind w:left="700" w:hanging="200"/>
      </w:pPr>
      <w:r>
        <w:rPr>
          <w:rFonts w:ascii="游ゴシック" w:hAnsi="游ゴシック" w:eastAsia="游ゴシック"/>
          <w:color w:val="222222"/>
          <w:sz w:val="21"/>
        </w:rPr>
        <w:t xml:space="preserve">・「Continue with email」をクリック</w:t>
      </w:r>
    </w:p>
    <w:p>
      <w:pPr>
        <w:spacing w:before="20" w:after="20"/>
        <w:ind w:left="700" w:hanging="200"/>
      </w:pPr>
      <w:r>
        <w:rPr>
          <w:rFonts w:ascii="游ゴシック" w:hAnsi="游ゴシック" w:eastAsia="游ゴシック"/>
          <w:color w:val="222222"/>
          <w:sz w:val="21"/>
        </w:rPr>
        <w:t xml:space="preserve">・会社メールアドレス を入力して「Continue with email」をクリック</w:t>
      </w:r>
    </w:p>
    <w:p>
      <w:pPr>
        <w:spacing w:before="20" w:after="20"/>
        <w:ind w:left="700" w:hanging="200"/>
      </w:pPr>
      <w:r>
        <w:rPr>
          <w:rFonts w:ascii="游ゴシック" w:hAnsi="游ゴシック" w:eastAsia="游ゴシック"/>
          <w:color w:val="222222"/>
          <w:sz w:val="21"/>
        </w:rPr>
        <w:t xml:space="preserve">・登録メールアドレスに6桁の確認コードが届くので、画面に入力</w:t>
      </w:r>
    </w:p>
    <w:p>
      <w:pPr>
        <w:spacing w:before="20" w:after="20"/>
        <w:ind w:left="700" w:hanging="200"/>
      </w:pPr>
      <w:r>
        <w:rPr>
          <w:rFonts w:ascii="游ゴシック" w:hAnsi="游ゴシック" w:eastAsia="游ゴシック"/>
          <w:color w:val="222222"/>
          <w:sz w:val="21"/>
        </w:rPr>
        <w:t xml:space="preserve">・氏名を入力する画面が出るので入力して「Continue」</w:t>
      </w:r>
    </w:p>
    <w:p>
      <w:pPr>
        <w:spacing w:before="20" w:after="20"/>
        <w:ind w:left="700" w:hanging="200"/>
      </w:pPr>
      <w:r>
        <w:rPr>
          <w:rFonts w:ascii="游ゴシック" w:hAnsi="游ゴシック" w:eastAsia="游ゴシック"/>
          <w:color w:val="222222"/>
          <w:sz w:val="21"/>
        </w:rPr>
        <w:t xml:space="preserve">・利用規約の同意画面で「I accept」または「Agree」をクリック</w:t>
      </w:r>
    </w:p>
    <w:p>
      <w:pPr>
        <w:spacing w:before="0" w:after="0"/>
      </w:pPr>
    </w:p>
    <w:p>
      <w:pPr>
        <w:spacing w:before="20" w:after="20"/>
        <w:ind w:left="400" w:hanging="280"/>
      </w:pPr>
      <w:r>
        <w:rPr>
          <w:rFonts w:ascii="游ゴシック" w:hAnsi="游ゴシック" w:eastAsia="游ゴシック"/>
          <w:color w:val="222222"/>
          <w:sz w:val="21"/>
        </w:rPr>
        <w:t xml:space="preserve">4. この時点でFreeプランでログインできた状態になります</w:t>
      </w:r>
    </w:p>
    <w:p>
      <w:pPr>
        <w:spacing w:before="0" w:after="0"/>
      </w:pPr>
    </w:p>
    <w:p>
      <w:pPr>
        <w:spacing w:before="0" w:after="0"/>
      </w:pPr>
    </w:p>
    <w:p>
      <w:pPr>
        <w:spacing w:before="240" w:after="100"/>
      </w:pPr>
      <w:r>
        <w:rPr>
          <w:rFonts w:ascii="游ゴシック" w:hAnsi="游ゴシック" w:eastAsia="游ゴシック"/>
          <w:b/>
          <w:color w:val="2E4057"/>
          <w:sz w:val="26"/>
        </w:rPr>
        <w:t xml:space="preserve">2.4 Proプランへのアップグレード（約5分）</w:t>
      </w:r>
    </w:p>
    <w:p>
      <w:pPr>
        <w:spacing w:before="0" w:after="0"/>
      </w:pPr>
    </w:p>
    <w:p>
      <w:pPr>
        <w:spacing w:before="40" w:after="40"/>
      </w:pPr>
      <w:r>
        <w:rPr>
          <w:rFonts w:ascii="游ゴシック" w:hAnsi="游ゴシック" w:eastAsia="游ゴシック"/>
          <w:color w:val="222222"/>
          <w:sz w:val="21"/>
        </w:rPr>
        <w:t xml:space="preserve">ここからクレジットカード入力が必要です。</w:t>
      </w:r>
    </w:p>
    <w:p>
      <w:pPr>
        <w:spacing w:before="0" w:after="0"/>
      </w:pPr>
    </w:p>
    <w:p>
      <w:pPr>
        <w:spacing w:before="20" w:after="20"/>
        <w:ind w:left="400" w:hanging="280"/>
      </w:pPr>
      <w:r>
        <w:rPr>
          <w:rFonts w:ascii="游ゴシック" w:hAnsi="游ゴシック" w:eastAsia="游ゴシック"/>
          <w:color w:val="222222"/>
          <w:sz w:val="21"/>
        </w:rPr>
        <w:t xml:space="preserve">1. Claudeのホーム画面の左下のアバター画像をクリック</w:t>
      </w:r>
    </w:p>
    <w:p>
      <w:pPr>
        <w:spacing w:before="20" w:after="20"/>
        <w:ind w:left="400" w:hanging="280"/>
      </w:pPr>
      <w:r>
        <w:rPr>
          <w:rFonts w:ascii="游ゴシック" w:hAnsi="游ゴシック" w:eastAsia="游ゴシック"/>
          <w:color w:val="222222"/>
          <w:sz w:val="21"/>
        </w:rPr>
        <w:t xml:space="preserve">2. メニューから「Settings」をクリック</w:t>
      </w:r>
    </w:p>
    <w:p>
      <w:pPr>
        <w:spacing w:before="20" w:after="20"/>
        <w:ind w:left="400" w:hanging="280"/>
      </w:pPr>
      <w:r>
        <w:rPr>
          <w:rFonts w:ascii="游ゴシック" w:hAnsi="游ゴシック" w:eastAsia="游ゴシック"/>
          <w:color w:val="222222"/>
          <w:sz w:val="21"/>
        </w:rPr>
        <w:t xml:space="preserve">3. 左側メニューの「Plan」をクリック</w:t>
      </w:r>
    </w:p>
    <w:p>
      <w:pPr>
        <w:spacing w:before="20" w:after="20"/>
        <w:ind w:left="400" w:hanging="280"/>
      </w:pPr>
      <w:r>
        <w:rPr>
          <w:rFonts w:ascii="游ゴシック" w:hAnsi="游ゴシック" w:eastAsia="游ゴシック"/>
          <w:color w:val="222222"/>
          <w:sz w:val="21"/>
        </w:rPr>
        <w:t xml:space="preserve">4. Freeプランの右横に「Upgrade」または「Upgrade to Pro」という青いボタンがあるのでクリック</w:t>
      </w:r>
    </w:p>
    <w:p>
      <w:pPr>
        <w:spacing w:before="20" w:after="20"/>
        <w:ind w:left="400" w:hanging="280"/>
      </w:pPr>
      <w:r>
        <w:rPr>
          <w:rFonts w:ascii="游ゴシック" w:hAnsi="游ゴシック" w:eastAsia="游ゴシック"/>
          <w:color w:val="222222"/>
          <w:sz w:val="21"/>
        </w:rPr>
        <w:t xml:space="preserve">5. プラン選択画面が開きます</w:t>
      </w:r>
    </w:p>
    <w:p>
      <w:pPr>
        <w:spacing w:before="20" w:after="20"/>
        <w:ind w:left="700" w:hanging="200"/>
      </w:pPr>
      <w:r>
        <w:rPr>
          <w:rFonts w:ascii="游ゴシック" w:hAnsi="游ゴシック" w:eastAsia="游ゴシック"/>
          <w:color w:val="222222"/>
          <w:sz w:val="21"/>
        </w:rPr>
        <w:t xml:space="preserve">・「Pro」を選択（Monthlyをクリック）</w:t>
      </w:r>
    </w:p>
    <w:p>
      <w:pPr>
        <w:spacing w:before="20" w:after="20"/>
        <w:ind w:left="700" w:hanging="200"/>
      </w:pPr>
      <w:r>
        <w:rPr>
          <w:rFonts w:ascii="游ゴシック" w:hAnsi="游ゴシック" w:eastAsia="游ゴシック"/>
          <w:color w:val="222222"/>
          <w:sz w:val="21"/>
        </w:rPr>
        <w:t xml:space="preserve">・「Get Pro」ボタンをクリック</w:t>
      </w:r>
    </w:p>
    <w:p>
      <w:pPr>
        <w:spacing w:before="20" w:after="20"/>
        <w:ind w:left="400" w:hanging="280"/>
      </w:pPr>
      <w:r>
        <w:rPr>
          <w:rFonts w:ascii="游ゴシック" w:hAnsi="游ゴシック" w:eastAsia="游ゴシック"/>
          <w:color w:val="222222"/>
          <w:sz w:val="21"/>
        </w:rPr>
        <w:t xml:space="preserve">6. 支払い情報入力画面が開きます</w:t>
      </w:r>
    </w:p>
    <w:p>
      <w:pPr>
        <w:spacing w:before="20" w:after="20"/>
        <w:ind w:left="700" w:hanging="200"/>
      </w:pPr>
      <w:r>
        <w:rPr>
          <w:rFonts w:ascii="游ゴシック" w:hAnsi="游ゴシック" w:eastAsia="游ゴシック"/>
          <w:color w:val="222222"/>
          <w:sz w:val="21"/>
        </w:rPr>
        <w:t xml:space="preserve">・Email: 自動入力されているはず</w:t>
      </w:r>
    </w:p>
    <w:p>
      <w:pPr>
        <w:spacing w:before="20" w:after="20"/>
        <w:ind w:left="700" w:hanging="200"/>
      </w:pPr>
      <w:r>
        <w:rPr>
          <w:rFonts w:ascii="游ゴシック" w:hAnsi="游ゴシック" w:eastAsia="游ゴシック"/>
          <w:color w:val="222222"/>
          <w:sz w:val="21"/>
        </w:rPr>
        <w:t xml:space="preserve">・Card information: クレジットカード番号、有効期限（MM/YY）、セキュリティコード（カード裏面の3桁数字）</w:t>
      </w:r>
    </w:p>
    <w:p>
      <w:pPr>
        <w:spacing w:before="20" w:after="20"/>
        <w:ind w:left="700" w:hanging="200"/>
      </w:pPr>
      <w:r>
        <w:rPr>
          <w:rFonts w:ascii="游ゴシック" w:hAnsi="游ゴシック" w:eastAsia="游ゴシック"/>
          <w:color w:val="222222"/>
          <w:sz w:val="21"/>
        </w:rPr>
        <w:t xml:space="preserve">・Cardholder name: カードに記載されているローマ字名</w:t>
      </w:r>
    </w:p>
    <w:p>
      <w:pPr>
        <w:spacing w:before="20" w:after="20"/>
        <w:ind w:left="700" w:hanging="200"/>
      </w:pPr>
      <w:r>
        <w:rPr>
          <w:rFonts w:ascii="游ゴシック" w:hAnsi="游ゴシック" w:eastAsia="游ゴシック"/>
          <w:color w:val="222222"/>
          <w:sz w:val="21"/>
        </w:rPr>
        <w:t xml:space="preserve">・Country or region: Japanを選択</w:t>
      </w:r>
    </w:p>
    <w:p>
      <w:pPr>
        <w:spacing w:before="20" w:after="20"/>
        <w:ind w:left="700" w:hanging="200"/>
      </w:pPr>
      <w:r>
        <w:rPr>
          <w:rFonts w:ascii="游ゴシック" w:hAnsi="游ゴシック" w:eastAsia="游ゴシック"/>
          <w:color w:val="222222"/>
          <w:sz w:val="21"/>
        </w:rPr>
        <w:t xml:space="preserve">・Billing address: 請求先住所を英語で入力</w:t>
      </w:r>
    </w:p>
    <w:p>
      <w:pPr>
        <w:spacing w:before="20" w:after="20"/>
        <w:ind w:left="700" w:hanging="200"/>
      </w:pPr>
      <w:r>
        <w:rPr>
          <w:rFonts w:ascii="游ゴシック" w:hAnsi="游ゴシック" w:eastAsia="游ゴシック"/>
          <w:color w:val="222222"/>
          <w:sz w:val="21"/>
        </w:rPr>
        <w:t xml:space="preserve">・例：1-2-3 Chiyoda, Chiyoda-ku, Tokyo, 100-0001</w:t>
      </w:r>
    </w:p>
    <w:p>
      <w:pPr>
        <w:spacing w:before="20" w:after="20"/>
        <w:ind w:left="400" w:hanging="280"/>
      </w:pPr>
      <w:r>
        <w:rPr>
          <w:rFonts w:ascii="游ゴシック" w:hAnsi="游ゴシック" w:eastAsia="游ゴシック"/>
          <w:color w:val="222222"/>
          <w:sz w:val="21"/>
        </w:rPr>
        <w:t xml:space="preserve">7. 入力内容を確認して「Subscribe」または「Pay」ボタンをクリック</w:t>
      </w:r>
    </w:p>
    <w:p>
      <w:pPr>
        <w:spacing w:before="20" w:after="20"/>
        <w:ind w:left="400" w:hanging="280"/>
      </w:pPr>
      <w:r>
        <w:rPr>
          <w:rFonts w:ascii="游ゴシック" w:hAnsi="游ゴシック" w:eastAsia="游ゴシック"/>
          <w:color w:val="222222"/>
          <w:sz w:val="21"/>
        </w:rPr>
        <w:t xml:space="preserve">8. 決済処理が数秒かかります</w:t>
      </w:r>
    </w:p>
    <w:p>
      <w:pPr>
        <w:spacing w:before="20" w:after="20"/>
        <w:ind w:left="400" w:hanging="280"/>
      </w:pPr>
      <w:r>
        <w:rPr>
          <w:rFonts w:ascii="游ゴシック" w:hAnsi="游ゴシック" w:eastAsia="游ゴシック"/>
          <w:color w:val="222222"/>
          <w:sz w:val="21"/>
        </w:rPr>
        <w:t xml:space="preserve">9. 「Welcome to Pro!」のような画面が表示されれば完了</w:t>
      </w:r>
    </w:p>
    <w:p>
      <w:pPr>
        <w:spacing w:before="20" w:after="20"/>
        <w:ind w:left="400" w:hanging="280"/>
      </w:pPr>
      <w:r>
        <w:rPr>
          <w:rFonts w:ascii="游ゴシック" w:hAnsi="游ゴシック" w:eastAsia="游ゴシック"/>
          <w:color w:val="222222"/>
          <w:sz w:val="21"/>
        </w:rPr>
        <w:t xml:space="preserve">10. Settings → Plan で「Pro」と表示されているか確認</w:t>
      </w:r>
    </w:p>
    <w:p>
      <w:pPr>
        <w:spacing w:before="0" w:after="0"/>
      </w:pPr>
    </w:p>
    <w:p>
      <w:pPr>
        <w:spacing w:before="0" w:after="0"/>
      </w:pPr>
    </w:p>
    <w:p>
      <w:pPr>
        <w:spacing w:before="240" w:after="100"/>
      </w:pPr>
      <w:r>
        <w:rPr>
          <w:rFonts w:ascii="游ゴシック" w:hAnsi="游ゴシック" w:eastAsia="游ゴシック"/>
          <w:b/>
          <w:color w:val="2E4057"/>
          <w:sz w:val="26"/>
        </w:rPr>
        <w:t xml:space="preserve">2.5 Claude GitHub App のインストールと連携（必須・約5分）</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本研修では Claude Code Web から GitHub リポジトリの読み書きを行うため、Claude と GitHub の連携設定を事前に完了しておきます。</w:t>
      </w:r>
    </w:p>
    <w:p>
      <w:pPr>
        <w:spacing w:before="0" w:after="0"/>
      </w:pPr>
    </w:p>
    <w:p>
      <w:pPr>
        <w:spacing w:before="180" w:after="80"/>
      </w:pPr>
      <w:r>
        <w:rPr>
          <w:rFonts w:ascii="游ゴシック" w:hAnsi="游ゴシック" w:eastAsia="游ゴシック"/>
          <w:b/>
          <w:color w:val="2E4057"/>
          <w:sz w:val="23"/>
        </w:rPr>
        <w:t xml:space="preserve">なぜ事前に必須か</w:t>
      </w:r>
    </w:p>
    <w:p>
      <w:pPr>
        <w:spacing w:before="0" w:after="0"/>
      </w:pPr>
    </w:p>
    <w:p>
      <w:pPr>
        <w:spacing w:before="20" w:after="20"/>
        <w:ind w:left="400" w:hanging="200"/>
      </w:pPr>
      <w:r>
        <w:rPr>
          <w:rFonts w:ascii="游ゴシック" w:hAnsi="游ゴシック" w:eastAsia="游ゴシック"/>
          <w:color w:val="222222"/>
          <w:sz w:val="21"/>
        </w:rPr>
        <w:t xml:space="preserve">・研修当日、Claude Code Web から「Use this template で複製した研修用リポジトリ」を選択できるようにするため、Claude GitHub App を研修用 GitHub アカウントにインストールしておく必要があります</w:t>
      </w:r>
    </w:p>
    <w:p>
      <w:pPr>
        <w:spacing w:before="20" w:after="20"/>
        <w:ind w:left="400" w:hanging="200"/>
      </w:pPr>
      <w:r>
        <w:rPr>
          <w:rFonts w:ascii="游ゴシック" w:hAnsi="游ゴシック" w:eastAsia="游ゴシック"/>
          <w:color w:val="222222"/>
          <w:sz w:val="21"/>
        </w:rPr>
        <w:t xml:space="preserve">・事前にこの設定を終えておくことで、研修当日の演習時間をセットアップに取られずに Step 1 から即座に始められます</w:t>
      </w:r>
    </w:p>
    <w:p>
      <w:pPr>
        <w:spacing w:before="20" w:after="20"/>
        <w:ind w:left="400" w:hanging="200"/>
      </w:pPr>
      <w:r>
        <w:rPr>
          <w:rFonts w:ascii="游ゴシック" w:hAnsi="游ゴシック" w:eastAsia="游ゴシック"/>
          <w:color w:val="222222"/>
          <w:sz w:val="21"/>
        </w:rPr>
        <w:t xml:space="preserve">・§1.0 で選んだ「研修で使う GitHub アカウント」と連携することが重要です（別アカウントで連携すると演習開始時にリポジトリ一覧に表示されません）</w:t>
      </w:r>
    </w:p>
    <w:p>
      <w:pPr>
        <w:spacing w:before="0" w:after="0"/>
      </w:pPr>
    </w:p>
    <w:p>
      <w:pPr>
        <w:spacing w:before="180" w:after="80"/>
      </w:pPr>
      <w:r>
        <w:rPr>
          <w:rFonts w:ascii="游ゴシック" w:hAnsi="游ゴシック" w:eastAsia="游ゴシック"/>
          <w:b/>
          <w:color w:val="2E4057"/>
          <w:sz w:val="23"/>
        </w:rPr>
        <w:t xml:space="preserve">設定手順（約 5 分）</w:t>
      </w:r>
    </w:p>
    <w:p>
      <w:pPr>
        <w:spacing w:before="0" w:after="0"/>
      </w:pPr>
    </w:p>
    <w:p>
      <w:pPr>
        <w:spacing w:before="20" w:after="20"/>
        <w:ind w:left="400" w:hanging="280"/>
      </w:pPr>
      <w:r>
        <w:rPr>
          <w:rFonts w:ascii="游ゴシック" w:hAnsi="游ゴシック" w:eastAsia="游ゴシック"/>
          <w:color w:val="222222"/>
          <w:sz w:val="21"/>
        </w:rPr>
        <w:t xml:space="preserve">1. Microsoft Edge で </w:t>
      </w:r>
      <w:r>
        <w:rPr>
          <w:rFonts w:ascii="游ゴシック" w:hAnsi="游ゴシック" w:eastAsia="游ゴシック"/>
          <w:color w:val="222222"/>
          <w:sz w:val="21"/>
          <w:b/>
        </w:rPr>
        <w:t xml:space="preserve">claude.ai</w:t>
      </w:r>
      <w:r>
        <w:rPr>
          <w:rFonts w:ascii="游ゴシック" w:hAnsi="游ゴシック" w:eastAsia="游ゴシック"/>
          <w:color w:val="222222"/>
          <w:sz w:val="21"/>
        </w:rPr>
        <w:t xml:space="preserve"> にログインした状態で、画面</w:t>
      </w:r>
      <w:r>
        <w:rPr>
          <w:rFonts w:ascii="游ゴシック" w:hAnsi="游ゴシック" w:eastAsia="游ゴシック"/>
          <w:color w:val="222222"/>
          <w:sz w:val="21"/>
          <w:b/>
        </w:rPr>
        <w:t xml:space="preserve">左下のアバターアイコン</w:t>
      </w:r>
      <w:r>
        <w:rPr>
          <w:rFonts w:ascii="游ゴシック" w:hAnsi="游ゴシック" w:eastAsia="游ゴシック"/>
          <w:color w:val="222222"/>
          <w:sz w:val="21"/>
        </w:rPr>
        <w:t xml:space="preserve">をクリック → 「</w:t>
      </w:r>
      <w:r>
        <w:rPr>
          <w:rFonts w:ascii="游ゴシック" w:hAnsi="游ゴシック" w:eastAsia="游ゴシック"/>
          <w:color w:val="222222"/>
          <w:sz w:val="21"/>
          <w:b/>
        </w:rPr>
        <w:t xml:space="preserve">Settings</w:t>
      </w:r>
      <w:r>
        <w:rPr>
          <w:rFonts w:ascii="游ゴシック" w:hAnsi="游ゴシック" w:eastAsia="游ゴシック"/>
          <w:color w:val="222222"/>
          <w:sz w:val="21"/>
        </w:rPr>
        <w:t xml:space="preserve">」を選択</w:t>
      </w:r>
    </w:p>
    <w:p>
      <w:pPr>
        <w:spacing w:before="20" w:after="20"/>
        <w:ind w:left="400" w:hanging="280"/>
      </w:pPr>
      <w:r>
        <w:rPr>
          <w:rFonts w:ascii="游ゴシック" w:hAnsi="游ゴシック" w:eastAsia="游ゴシック"/>
          <w:color w:val="222222"/>
          <w:sz w:val="21"/>
        </w:rPr>
        <w:t xml:space="preserve">2. 左メニューから「</w:t>
      </w:r>
      <w:r>
        <w:rPr>
          <w:rFonts w:ascii="游ゴシック" w:hAnsi="游ゴシック" w:eastAsia="游ゴシック"/>
          <w:color w:val="222222"/>
          <w:sz w:val="21"/>
          <w:b/>
        </w:rPr>
        <w:t xml:space="preserve">Connectors</w:t>
      </w:r>
      <w:r>
        <w:rPr>
          <w:rFonts w:ascii="游ゴシック" w:hAnsi="游ゴシック" w:eastAsia="游ゴシック"/>
          <w:color w:val="222222"/>
          <w:sz w:val="21"/>
        </w:rPr>
        <w:t xml:space="preserve">」をクリック</w:t>
      </w:r>
    </w:p>
    <w:p>
      <w:pPr>
        <w:spacing w:before="20" w:after="20"/>
        <w:ind w:left="400" w:hanging="280"/>
      </w:pPr>
      <w:r>
        <w:rPr>
          <w:rFonts w:ascii="游ゴシック" w:hAnsi="游ゴシック" w:eastAsia="游ゴシック"/>
          <w:color w:val="222222"/>
          <w:sz w:val="21"/>
        </w:rPr>
        <w:t xml:space="preserve">3. 一覧の中から「</w:t>
      </w:r>
      <w:r>
        <w:rPr>
          <w:rFonts w:ascii="游ゴシック" w:hAnsi="游ゴシック" w:eastAsia="游ゴシック"/>
          <w:color w:val="222222"/>
          <w:sz w:val="21"/>
          <w:b/>
        </w:rPr>
        <w:t xml:space="preserve">GitHub</w:t>
      </w:r>
      <w:r>
        <w:rPr>
          <w:rFonts w:ascii="游ゴシック" w:hAnsi="游ゴシック" w:eastAsia="游ゴシック"/>
          <w:color w:val="222222"/>
          <w:sz w:val="21"/>
        </w:rPr>
        <w:t xml:space="preserve">」を探し、右側の「</w:t>
      </w:r>
      <w:r>
        <w:rPr>
          <w:rFonts w:ascii="游ゴシック" w:hAnsi="游ゴシック" w:eastAsia="游ゴシック"/>
          <w:color w:val="222222"/>
          <w:sz w:val="21"/>
          <w:b/>
        </w:rPr>
        <w:t xml:space="preserve">Connect</w:t>
      </w:r>
      <w:r>
        <w:rPr>
          <w:rFonts w:ascii="游ゴシック" w:hAnsi="游ゴシック" w:eastAsia="游ゴシック"/>
          <w:color w:val="222222"/>
          <w:sz w:val="21"/>
        </w:rPr>
        <w:t xml:space="preserve">」ボタンをクリック</w:t>
      </w:r>
    </w:p>
    <w:p>
      <w:pPr>
        <w:spacing w:before="20" w:after="20"/>
        <w:ind w:left="400" w:hanging="280"/>
      </w:pPr>
      <w:r>
        <w:rPr>
          <w:rFonts w:ascii="游ゴシック" w:hAnsi="游ゴシック" w:eastAsia="游ゴシック"/>
          <w:color w:val="222222"/>
          <w:sz w:val="21"/>
        </w:rPr>
        <w:t xml:space="preserve">4. GitHub へのリダイレクト画面が開きます</w:t>
      </w:r>
    </w:p>
    <w:p>
      <w:pPr>
        <w:spacing w:before="20" w:after="20"/>
        <w:ind w:left="700" w:hanging="200"/>
      </w:pPr>
      <w:r>
        <w:rPr>
          <w:rFonts w:ascii="游ゴシック" w:hAnsi="游ゴシック" w:eastAsia="游ゴシック"/>
          <w:color w:val="222222"/>
          <w:sz w:val="21"/>
        </w:rPr>
        <w:t xml:space="preserve">・⚠️ ブラウザの右上に表示されているログイン中 GitHub アカウントが、</w:t>
      </w:r>
      <w:r>
        <w:rPr>
          <w:rFonts w:ascii="游ゴシック" w:hAnsi="游ゴシック" w:eastAsia="游ゴシック"/>
          <w:color w:val="222222"/>
          <w:sz w:val="21"/>
          <w:b/>
        </w:rPr>
        <w:t xml:space="preserve">§1.0 で決めた研修用アカウント</w:t>
      </w:r>
      <w:r>
        <w:rPr>
          <w:rFonts w:ascii="游ゴシック" w:hAnsi="游ゴシック" w:eastAsia="游ゴシック"/>
          <w:color w:val="222222"/>
          <w:sz w:val="21"/>
        </w:rPr>
        <w:t xml:space="preserve">になっていることを必ず確認してください</w:t>
      </w:r>
    </w:p>
    <w:p>
      <w:pPr>
        <w:spacing w:before="20" w:after="20"/>
        <w:ind w:left="700" w:hanging="200"/>
      </w:pPr>
      <w:r>
        <w:rPr>
          <w:rFonts w:ascii="游ゴシック" w:hAnsi="游ゴシック" w:eastAsia="游ゴシック"/>
          <w:color w:val="222222"/>
          <w:sz w:val="21"/>
        </w:rPr>
        <w:t xml:space="preserve">・別アカウントになっていた場合はアイコン横のアカウント切替で研修用アカウントに切り替え</w:t>
      </w:r>
    </w:p>
    <w:p>
      <w:pPr>
        <w:spacing w:before="20" w:after="20"/>
        <w:ind w:left="400" w:hanging="280"/>
      </w:pPr>
      <w:r>
        <w:rPr>
          <w:rFonts w:ascii="游ゴシック" w:hAnsi="游ゴシック" w:eastAsia="游ゴシック"/>
          <w:color w:val="222222"/>
          <w:sz w:val="21"/>
        </w:rPr>
        <w:t xml:space="preserve">5. 「Install Claude」画面が表示されます。Repository access セクションで:</w:t>
      </w:r>
    </w:p>
    <w:p>
      <w:pPr>
        <w:spacing w:before="20" w:after="20"/>
        <w:ind w:left="700" w:hanging="200"/>
      </w:pPr>
      <w:r>
        <w:rPr>
          <w:rFonts w:ascii="游ゴシック" w:hAnsi="游ゴシック" w:eastAsia="游ゴシック"/>
          <w:color w:val="222222"/>
          <w:sz w:val="21"/>
        </w:rPr>
        <w:t xml:space="preserve">・⭐⭐⭐ </w:t>
      </w:r>
      <w:r>
        <w:rPr>
          <w:rFonts w:ascii="游ゴシック" w:hAnsi="游ゴシック" w:eastAsia="游ゴシック"/>
          <w:color w:val="222222"/>
          <w:sz w:val="21"/>
          <w:b/>
        </w:rPr>
        <w:t xml:space="preserve">必ず「All repositories」を選択</w:t>
      </w:r>
      <w:r>
        <w:rPr>
          <w:rFonts w:ascii="游ゴシック" w:hAnsi="游ゴシック" w:eastAsia="游ゴシック"/>
          <w:color w:val="222222"/>
          <w:sz w:val="21"/>
        </w:rPr>
        <w:t xml:space="preserve">してください</w:t>
      </w:r>
    </w:p>
    <w:p>
      <w:pPr>
        <w:spacing w:before="20" w:after="20"/>
        <w:ind w:left="700" w:hanging="200"/>
      </w:pPr>
      <w:r>
        <w:rPr>
          <w:rFonts w:ascii="游ゴシック" w:hAnsi="游ゴシック" w:eastAsia="游ゴシック"/>
          <w:color w:val="222222"/>
          <w:sz w:val="21"/>
        </w:rPr>
        <w:t xml:space="preserve">・⚠️ 「Only select repositories」を選ぶと、研修当日に Use this template で新規作成したリポジトリが Claude Code Web から見えず、追加作業（github.com/settings/installations で手動追加）が必要になります</w:t>
      </w:r>
    </w:p>
    <w:p>
      <w:pPr>
        <w:spacing w:before="20" w:after="20"/>
        <w:ind w:left="400" w:hanging="280"/>
      </w:pPr>
      <w:r>
        <w:rPr>
          <w:rFonts w:ascii="游ゴシック" w:hAnsi="游ゴシック" w:eastAsia="游ゴシック"/>
          <w:color w:val="222222"/>
          <w:sz w:val="21"/>
        </w:rPr>
        <w:t xml:space="preserve">6. 「</w:t>
      </w:r>
      <w:r>
        <w:rPr>
          <w:rFonts w:ascii="游ゴシック" w:hAnsi="游ゴシック" w:eastAsia="游ゴシック"/>
          <w:color w:val="222222"/>
          <w:sz w:val="21"/>
          <w:b/>
        </w:rPr>
        <w:t xml:space="preserve">Install</w:t>
      </w:r>
      <w:r>
        <w:rPr>
          <w:rFonts w:ascii="游ゴシック" w:hAnsi="游ゴシック" w:eastAsia="游ゴシック"/>
          <w:color w:val="222222"/>
          <w:sz w:val="21"/>
        </w:rPr>
        <w:t xml:space="preserve">」ボタンをクリック</w:t>
      </w:r>
    </w:p>
    <w:p>
      <w:pPr>
        <w:spacing w:before="20" w:after="20"/>
        <w:ind w:left="400" w:hanging="280"/>
      </w:pPr>
      <w:r>
        <w:rPr>
          <w:rFonts w:ascii="游ゴシック" w:hAnsi="游ゴシック" w:eastAsia="游ゴシック"/>
          <w:color w:val="222222"/>
          <w:sz w:val="21"/>
        </w:rPr>
        <w:t xml:space="preserve">7. claude.ai に自動的に戻り、Connectors 画面の GitHub 項目が「</w:t>
      </w:r>
      <w:r>
        <w:rPr>
          <w:rFonts w:ascii="游ゴシック" w:hAnsi="游ゴシック" w:eastAsia="游ゴシック"/>
          <w:color w:val="222222"/>
          <w:sz w:val="21"/>
          <w:b/>
        </w:rPr>
        <w:t xml:space="preserve">Connected</w:t>
      </w:r>
      <w:r>
        <w:rPr>
          <w:rFonts w:ascii="游ゴシック" w:hAnsi="游ゴシック" w:eastAsia="游ゴシック"/>
          <w:color w:val="222222"/>
          <w:sz w:val="21"/>
        </w:rPr>
        <w:t xml:space="preserve">」表示になれば完了</w:t>
      </w:r>
    </w:p>
    <w:p>
      <w:pPr>
        <w:spacing w:before="0" w:after="0"/>
      </w:pPr>
    </w:p>
    <w:p>
      <w:pPr>
        <w:spacing w:before="180" w:after="80"/>
      </w:pPr>
      <w:r>
        <w:rPr>
          <w:rFonts w:ascii="游ゴシック" w:hAnsi="游ゴシック" w:eastAsia="游ゴシック"/>
          <w:b/>
          <w:color w:val="2E4057"/>
          <w:sz w:val="23"/>
        </w:rPr>
        <w:t xml:space="preserve">完了確認</w:t>
      </w:r>
    </w:p>
    <w:p>
      <w:pPr>
        <w:spacing w:before="0" w:after="0"/>
      </w:pPr>
    </w:p>
    <w:p>
      <w:pPr>
        <w:spacing w:before="20" w:after="20"/>
        <w:ind w:left="400" w:hanging="200"/>
      </w:pPr>
      <w:r>
        <w:rPr>
          <w:rFonts w:ascii="游ゴシック" w:hAnsi="游ゴシック" w:eastAsia="游ゴシック"/>
          <w:color w:val="222222"/>
          <w:sz w:val="21"/>
        </w:rPr>
        <w:t xml:space="preserve">・Claude.ai → Settings → Connectors の GitHub 項目が「Connected」と緑色で表示されている</w:t>
      </w:r>
    </w:p>
    <w:p>
      <w:pPr>
        <w:spacing w:before="20" w:after="20"/>
        <w:ind w:left="400" w:hanging="200"/>
      </w:pPr>
      <w:r>
        <w:rPr>
          <w:rFonts w:ascii="游ゴシック" w:hAnsi="游ゴシック" w:eastAsia="游ゴシック"/>
          <w:color w:val="222222"/>
          <w:sz w:val="21"/>
        </w:rPr>
        <w:t xml:space="preserve">・別タブで </w:t>
      </w:r>
      <w:r>
        <w:rPr>
          <w:rFonts w:ascii="Consolas" w:hAnsi="Consolas" w:eastAsia="游ゴシック"/>
          <w:color w:val="B03060"/>
          <w:sz w:val="21"/>
        </w:rPr>
        <w:t xml:space="preserve">https://github.com/settings/installations</w:t>
      </w:r>
      <w:r>
        <w:rPr>
          <w:rFonts w:ascii="游ゴシック" w:hAnsi="游ゴシック" w:eastAsia="游ゴシック"/>
          <w:color w:val="222222"/>
          <w:sz w:val="21"/>
        </w:rPr>
        <w:t xml:space="preserve"> にアクセス → 「Installed GitHub Apps」一覧に </w:t>
      </w:r>
      <w:r>
        <w:rPr>
          <w:rFonts w:ascii="游ゴシック" w:hAnsi="游ゴシック" w:eastAsia="游ゴシック"/>
          <w:color w:val="222222"/>
          <w:sz w:val="21"/>
          <w:b/>
        </w:rPr>
        <w:t xml:space="preserve">Claude</w:t>
      </w:r>
      <w:r>
        <w:rPr>
          <w:rFonts w:ascii="游ゴシック" w:hAnsi="游ゴシック" w:eastAsia="游ゴシック"/>
          <w:color w:val="222222"/>
          <w:sz w:val="21"/>
        </w:rPr>
        <w:t xml:space="preserve"> が表示されている</w:t>
      </w:r>
    </w:p>
    <w:p>
      <w:pPr>
        <w:spacing w:before="20" w:after="20"/>
        <w:ind w:left="400" w:hanging="200"/>
      </w:pPr>
      <w:r>
        <w:rPr>
          <w:rFonts w:ascii="游ゴシック" w:hAnsi="游ゴシック" w:eastAsia="游ゴシック"/>
          <w:color w:val="222222"/>
          <w:sz w:val="21"/>
        </w:rPr>
        <w:t xml:space="preserve">・上記 Claude の行の右側「</w:t>
      </w:r>
      <w:r>
        <w:rPr>
          <w:rFonts w:ascii="游ゴシック" w:hAnsi="游ゴシック" w:eastAsia="游ゴシック"/>
          <w:color w:val="222222"/>
          <w:sz w:val="21"/>
          <w:b/>
        </w:rPr>
        <w:t xml:space="preserve">Configure</w:t>
      </w:r>
      <w:r>
        <w:rPr>
          <w:rFonts w:ascii="游ゴシック" w:hAnsi="游ゴシック" w:eastAsia="游ゴシック"/>
          <w:color w:val="222222"/>
          <w:sz w:val="21"/>
        </w:rPr>
        <w:t xml:space="preserve">」をクリック → 「Repository access」が「</w:t>
      </w:r>
      <w:r>
        <w:rPr>
          <w:rFonts w:ascii="游ゴシック" w:hAnsi="游ゴシック" w:eastAsia="游ゴシック"/>
          <w:color w:val="222222"/>
          <w:sz w:val="21"/>
          <w:b/>
        </w:rPr>
        <w:t xml:space="preserve">All repositories</w:t>
      </w:r>
      <w:r>
        <w:rPr>
          <w:rFonts w:ascii="游ゴシック" w:hAnsi="游ゴシック" w:eastAsia="游ゴシック"/>
          <w:color w:val="222222"/>
          <w:sz w:val="21"/>
        </w:rPr>
        <w:t xml:space="preserve">」になっている</w:t>
      </w:r>
    </w:p>
    <w:p>
      <w:pPr>
        <w:spacing w:before="20" w:after="20"/>
        <w:ind w:left="400" w:hanging="200"/>
      </w:pPr>
      <w:r>
        <w:rPr>
          <w:rFonts w:ascii="游ゴシック" w:hAnsi="游ゴシック" w:eastAsia="游ゴシック"/>
          <w:color w:val="222222"/>
          <w:sz w:val="21"/>
        </w:rPr>
        <w:t xml:space="preserve">・⚠️ 「Only select repositories」になっていた場合は、この画面で「All repositories」に変更して「Save」をクリック</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rPr>
        <w:t xml:space="preserve">💡 </w:t>
      </w:r>
      <w:r>
        <w:rPr>
          <w:rFonts w:ascii="游ゴシック" w:hAnsi="游ゴシック" w:eastAsia="游ゴシック"/>
          <w:color w:val="333333"/>
          <w:sz w:val="21"/>
          <w:b/>
        </w:rPr>
        <w:t xml:space="preserve">もし「Install Claude GitHub App」という表示を見て PC アプリのインストールかと不安になった方へ:</w:t>
      </w:r>
      <w:r>
        <w:rPr>
          <w:rFonts w:ascii="游ゴシック" w:hAnsi="游ゴシック" w:eastAsia="游ゴシック"/>
          <w:color w:val="333333"/>
          <w:sz w:val="21"/>
        </w:rPr>
        <w:t xml:space="preserve"> これは PC に新しいアプリをインストールする操作ではなく、あなたの GitHub アカウント内での「Claude との連携を許可する」設定です。Google アカウントで別サービスにログインする際の「Google でログインを許可」と同じレベルの操作で、PC には何もインストールされず、ローカルファイルにもアクセスしません。安心して進めてください。</w:t>
      </w:r>
    </w:p>
    <w:p>
      <w:pPr>
        <w:spacing w:before="0" w:after="0"/>
      </w:pPr>
    </w:p>
    <w:p>
      <w:pPr>
        <w:spacing w:before="0" w:after="0"/>
      </w:pPr>
    </w:p>
    <w:p>
      <w:pPr>
        <w:spacing w:before="0" w:after="0"/>
      </w:pPr>
    </w:p>
    <w:p>
      <w:pPr>
        <w:spacing w:before="240" w:after="100"/>
      </w:pPr>
      <w:r>
        <w:rPr>
          <w:rFonts w:ascii="游ゴシック" w:hAnsi="游ゴシック" w:eastAsia="游ゴシック"/>
          <w:b/>
          <w:color w:val="2E4057"/>
          <w:sz w:val="26"/>
        </w:rPr>
        <w:t xml:space="preserve">3. 動作確認</w:t>
      </w:r>
    </w:p>
    <w:p>
      <w:pPr>
        <w:spacing w:before="0" w:after="0"/>
      </w:pPr>
    </w:p>
    <w:p>
      <w:pPr>
        <w:spacing w:before="40" w:after="40"/>
      </w:pPr>
      <w:r>
        <w:rPr>
          <w:rFonts w:ascii="游ゴシック" w:hAnsi="游ゴシック" w:eastAsia="游ゴシック"/>
          <w:color w:val="222222"/>
          <w:sz w:val="21"/>
        </w:rPr>
        <w:t xml:space="preserve">両方のアカウントが作成できたら、ログイン確認をします。</w:t>
      </w:r>
    </w:p>
    <w:p>
      <w:pPr>
        <w:spacing w:before="0" w:after="0"/>
      </w:pPr>
    </w:p>
    <w:p>
      <w:pPr>
        <w:spacing w:before="240" w:after="100"/>
      </w:pPr>
      <w:r>
        <w:rPr>
          <w:rFonts w:ascii="游ゴシック" w:hAnsi="游ゴシック" w:eastAsia="游ゴシック"/>
          <w:b/>
          <w:color w:val="2E4057"/>
          <w:sz w:val="26"/>
        </w:rPr>
        <w:t xml:space="preserve">3.1 GitHubの確認</w:t>
      </w:r>
    </w:p>
    <w:p>
      <w:pPr>
        <w:spacing w:before="0" w:after="0"/>
      </w:pPr>
    </w:p>
    <w:p>
      <w:pPr>
        <w:spacing w:before="20" w:after="20"/>
        <w:ind w:left="400" w:hanging="280"/>
      </w:pPr>
      <w:r>
        <w:rPr>
          <w:rFonts w:ascii="游ゴシック" w:hAnsi="游ゴシック" w:eastAsia="游ゴシック"/>
          <w:color w:val="222222"/>
          <w:sz w:val="21"/>
        </w:rPr>
        <w:t xml:space="preserve">1. Microsoft Edgeで </w:t>
      </w:r>
      <w:r>
        <w:rPr>
          <w:rFonts w:ascii="Consolas" w:hAnsi="Consolas" w:eastAsia="游ゴシック"/>
          <w:color w:val="B03060"/>
          <w:sz w:val="21"/>
        </w:rPr>
        <w:t xml:space="preserve">github.com</w:t>
      </w:r>
      <w:r>
        <w:rPr>
          <w:rFonts w:ascii="游ゴシック" w:hAnsi="游ゴシック" w:eastAsia="游ゴシック"/>
          <w:color w:val="222222"/>
          <w:sz w:val="21"/>
        </w:rPr>
        <w:t xml:space="preserve"> にアクセス</w:t>
      </w:r>
    </w:p>
    <w:p>
      <w:pPr>
        <w:spacing w:before="20" w:after="20"/>
        <w:ind w:left="400" w:hanging="280"/>
      </w:pPr>
      <w:r>
        <w:rPr>
          <w:rFonts w:ascii="游ゴシック" w:hAnsi="游ゴシック" w:eastAsia="游ゴシック"/>
          <w:color w:val="222222"/>
          <w:sz w:val="21"/>
        </w:rPr>
        <w:t xml:space="preserve">2. 画面右上にあなたのアバターアイコンが表示されていればログイン成功</w:t>
      </w:r>
    </w:p>
    <w:p>
      <w:pPr>
        <w:spacing w:before="20" w:after="20"/>
        <w:ind w:left="400" w:hanging="280"/>
      </w:pPr>
      <w:r>
        <w:rPr>
          <w:rFonts w:ascii="游ゴシック" w:hAnsi="游ゴシック" w:eastAsia="游ゴシック"/>
          <w:color w:val="222222"/>
          <w:sz w:val="21"/>
        </w:rPr>
        <w:t xml:space="preserve">3. アイコンをクリック → 「Your profile」が開けばOK</w:t>
      </w:r>
    </w:p>
    <w:p>
      <w:pPr>
        <w:spacing w:before="0" w:after="0"/>
      </w:pPr>
    </w:p>
    <w:p>
      <w:pPr>
        <w:spacing w:before="240" w:after="100"/>
      </w:pPr>
      <w:r>
        <w:rPr>
          <w:rFonts w:ascii="游ゴシック" w:hAnsi="游ゴシック" w:eastAsia="游ゴシック"/>
          <w:b/>
          <w:color w:val="2E4057"/>
          <w:sz w:val="26"/>
        </w:rPr>
        <w:t xml:space="preserve">3.2 Claudeの確認</w:t>
      </w:r>
    </w:p>
    <w:p>
      <w:pPr>
        <w:spacing w:before="0" w:after="0"/>
      </w:pPr>
    </w:p>
    <w:p>
      <w:pPr>
        <w:spacing w:before="20" w:after="20"/>
        <w:ind w:left="400" w:hanging="280"/>
      </w:pPr>
      <w:r>
        <w:rPr>
          <w:rFonts w:ascii="游ゴシック" w:hAnsi="游ゴシック" w:eastAsia="游ゴシック"/>
          <w:color w:val="222222"/>
          <w:sz w:val="21"/>
        </w:rPr>
        <w:t xml:space="preserve">1. Microsoft Edgeで </w:t>
      </w:r>
      <w:r>
        <w:rPr>
          <w:rFonts w:ascii="Consolas" w:hAnsi="Consolas" w:eastAsia="游ゴシック"/>
          <w:color w:val="B03060"/>
          <w:sz w:val="21"/>
        </w:rPr>
        <w:t xml:space="preserve">claude.ai</w:t>
      </w:r>
      <w:r>
        <w:rPr>
          <w:rFonts w:ascii="游ゴシック" w:hAnsi="游ゴシック" w:eastAsia="游ゴシック"/>
          <w:color w:val="222222"/>
          <w:sz w:val="21"/>
        </w:rPr>
        <w:t xml:space="preserve"> にアクセス</w:t>
      </w:r>
    </w:p>
    <w:p>
      <w:pPr>
        <w:spacing w:before="20" w:after="20"/>
        <w:ind w:left="400" w:hanging="280"/>
      </w:pPr>
      <w:r>
        <w:rPr>
          <w:rFonts w:ascii="游ゴシック" w:hAnsi="游ゴシック" w:eastAsia="游ゴシック"/>
          <w:color w:val="222222"/>
          <w:sz w:val="21"/>
        </w:rPr>
        <w:t xml:space="preserve">2. 画面左下にあなたのアバターアイコンが表示されていればログイン成功</w:t>
      </w:r>
    </w:p>
    <w:p>
      <w:pPr>
        <w:spacing w:before="20" w:after="20"/>
        <w:ind w:left="400" w:hanging="280"/>
      </w:pPr>
      <w:r>
        <w:rPr>
          <w:rFonts w:ascii="游ゴシック" w:hAnsi="游ゴシック" w:eastAsia="游ゴシック"/>
          <w:color w:val="222222"/>
          <w:sz w:val="21"/>
        </w:rPr>
        <w:t xml:space="preserve">3. 画面左下のアイコン → 「Settings」→ 「Plan」で「Pro」表示を確認</w:t>
      </w:r>
    </w:p>
    <w:p>
      <w:pPr>
        <w:spacing w:before="0" w:after="0"/>
      </w:pPr>
    </w:p>
    <w:p>
      <w:pPr>
        <w:spacing w:before="240" w:after="100"/>
      </w:pPr>
      <w:r>
        <w:rPr>
          <w:rFonts w:ascii="游ゴシック" w:hAnsi="游ゴシック" w:eastAsia="游ゴシック"/>
          <w:b/>
          <w:color w:val="2E4057"/>
          <w:sz w:val="26"/>
        </w:rPr>
        <w:t xml:space="preserve">3.3 Claude Codeの確認</w:t>
      </w:r>
    </w:p>
    <w:p>
      <w:pPr>
        <w:spacing w:before="0" w:after="0"/>
      </w:pPr>
    </w:p>
    <w:p>
      <w:pPr>
        <w:spacing w:before="20" w:after="20"/>
        <w:ind w:left="400" w:hanging="280"/>
      </w:pPr>
      <w:r>
        <w:rPr>
          <w:rFonts w:ascii="游ゴシック" w:hAnsi="游ゴシック" w:eastAsia="游ゴシック"/>
          <w:color w:val="222222"/>
          <w:sz w:val="21"/>
        </w:rPr>
        <w:t xml:space="preserve">1. Microsoft Edgeで </w:t>
      </w:r>
      <w:r>
        <w:rPr>
          <w:rFonts w:ascii="Consolas" w:hAnsi="Consolas" w:eastAsia="游ゴシック"/>
          <w:color w:val="B03060"/>
          <w:sz w:val="21"/>
        </w:rPr>
        <w:t xml:space="preserve">claude.ai/code</w:t>
      </w:r>
      <w:r>
        <w:rPr>
          <w:rFonts w:ascii="游ゴシック" w:hAnsi="游ゴシック" w:eastAsia="游ゴシック"/>
          <w:color w:val="222222"/>
          <w:sz w:val="21"/>
        </w:rPr>
        <w:t xml:space="preserve"> にアクセス</w:t>
      </w:r>
    </w:p>
    <w:p>
      <w:pPr>
        <w:spacing w:before="20" w:after="20"/>
        <w:ind w:left="400" w:hanging="280"/>
      </w:pPr>
      <w:r>
        <w:rPr>
          <w:rFonts w:ascii="游ゴシック" w:hAnsi="游ゴシック" w:eastAsia="游ゴシック"/>
          <w:color w:val="222222"/>
          <w:sz w:val="21"/>
        </w:rPr>
        <w:t xml:space="preserve">2. 「Claude Code」というタイトルの画面が表示されればOK</w:t>
      </w:r>
    </w:p>
    <w:p>
      <w:pPr>
        <w:spacing w:before="20" w:after="20"/>
        <w:ind w:left="400" w:hanging="280"/>
      </w:pPr>
      <w:r>
        <w:rPr>
          <w:rFonts w:ascii="游ゴシック" w:hAnsi="游ゴシック" w:eastAsia="游ゴシック"/>
          <w:color w:val="222222"/>
          <w:sz w:val="21"/>
        </w:rPr>
        <w:t xml:space="preserve">3. 画面左下に自分のアバターが表示されているか確認</w:t>
      </w:r>
    </w:p>
    <w:p>
      <w:pPr>
        <w:spacing w:before="0" w:after="0"/>
      </w:pPr>
    </w:p>
    <w:p>
      <w:pPr>
        <w:spacing w:before="240" w:after="100"/>
      </w:pPr>
      <w:r>
        <w:rPr>
          <w:rFonts w:ascii="游ゴシック" w:hAnsi="游ゴシック" w:eastAsia="游ゴシック"/>
          <w:b/>
          <w:color w:val="2E4057"/>
          <w:sz w:val="26"/>
        </w:rPr>
        <w:t xml:space="preserve">3.4 Claude Code Web の動作確認（必須）</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画面表示だけでなく、Claude Code Web が実際に応答を返すかを確認します。Pro 契約直後は稀にアカウント反映が遅れて応答しないケースがあり、事前発見しておくと研修当日に詰まらずに済みます。</w:t>
      </w:r>
    </w:p>
    <w:p>
      <w:pPr>
        <w:spacing w:before="0" w:after="0"/>
      </w:pPr>
    </w:p>
    <w:p>
      <w:pPr>
        <w:spacing w:before="180" w:after="80"/>
      </w:pPr>
      <w:r>
        <w:rPr>
          <w:rFonts w:ascii="游ゴシック" w:hAnsi="游ゴシック" w:eastAsia="游ゴシック"/>
          <w:b/>
          <w:color w:val="2E4057"/>
          <w:sz w:val="23"/>
        </w:rPr>
        <w:t xml:space="preserve">手順</w:t>
      </w:r>
    </w:p>
    <w:p>
      <w:pPr>
        <w:spacing w:before="0" w:after="0"/>
      </w:pPr>
    </w:p>
    <w:p>
      <w:pPr>
        <w:spacing w:before="20" w:after="20"/>
        <w:ind w:left="400" w:hanging="280"/>
      </w:pPr>
      <w:r>
        <w:rPr>
          <w:rFonts w:ascii="游ゴシック" w:hAnsi="游ゴシック" w:eastAsia="游ゴシック"/>
          <w:color w:val="222222"/>
          <w:sz w:val="21"/>
        </w:rPr>
        <w:t xml:space="preserve">1. Microsoft Edge で </w:t>
      </w:r>
      <w:r>
        <w:rPr>
          <w:rFonts w:ascii="Consolas" w:hAnsi="Consolas" w:eastAsia="游ゴシック"/>
          <w:color w:val="B03060"/>
          <w:sz w:val="21"/>
        </w:rPr>
        <w:t xml:space="preserve">claude.ai/code</w:t>
      </w:r>
      <w:r>
        <w:rPr>
          <w:rFonts w:ascii="游ゴシック" w:hAnsi="游ゴシック" w:eastAsia="游ゴシック"/>
          <w:color w:val="222222"/>
          <w:sz w:val="21"/>
        </w:rPr>
        <w:t xml:space="preserve"> にアクセス（既に開いている場合はそのまま）</w:t>
      </w:r>
    </w:p>
    <w:p>
      <w:pPr>
        <w:spacing w:before="20" w:after="20"/>
        <w:ind w:left="400" w:hanging="280"/>
      </w:pPr>
      <w:r>
        <w:rPr>
          <w:rFonts w:ascii="游ゴシック" w:hAnsi="游ゴシック" w:eastAsia="游ゴシック"/>
          <w:color w:val="222222"/>
          <w:sz w:val="21"/>
        </w:rPr>
        <w:t xml:space="preserve">2. 画面下部のチャット入力欄に以下のメッセージを入力:</w:t>
      </w:r>
    </w:p>
    <w:p>
      <w:pPr>
        <w:spacing w:before="0" w:after="0"/>
      </w:pPr>
    </w:p>
    <w:p>
      <w:pPr>
        <w:spacing w:before="0" w:after="0"/>
        <w:ind w:left="340"/>
        <w:shd w:val="clear" w:color="auto" w:fill="F5F5F5"/>
      </w:pPr>
      <w:r>
        <w:rPr>
          <w:rFonts w:ascii="Consolas" w:hAnsi="Consolas" w:eastAsia="游ゴシック"/>
          <w:color w:val="222222"/>
          <w:sz w:val="20"/>
        </w:rPr>
        <w:t xml:space="preserve">   こんにちは。準備できていますか？</w:t>
      </w:r>
    </w:p>
    <w:p>
      <w:pPr>
        <w:spacing w:before="0" w:after="0"/>
      </w:pPr>
    </w:p>
    <w:p>
      <w:pPr>
        <w:spacing w:before="20" w:after="20"/>
        <w:ind w:left="400" w:hanging="280"/>
      </w:pPr>
      <w:r>
        <w:rPr>
          <w:rFonts w:ascii="游ゴシック" w:hAnsi="游ゴシック" w:eastAsia="游ゴシック"/>
          <w:color w:val="222222"/>
          <w:sz w:val="21"/>
        </w:rPr>
        <w:t xml:space="preserve">3. 入力欄右側の送信ボタン（矢印アイコン）、または Enter キーで送信</w:t>
      </w:r>
    </w:p>
    <w:p>
      <w:pPr>
        <w:spacing w:before="20" w:after="20"/>
        <w:ind w:left="400" w:hanging="280"/>
      </w:pPr>
      <w:r>
        <w:rPr>
          <w:rFonts w:ascii="游ゴシック" w:hAnsi="游ゴシック" w:eastAsia="游ゴシック"/>
          <w:color w:val="222222"/>
          <w:sz w:val="21"/>
        </w:rPr>
        <w:t xml:space="preserve">4. 数秒待つと Claude から日本語または英語で応答が返ってきます</w:t>
      </w:r>
    </w:p>
    <w:p>
      <w:pPr>
        <w:spacing w:before="20" w:after="20"/>
        <w:ind w:left="700" w:hanging="200"/>
      </w:pPr>
      <w:r>
        <w:rPr>
          <w:rFonts w:ascii="游ゴシック" w:hAnsi="游ゴシック" w:eastAsia="游ゴシック"/>
          <w:color w:val="222222"/>
          <w:sz w:val="21"/>
        </w:rPr>
        <w:t xml:space="preserve">・例: 「こんにちは！準備できています。何でもお手伝いします」など</w:t>
      </w:r>
    </w:p>
    <w:p>
      <w:pPr>
        <w:spacing w:before="20" w:after="20"/>
        <w:ind w:left="400" w:hanging="280"/>
      </w:pPr>
      <w:r>
        <w:rPr>
          <w:rFonts w:ascii="游ゴシック" w:hAnsi="游ゴシック" w:eastAsia="游ゴシック"/>
          <w:color w:val="222222"/>
          <w:sz w:val="21"/>
        </w:rPr>
        <w:t xml:space="preserve">5. </w:t>
      </w:r>
      <w:r>
        <w:rPr>
          <w:rFonts w:ascii="游ゴシック" w:hAnsi="游ゴシック" w:eastAsia="游ゴシック"/>
          <w:color w:val="222222"/>
          <w:sz w:val="21"/>
          <w:b/>
        </w:rPr>
        <w:t xml:space="preserve">応答が返ってきたら動作確認成功</w:t>
      </w:r>
      <w:r>
        <w:rPr>
          <w:rFonts w:ascii="游ゴシック" w:hAnsi="游ゴシック" w:eastAsia="游ゴシック"/>
          <w:color w:val="222222"/>
          <w:sz w:val="21"/>
        </w:rPr>
        <w:t xml:space="preserve">です</w:t>
      </w:r>
    </w:p>
    <w:p>
      <w:pPr>
        <w:spacing w:before="0" w:after="0"/>
      </w:pPr>
    </w:p>
    <w:p>
      <w:pPr>
        <w:spacing w:before="180" w:after="80"/>
      </w:pPr>
      <w:r>
        <w:rPr>
          <w:rFonts w:ascii="游ゴシック" w:hAnsi="游ゴシック" w:eastAsia="游ゴシック"/>
          <w:b/>
          <w:color w:val="2E4057"/>
          <w:sz w:val="23"/>
        </w:rPr>
        <w:t xml:space="preserve">応答が返らない・エラーが出る場合</w:t>
      </w:r>
    </w:p>
    <w:p>
      <w:pPr>
        <w:spacing w:before="0" w:after="0"/>
      </w:pPr>
    </w:p>
    <w:p>
      <w:pPr>
        <w:spacing w:before="20" w:after="20"/>
        <w:ind w:left="400" w:hanging="200"/>
      </w:pPr>
      <w:r>
        <w:rPr>
          <w:rFonts w:ascii="游ゴシック" w:hAnsi="游ゴシック" w:eastAsia="游ゴシック"/>
          <w:color w:val="222222"/>
          <w:sz w:val="21"/>
        </w:rPr>
        <w:t xml:space="preserve">・「Network error」や「Please try again」など何度試してもエラーになる → 主催者に連絡してください</w:t>
      </w:r>
    </w:p>
    <w:p>
      <w:pPr>
        <w:spacing w:before="20" w:after="20"/>
        <w:ind w:left="400" w:hanging="200"/>
      </w:pPr>
      <w:r>
        <w:rPr>
          <w:rFonts w:ascii="游ゴシック" w:hAnsi="游ゴシック" w:eastAsia="游ゴシック"/>
          <w:color w:val="222222"/>
          <w:sz w:val="21"/>
        </w:rPr>
        <w:t xml:space="preserve">・応答が 30 秒以上返ってこない → ブラウザをリロード（F5）して再試行</w:t>
      </w:r>
    </w:p>
    <w:p>
      <w:pPr>
        <w:spacing w:before="20" w:after="20"/>
        <w:ind w:left="400" w:hanging="200"/>
      </w:pPr>
      <w:r>
        <w:rPr>
          <w:rFonts w:ascii="游ゴシック" w:hAnsi="游ゴシック" w:eastAsia="游ゴシック"/>
          <w:color w:val="222222"/>
          <w:sz w:val="21"/>
        </w:rPr>
        <w:t xml:space="preserve">・「You need to subscribe」など課金関連メッセージが出る → §2.4 Pro プランのアップグレードが完了していない可能性があるので Settings → Plan を再確認</w:t>
      </w:r>
    </w:p>
    <w:p>
      <w:pPr>
        <w:spacing w:before="0" w:after="0"/>
      </w:pPr>
    </w:p>
    <w:p>
      <w:pPr>
        <w:spacing w:before="180" w:after="80"/>
      </w:pPr>
      <w:r>
        <w:rPr>
          <w:rFonts w:ascii="游ゴシック" w:hAnsi="游ゴシック" w:eastAsia="游ゴシック"/>
          <w:b/>
          <w:color w:val="2E4057"/>
          <w:sz w:val="23"/>
        </w:rPr>
        <w:t xml:space="preserve">なぜこの確認が必要か</w:t>
      </w:r>
    </w:p>
    <w:p>
      <w:pPr>
        <w:spacing w:before="0" w:after="0"/>
      </w:pPr>
    </w:p>
    <w:p>
      <w:pPr>
        <w:spacing w:before="20" w:after="20"/>
        <w:ind w:left="400" w:hanging="200"/>
      </w:pPr>
      <w:r>
        <w:rPr>
          <w:rFonts w:ascii="游ゴシック" w:hAnsi="游ゴシック" w:eastAsia="游ゴシック"/>
          <w:color w:val="222222"/>
          <w:sz w:val="21"/>
        </w:rPr>
        <w:t xml:space="preserve">・Claude Code Web は Pro プランのアクティベーション完了後、稀に</w:t>
      </w:r>
      <w:r>
        <w:rPr>
          <w:rFonts w:ascii="游ゴシック" w:hAnsi="游ゴシック" w:eastAsia="游ゴシック"/>
          <w:color w:val="222222"/>
          <w:sz w:val="21"/>
          <w:b/>
        </w:rPr>
        <w:t xml:space="preserve">数分〜数時間のタイムラグ</w:t>
      </w:r>
      <w:r>
        <w:rPr>
          <w:rFonts w:ascii="游ゴシック" w:hAnsi="游ゴシック" w:eastAsia="游ゴシック"/>
          <w:color w:val="222222"/>
          <w:sz w:val="21"/>
        </w:rPr>
        <w:t xml:space="preserve">で利用可能状態になります</w:t>
      </w:r>
    </w:p>
    <w:p>
      <w:pPr>
        <w:spacing w:before="20" w:after="20"/>
        <w:ind w:left="400" w:hanging="200"/>
      </w:pPr>
      <w:r>
        <w:rPr>
          <w:rFonts w:ascii="游ゴシック" w:hAnsi="游ゴシック" w:eastAsia="游ゴシック"/>
          <w:color w:val="222222"/>
          <w:sz w:val="21"/>
        </w:rPr>
        <w:t xml:space="preserve">・画面が表示されるだけでは「応答が返るか」までは分からないため、</w:t>
      </w:r>
      <w:r>
        <w:rPr>
          <w:rFonts w:ascii="游ゴシック" w:hAnsi="游ゴシック" w:eastAsia="游ゴシック"/>
          <w:color w:val="222222"/>
          <w:sz w:val="21"/>
          <w:b/>
        </w:rPr>
        <w:t xml:space="preserve">実際にメッセージを送って応答を確認する</w:t>
      </w:r>
      <w:r>
        <w:rPr>
          <w:rFonts w:ascii="游ゴシック" w:hAnsi="游ゴシック" w:eastAsia="游ゴシック"/>
          <w:color w:val="222222"/>
          <w:sz w:val="21"/>
        </w:rPr>
        <w:t xml:space="preserve">ことで研修当日の即実戦投入を保証します</w:t>
      </w:r>
    </w:p>
    <w:p>
      <w:pPr>
        <w:spacing w:before="0" w:after="0"/>
      </w:pPr>
    </w:p>
    <w:p>
      <w:pPr>
        <w:spacing w:before="40" w:after="40"/>
      </w:pPr>
      <w:r>
        <w:rPr>
          <w:rFonts w:ascii="游ゴシック" w:hAnsi="游ゴシック" w:eastAsia="游ゴシック"/>
          <w:color w:val="222222"/>
          <w:sz w:val="21"/>
        </w:rPr>
        <w:t xml:space="preserve">ここまでで準備完了です。本編の演習に進んでください。</w:t>
      </w:r>
    </w:p>
    <w:p>
      <w:pPr>
        <w:spacing w:before="0" w:after="0"/>
      </w:pPr>
    </w:p>
    <w:p>
      <w:pPr>
        <w:spacing w:before="0" w:after="0"/>
      </w:pPr>
    </w:p>
    <w:p>
      <w:pPr>
        <w:spacing w:before="0" w:after="0"/>
      </w:pPr>
    </w:p>
    <w:p>
      <w:pPr>
        <w:spacing w:before="240" w:after="40"/>
        <w:jc w:val="center"/>
      </w:pPr>
      <w:r>
        <w:rPr>
          <w:rFonts w:ascii="游ゴシック" w:hAnsi="游ゴシック" w:eastAsia="游ゴシック"/>
          <w:b/>
          <w:color w:val="2E4057"/>
          <w:sz w:val="22"/>
        </w:rPr>
        <w:t xml:space="preserve">以上で事前準備は完了です。本編の §3 教材リポジトリの複製 に戻って演習を続けてください。</w:t>
      </w:r>
    </w:p>
    <w:p>
      <w:pPr>
        <w:spacing w:before="120" w:after="200"/>
        <w:jc w:val="center"/>
      </w:pPr>
      <w:hyperlink w:anchor="uc1_toc" w:history="1">
        <w:r>
          <w:rPr>
            <w:rFonts w:ascii="游ゴシック" w:hAnsi="游ゴシック" w:eastAsia="游ゴシック"/>
            <w:rStyle w:val="Hyperlink"/>
            <w:color w:val="0563C1"/>
            <w:u w:val="single"/>
            <w:sz w:val="21"/>
          </w:rPr>
          <w:t xml:space="preserve">▲ 目次に戻る</w:t>
        </w:r>
      </w:hyperlink>
    </w:p>
    <w:p>
      <w:pPr>
        <w:spacing w:before="360" w:after="160"/>
        <w:pBdr>
          <w:bottom w:val="single" w:sz="8" w:space="1" w:color="2E4057"/>
        </w:pBdr>
      </w:pPr>
      <w:bookmarkStart w:id="161" w:name="uc1_h_062"/>
      <w:r>
        <w:rPr>
          <w:rFonts w:ascii="游ゴシック" w:hAnsi="游ゴシック" w:eastAsia="游ゴシック"/>
          <w:b/>
          <w:color w:val="222222"/>
          <w:sz w:val="32"/>
        </w:rPr>
        <w:t>付録: よくあるトラブルと対処法</w:t>
      </w:r>
      <w:bookmarkEnd w:id="161"/>
    </w:p>
    <w:tbl>
      <w:tblPr>
        <w:tblW w:type="auto" w:w="0"/>
        <w:tblLayout w:type="autofit"/>
        <w:tblLook w:firstColumn="1" w:firstRow="1" w:lastColumn="0" w:lastRow="0" w:noHBand="0" w:noVBand="1" w:val="04A0"/>
      </w:tblPr>
      <w:tblGrid>
        <w:gridCol w:w="4873"/>
        <w:gridCol w:w="4873"/>
      </w:tblGrid>
      <w:tr>
        <w:tc>
          <w:tcPr>
            <w:tcW w:type="dxa" w:w="3118"/>
            <w:shd w:val="clear" w:color="auto" w:fill="2E4057"/>
            <w:vAlign w:val="center"/>
          </w:tcPr>
          <w:p>
            <w:pPr>
              <w:spacing w:after="40"/>
            </w:pPr>
            <w:r>
              <w:rPr>
                <w:rFonts w:ascii="游ゴシック" w:hAnsi="游ゴシック" w:eastAsia="游ゴシック"/>
                <w:b/>
                <w:color w:val="FFFFFF"/>
                <w:sz w:val="21"/>
              </w:rPr>
              <w:t>トラブル</w:t>
            </w:r>
          </w:p>
        </w:tc>
        <w:tc>
          <w:tcPr>
            <w:tcW w:type="dxa" w:w="5953"/>
            <w:shd w:val="clear" w:color="auto" w:fill="2E4057"/>
            <w:vAlign w:val="center"/>
          </w:tcPr>
          <w:p>
            <w:pPr>
              <w:spacing w:after="40"/>
            </w:pPr>
            <w:r>
              <w:rPr>
                <w:rFonts w:ascii="游ゴシック" w:hAnsi="游ゴシック" w:eastAsia="游ゴシック"/>
                <w:b/>
                <w:color w:val="FFFFFF"/>
                <w:sz w:val="21"/>
              </w:rPr>
              <w:t>対処法</w:t>
            </w:r>
          </w:p>
        </w:tc>
      </w:tr>
      <w:tr>
        <w:tc>
          <w:tcPr>
            <w:tcW w:type="dxa" w:w="3118"/>
            <w:vAlign w:val="center"/>
          </w:tcPr>
          <w:p>
            <w:pPr>
              <w:spacing w:after="40"/>
            </w:pPr>
            <w:r>
              <w:rPr>
                <w:rFonts w:ascii="游ゴシック" w:hAnsi="游ゴシック" w:eastAsia="游ゴシック"/>
                <w:b w:val="0"/>
                <w:sz w:val="20"/>
              </w:rPr>
              <w:t>Use this template ボタンが見つからない</w:t>
            </w:r>
          </w:p>
        </w:tc>
        <w:tc>
          <w:tcPr>
            <w:tcW w:type="dxa" w:w="5953"/>
            <w:vAlign w:val="center"/>
          </w:tcPr>
          <w:p>
            <w:pPr>
              <w:spacing w:after="40"/>
            </w:pPr>
            <w:r>
              <w:rPr>
                <w:rFonts w:ascii="游ゴシック" w:hAnsi="游ゴシック" w:eastAsia="游ゴシック"/>
                <w:b w:val="0"/>
                <w:sz w:val="20"/>
              </w:rPr>
              <w:t>GitHub にログインしているか確認（画面右上に自分のアバター画像が出ていればログイン済み）。教材リポジトリのURLを主催者の案内文で再確認。Fork ボタンと間違えないこと。</w:t>
            </w:r>
          </w:p>
        </w:tc>
      </w:tr>
      <w:tr>
        <w:tc>
          <w:tcPr>
            <w:tcW w:type="dxa" w:w="3118"/>
            <w:shd w:val="clear" w:color="auto" w:fill="F5F5F5"/>
            <w:vAlign w:val="center"/>
          </w:tcPr>
          <w:p>
            <w:pPr>
              <w:spacing w:after="40"/>
            </w:pPr>
            <w:r>
              <w:rPr>
                <w:rFonts w:ascii="游ゴシック" w:hAnsi="游ゴシック" w:eastAsia="游ゴシック"/>
                <w:b w:val="0"/>
                <w:sz w:val="20"/>
              </w:rPr>
              <w:t>複製したリポジトリが Public になっていた</w:t>
            </w:r>
          </w:p>
        </w:tc>
        <w:tc>
          <w:tcPr>
            <w:tcW w:type="dxa" w:w="5953"/>
            <w:shd w:val="clear" w:color="auto" w:fill="F5F5F5"/>
            <w:vAlign w:val="center"/>
          </w:tcPr>
          <w:p>
            <w:pPr>
              <w:spacing w:after="40"/>
            </w:pPr>
            <w:r>
              <w:rPr>
                <w:rFonts w:ascii="游ゴシック" w:hAnsi="游ゴシック" w:eastAsia="游ゴシック"/>
                <w:b w:val="0"/>
                <w:sz w:val="20"/>
              </w:rPr>
              <w:t>リポジトリの Settings → Danger Zone → Change repository visibility → Make private を選択。</w:t>
            </w:r>
          </w:p>
        </w:tc>
      </w:tr>
      <w:tr>
        <w:tc>
          <w:tcPr>
            <w:tcW w:type="dxa" w:w="3118"/>
            <w:vAlign w:val="center"/>
          </w:tcPr>
          <w:p>
            <w:pPr>
              <w:spacing w:after="40"/>
            </w:pPr>
            <w:r>
              <w:rPr>
                <w:rFonts w:ascii="游ゴシック" w:hAnsi="游ゴシック" w:eastAsia="游ゴシック"/>
                <w:b w:val="0"/>
                <w:sz w:val="20"/>
              </w:rPr>
              <w:t>Claude GitHub App のインストール案内が出て会社ルール違反か心配</w:t>
            </w:r>
          </w:p>
        </w:tc>
        <w:tc>
          <w:tcPr>
            <w:tcW w:type="dxa" w:w="5953"/>
            <w:vAlign w:val="center"/>
          </w:tcPr>
          <w:p>
            <w:pPr>
              <w:spacing w:after="40"/>
            </w:pPr>
            <w:r>
              <w:rPr>
                <w:rFonts w:ascii="游ゴシック" w:hAnsi="游ゴシック" w:eastAsia="游ゴシック"/>
                <w:b w:val="0"/>
                <w:sz w:val="20"/>
              </w:rPr>
              <w:t>PC アプリのインストールではなく、GitHub アカウント内での Web 連携設定です。Google 連携や Slack 連携と同じレベル。PC には何もインストールされません。§4.3 参照。</w:t>
            </w:r>
          </w:p>
        </w:tc>
      </w:tr>
      <w:tr>
        <w:tc>
          <w:tcPr>
            <w:tcW w:type="dxa" w:w="3118"/>
            <w:shd w:val="clear" w:color="auto" w:fill="F5F5F5"/>
            <w:vAlign w:val="center"/>
          </w:tcPr>
          <w:p>
            <w:pPr>
              <w:spacing w:after="40"/>
            </w:pPr>
            <w:r>
              <w:rPr>
                <w:rFonts w:ascii="游ゴシック" w:hAnsi="游ゴシック" w:eastAsia="游ゴシック"/>
                <w:b w:val="0"/>
                <w:sz w:val="20"/>
              </w:rPr>
              <w:t>新しく作ったリポジトリが Claude Code Web に表示されない</w:t>
            </w:r>
          </w:p>
        </w:tc>
        <w:tc>
          <w:tcPr>
            <w:tcW w:type="dxa" w:w="5953"/>
            <w:shd w:val="clear" w:color="auto" w:fill="F5F5F5"/>
            <w:vAlign w:val="center"/>
          </w:tcPr>
          <w:p>
            <w:pPr>
              <w:spacing w:after="40"/>
            </w:pPr>
            <w:r>
              <w:rPr>
                <w:rFonts w:ascii="游ゴシック" w:hAnsi="游ゴシック" w:eastAsia="游ゴシック"/>
                <w:b w:val="0"/>
                <w:sz w:val="20"/>
              </w:rPr>
              <w:t>github.com/settings/installations → Claude → Configure → Repository access を All repositories に変更（または ws-test-[自分の名前] を追加）。§4.4 参照。</w:t>
            </w:r>
          </w:p>
        </w:tc>
      </w:tr>
      <w:tr>
        <w:tc>
          <w:tcPr>
            <w:tcW w:type="dxa" w:w="3118"/>
            <w:vAlign w:val="center"/>
          </w:tcPr>
          <w:p>
            <w:pPr>
              <w:spacing w:after="40"/>
            </w:pPr>
            <w:r>
              <w:rPr>
                <w:rFonts w:ascii="游ゴシック" w:hAnsi="游ゴシック" w:eastAsia="游ゴシック"/>
                <w:b w:val="0"/>
                <w:sz w:val="20"/>
              </w:rPr>
              <w:t>画面に + ボタンが2つあって迷う</w:t>
            </w:r>
          </w:p>
        </w:tc>
        <w:tc>
          <w:tcPr>
            <w:tcW w:type="dxa" w:w="5953"/>
            <w:vAlign w:val="center"/>
          </w:tcPr>
          <w:p>
            <w:pPr>
              <w:spacing w:after="40"/>
            </w:pPr>
            <w:r>
              <w:rPr>
                <w:rFonts w:ascii="游ゴシック" w:hAnsi="游ゴシック" w:eastAsia="游ゴシック"/>
                <w:b w:val="0"/>
                <w:sz w:val="20"/>
              </w:rPr>
              <w:t>使うのは画面下部チャット入力欄の下の +。左上の + New chat ではありません。§4.2 参照。</w:t>
            </w:r>
          </w:p>
        </w:tc>
      </w:tr>
      <w:tr>
        <w:tc>
          <w:tcPr>
            <w:tcW w:type="dxa" w:w="3118"/>
            <w:shd w:val="clear" w:color="auto" w:fill="F5F5F5"/>
            <w:vAlign w:val="center"/>
          </w:tcPr>
          <w:p>
            <w:pPr>
              <w:spacing w:after="40"/>
            </w:pPr>
            <w:r>
              <w:rPr>
                <w:rFonts w:ascii="游ゴシック" w:hAnsi="游ゴシック" w:eastAsia="游ゴシック"/>
                <w:b w:val="0"/>
                <w:sz w:val="20"/>
              </w:rPr>
              <w:t>CLAUDE.md が main のファイル一覧に見当たらない</w:t>
            </w:r>
          </w:p>
        </w:tc>
        <w:tc>
          <w:tcPr>
            <w:tcW w:type="dxa" w:w="5953"/>
            <w:shd w:val="clear" w:color="auto" w:fill="F5F5F5"/>
            <w:vAlign w:val="center"/>
          </w:tcPr>
          <w:p>
            <w:pPr>
              <w:spacing w:after="40"/>
            </w:pPr>
            <w:r>
              <w:rPr>
                <w:rFonts w:ascii="游ゴシック" w:hAnsi="游ゴシック" w:eastAsia="游ゴシック"/>
                <w:b w:val="0"/>
                <w:sz w:val="20"/>
              </w:rPr>
              <w:t>§5.5 の手順（Compare &amp; pull request → Create pull request → Merge pull request → Confirm merge）を未実施の可能性。左上の branch 切替えボタンを claude/... に切り替えると下書きが見えます。</w:t>
            </w:r>
          </w:p>
        </w:tc>
      </w:tr>
      <w:tr>
        <w:tc>
          <w:tcPr>
            <w:tcW w:type="dxa" w:w="3118"/>
            <w:vAlign w:val="center"/>
          </w:tcPr>
          <w:p>
            <w:pPr>
              <w:spacing w:after="40"/>
            </w:pPr>
            <w:r>
              <w:rPr>
                <w:rFonts w:ascii="游ゴシック" w:hAnsi="游ゴシック" w:eastAsia="游ゴシック"/>
                <w:b w:val="0"/>
                <w:sz w:val="20"/>
              </w:rPr>
              <w:t>Step 2 で CLAUDE.md が読めないと AI が返す</w:t>
            </w:r>
          </w:p>
        </w:tc>
        <w:tc>
          <w:tcPr>
            <w:tcW w:type="dxa" w:w="5953"/>
            <w:vAlign w:val="center"/>
          </w:tcPr>
          <w:p>
            <w:pPr>
              <w:spacing w:after="40"/>
            </w:pPr>
            <w:r>
              <w:rPr>
                <w:rFonts w:ascii="游ゴシック" w:hAnsi="游ゴシック" w:eastAsia="游ゴシック"/>
                <w:b w:val="0"/>
                <w:sz w:val="20"/>
              </w:rPr>
              <w:t>Step 1 完了後に §5.5 の手順で main に反映したか確認してください。main に CLAUDE.md がないと Step 2 の AI が参照できません。</w:t>
            </w:r>
          </w:p>
        </w:tc>
      </w:tr>
      <w:tr>
        <w:tc>
          <w:tcPr>
            <w:tcW w:type="dxa" w:w="3118"/>
            <w:shd w:val="clear" w:color="auto" w:fill="F5F5F5"/>
            <w:vAlign w:val="center"/>
          </w:tcPr>
          <w:p>
            <w:pPr>
              <w:spacing w:after="40"/>
            </w:pPr>
            <w:r>
              <w:rPr>
                <w:rFonts w:ascii="游ゴシック" w:hAnsi="游ゴシック" w:eastAsia="游ゴシック"/>
                <w:b w:val="0"/>
                <w:sz w:val="20"/>
              </w:rPr>
              <w:t>Allow を求められる</w:t>
            </w:r>
          </w:p>
        </w:tc>
        <w:tc>
          <w:tcPr>
            <w:tcW w:type="dxa" w:w="5953"/>
            <w:shd w:val="clear" w:color="auto" w:fill="F5F5F5"/>
            <w:vAlign w:val="center"/>
          </w:tcPr>
          <w:p>
            <w:pPr>
              <w:spacing w:after="40"/>
            </w:pPr>
            <w:r>
              <w:rPr>
                <w:rFonts w:ascii="游ゴシック" w:hAnsi="游ゴシック" w:eastAsia="游ゴシック"/>
                <w:b w:val="0"/>
                <w:sz w:val="20"/>
              </w:rPr>
              <w:t>Claude Code Web がファイル操作の許可を求めています。Allow をクリックして進めてください。</w:t>
            </w:r>
          </w:p>
        </w:tc>
      </w:tr>
      <w:tr>
        <w:tc>
          <w:tcPr>
            <w:tcW w:type="dxa" w:w="3118"/>
            <w:vAlign w:val="center"/>
          </w:tcPr>
          <w:p>
            <w:pPr>
              <w:spacing w:after="40"/>
            </w:pPr>
            <w:r>
              <w:rPr>
                <w:rFonts w:ascii="游ゴシック" w:hAnsi="游ゴシック" w:eastAsia="游ゴシック"/>
                <w:b w:val="0"/>
                <w:sz w:val="20"/>
              </w:rPr>
              <w:t>他のユースケースフォルダのファイルまで AI が触ろうとする</w:t>
            </w:r>
          </w:p>
        </w:tc>
        <w:tc>
          <w:tcPr>
            <w:tcW w:type="dxa" w:w="5953"/>
            <w:vAlign w:val="center"/>
          </w:tcPr>
          <w:p>
            <w:pPr>
              <w:spacing w:after="40"/>
            </w:pPr>
            <w:r>
              <w:rPr>
                <w:rFonts w:ascii="游ゴシック" w:hAnsi="游ゴシック" w:eastAsia="游ゴシック"/>
                <w:b w:val="0"/>
                <w:sz w:val="21"/>
              </w:rPr>
              <w:t>プロンプトの冒頭に「作業対象: output/02_投資候補ロングリスト/ フォルダ内のみ」と記述しているか確認。他フォルダ禁止の明示が効きます。CLAUDE.md の「作業スコープ（厳守）」も一緒に読ませると効果的。</w:t>
            </w:r>
          </w:p>
        </w:tc>
      </w:tr>
      <w:tr>
        <w:tc>
          <w:tcPr>
            <w:tcW w:type="dxa" w:w="3118"/>
            <w:shd w:val="clear" w:color="auto" w:fill="F5F5F5"/>
            <w:vAlign w:val="center"/>
          </w:tcPr>
          <w:p>
            <w:pPr>
              <w:spacing w:after="40"/>
            </w:pPr>
            <w:r>
              <w:rPr>
                <w:rFonts w:ascii="游ゴシック" w:hAnsi="游ゴシック" w:eastAsia="游ゴシック"/>
                <w:b w:val="0"/>
                <w:sz w:val="20"/>
              </w:rPr>
              <w:t>ファイルが見つからないと AI が返す</w:t>
            </w:r>
          </w:p>
        </w:tc>
        <w:tc>
          <w:tcPr>
            <w:tcW w:type="dxa" w:w="5953"/>
            <w:shd w:val="clear" w:color="auto" w:fill="F5F5F5"/>
            <w:vAlign w:val="center"/>
          </w:tcPr>
          <w:p>
            <w:pPr>
              <w:spacing w:after="40"/>
            </w:pPr>
            <w:r>
              <w:rPr>
                <w:rFonts w:ascii="游ゴシック" w:hAnsi="游ゴシック" w:eastAsia="游ゴシック"/>
                <w:b w:val="0"/>
                <w:sz w:val="20"/>
              </w:rPr>
              <w:t>①プロンプトでフォルダパスを完全形 output/02_投資候補ロングリスト/ で指定しているか、②ファイル名に識別子 _01_案件概要資料の要点抽出と標準化 まで含めて完全一致で記述しているか、③GitHub 側で branch 切替えボタンが main になっているか、④ファイル名に全角スペース・特殊記号が混入していないか、の4点を順に確認。</w:t>
            </w:r>
          </w:p>
        </w:tc>
      </w:tr>
      <w:tr>
        <w:tc>
          <w:tcPr>
            <w:tcW w:type="dxa" w:w="3118"/>
            <w:vAlign w:val="center"/>
          </w:tcPr>
          <w:p>
            <w:pPr>
              <w:spacing w:after="40"/>
            </w:pPr>
            <w:r>
              <w:rPr>
                <w:rFonts w:ascii="游ゴシック" w:hAnsi="游ゴシック" w:eastAsia="游ゴシック"/>
                <w:b w:val="0"/>
                <w:sz w:val="20"/>
              </w:rPr>
              <w:t>Request timed out / Stream idle timeout が出る</w:t>
            </w:r>
          </w:p>
        </w:tc>
        <w:tc>
          <w:tcPr>
            <w:tcW w:type="dxa" w:w="5953"/>
            <w:vAlign w:val="center"/>
          </w:tcPr>
          <w:p>
            <w:pPr>
              <w:spacing w:after="40"/>
            </w:pPr>
            <w:r>
              <w:rPr>
                <w:rFonts w:ascii="游ゴシック" w:hAnsi="游ゴシック" w:eastAsia="游ゴシック"/>
                <w:b w:val="0"/>
                <w:sz w:val="21"/>
              </w:rPr>
              <w:t xml:space="preserve">まず GitHub 側で claude/... 分岐に実ファイルが書けているか確認してください（裏で成功していることが多い）。できていれば次セクションへ進める。できていなければ同じチャットで「続けてください」を連打せず、新しいチャットを開いて該当セクションだけ書き直すよう指示する。さらに細かい分割・Sonnet→Haiku 切替も有効。詳しくは reference/troubleshooting_common.md ケースB 参照。</w:t>
            </w:r>
          </w:p>
        </w:tc>
      </w:tr>
      <w:tr>
        <w:tc>
          <w:tcPr>
            <w:tcW w:type="dxa" w:w="3118"/>
            <w:shd w:val="clear" w:color="auto" w:fill="F5F5F5"/>
            <w:vAlign w:val="center"/>
          </w:tcPr>
          <w:p>
            <w:pPr>
              <w:spacing w:after="40"/>
            </w:pPr>
            <w:r>
              <w:rPr>
                <w:rFonts w:ascii="游ゴシック" w:hAnsi="游ゴシック" w:eastAsia="游ゴシック"/>
                <w:b w:val="0"/>
                <w:sz w:val="20"/>
              </w:rPr>
              <w:t>出力 Markdown が途中で切れた</w:t>
            </w:r>
          </w:p>
        </w:tc>
        <w:tc>
          <w:tcPr>
            <w:tcW w:type="dxa" w:w="5953"/>
            <w:shd w:val="clear" w:color="auto" w:fill="F5F5F5"/>
            <w:vAlign w:val="center"/>
          </w:tcPr>
          <w:p>
            <w:pPr>
              <w:spacing w:after="40"/>
            </w:pPr>
            <w:r>
              <w:rPr>
                <w:rFonts w:ascii="游ゴシック" w:hAnsi="游ゴシック" w:eastAsia="游ゴシック"/>
                <w:b w:val="0"/>
                <w:sz w:val="21"/>
              </w:rPr>
              <w:t xml:space="preserve">分割実行方式ではほぼ発生しないが、もし起きたら該当セクションだけ新しいチャットで書き直させる。さらに分割を提案させる（例: リスク欄を「不動産リスクのみ」「仕入先集中リスクのみ」で別ファイル化）。「続けてください」を連打しないこと。</w:t>
            </w:r>
          </w:p>
        </w:tc>
      </w:tr>
      <w:tr>
        <w:tc>
          <w:tcPr>
            <w:tcW w:type="dxa" w:w="3118"/>
            <w:vAlign w:val="center"/>
          </w:tcPr>
          <w:p>
            <w:pPr>
              <w:spacing w:after="40"/>
            </w:pPr>
            <w:r>
              <w:rPr>
                <w:rFonts w:ascii="游ゴシック" w:hAnsi="游ゴシック" w:eastAsia="游ゴシック"/>
                <w:b w:val="0"/>
                <w:sz w:val="20"/>
              </w:rPr>
              <w:t>Claude's response exceeded the 32000 output token maximum</w:t>
            </w:r>
          </w:p>
        </w:tc>
        <w:tc>
          <w:tcPr>
            <w:tcW w:type="dxa" w:w="5953"/>
            <w:vAlign w:val="center"/>
          </w:tcPr>
          <w:p>
            <w:pPr>
              <w:spacing w:after="40"/>
            </w:pPr>
            <w:r>
              <w:rPr>
                <w:rFonts w:ascii="游ゴシック" w:hAnsi="游ゴシック" w:eastAsia="游ゴシック"/>
                <w:b w:val="0"/>
                <w:sz w:val="20"/>
              </w:rPr>
              <w:t>1 回の出力が長すぎるエラー。「構造化データ部を簡潔版にしてください」または「比較分析は代表1件のみにしてください」で、1 ファイル統合を維持しつつ内容量を削減。</w:t>
            </w:r>
          </w:p>
        </w:tc>
      </w:tr>
      <w:tr>
        <w:tc>
          <w:tcPr>
            <w:tcW w:type="dxa" w:w="3118"/>
            <w:vAlign w:val="center"/>
          </w:tcPr>
          <w:p>
            <w:pPr>
              <w:spacing w:after="40"/>
            </w:pPr>
            <w:r>
              <w:rPr>
                <w:rFonts w:ascii="游ゴシック" w:hAnsi="游ゴシック" w:eastAsia="游ゴシック"/>
                <w:b w:val="0"/>
                <w:sz w:val="21"/>
              </w:rPr>
              <w:t xml:space="preserve">追加したいリポジトリが Claude Code Web の検索候補に出てこない（複数 GitHub アカウント環境）</w:t>
            </w:r>
          </w:p>
        </w:tc>
        <w:tc>
          <w:tcPr>
            <w:tcW w:type="dxa" w:w="5953"/>
            <w:vAlign w:val="center"/>
          </w:tcPr>
          <w:p>
            <w:pPr>
              <w:spacing w:after="40"/>
            </w:pPr>
            <w:r>
              <w:rPr>
                <w:rFonts w:ascii="游ゴシック" w:hAnsi="游ゴシック" w:eastAsia="游ゴシック"/>
                <w:b w:val="0"/>
                <w:sz w:val="21"/>
              </w:rPr>
              <w:t xml:space="preserve">典型的にはアカウント不一致。Claude.ai 側が連携している GitHub アカウントと、追加したい ws-test-[自分の名前] リポジトリの所有アカウントが食い違っているため。Claude.ai → 設定 → コネクタ → GitHub 連携を切断 → 旧アカウント側で Claude App を Uninstall → 新アカウントに切替えて再接続 → All repositories で Install → Ctrl+Shift+R でリロード。詳しくは reference/troubleshooting_common.md ケースA 参照。</w:t>
            </w:r>
          </w:p>
        </w:tc>
      </w:tr>
      <w:tr>
        <w:tc>
          <w:tcPr>
            <w:tcW w:type="dxa" w:w="3118"/>
            <w:vAlign w:val="center"/>
          </w:tcPr>
          <w:p>
            <w:pPr>
              <w:spacing w:after="40"/>
            </w:pPr>
            <w:r>
              <w:rPr>
                <w:rFonts w:ascii="游ゴシック" w:hAnsi="游ゴシック" w:eastAsia="游ゴシック"/>
                <w:b w:val="0"/>
                <w:sz w:val="21"/>
              </w:rPr>
              <w:t xml:space="preserve">Excel 起動時に「ファイル レベルの検証と修復」警告が出る</w:t>
            </w:r>
          </w:p>
        </w:tc>
        <w:tc>
          <w:tcPr>
            <w:tcW w:type="dxa" w:w="5953"/>
            <w:vAlign w:val="center"/>
          </w:tcPr>
          <w:p>
            <w:pPr>
              <w:spacing w:after="40"/>
            </w:pPr>
            <w:r>
              <w:rPr>
                <w:rFonts w:ascii="游ゴシック" w:hAnsi="游ゴシック" w:eastAsia="游ゴシック"/>
                <w:b w:val="0"/>
                <w:sz w:val="21"/>
              </w:rPr>
              <w:t xml:space="preserve">軽微な事象。データは読めており、Claude Code Web での読み込みにも実害はない。そのまま開いて問題なし。主催者側で正常再保存版に差し替え予定。詳しくは reference/troubleshooting_common.md ケースC 参照。</w:t>
            </w:r>
          </w:p>
        </w:tc>
      </w:tr>
    </w:tbl>
    <w:p/>
    <w:p>
      <w:pPr>
        <w:spacing w:before="60" w:after="60"/>
      </w:pPr>
      <w:hyperlink w:anchor="uc1_toc" w:history="1">
        <w:r>
          <w:rPr>
            <w:rFonts w:ascii="游ゴシック" w:hAnsi="游ゴシック" w:eastAsia="游ゴシック"/>
            <w:rStyle w:val="Hyperlink"/>
            <w:color w:val="0563C1"/>
            <w:u w:val="single"/>
            <w:sz w:val="19"/>
          </w:rPr>
          <w:t>▲ 目次に戻る</w:t>
        </w:r>
      </w:hyperlink>
    </w:p>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