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29D9F2" w14:textId="77777777" w:rsidR="00322F66" w:rsidRPr="00322F66" w:rsidRDefault="00322F66" w:rsidP="00322F6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22F66">
        <w:rPr>
          <w:rFonts w:ascii="Times New Roman" w:eastAsia="Times New Roman" w:hAnsi="Times New Roman" w:cs="Times New Roman"/>
          <w:b/>
          <w:bCs/>
          <w:kern w:val="36"/>
          <w:sz w:val="48"/>
          <w:szCs w:val="48"/>
          <w:lang w:eastAsia="en-IN"/>
        </w:rPr>
        <w:t>Regression Analysis Project Report: House Price Prediction</w:t>
      </w:r>
    </w:p>
    <w:p w14:paraId="79FA52F7" w14:textId="58ECAAC7" w:rsidR="00322F66" w:rsidRPr="00322F66" w:rsidRDefault="00322F66" w:rsidP="00322F66">
      <w:pPr>
        <w:spacing w:before="100" w:beforeAutospacing="1" w:after="100" w:afterAutospacing="1" w:line="240" w:lineRule="auto"/>
        <w:jc w:val="both"/>
        <w:outlineLvl w:val="0"/>
        <w:rPr>
          <w:rFonts w:ascii="Times New Roman" w:eastAsia="Times New Roman" w:hAnsi="Times New Roman" w:cs="Times New Roman"/>
          <w:kern w:val="36"/>
          <w:sz w:val="28"/>
          <w:szCs w:val="28"/>
          <w:lang w:eastAsia="en-IN"/>
        </w:rPr>
      </w:pPr>
      <w:proofErr w:type="gramStart"/>
      <w:r w:rsidRPr="00322F66">
        <w:rPr>
          <w:rFonts w:ascii="Times New Roman" w:eastAsia="Times New Roman" w:hAnsi="Times New Roman" w:cs="Times New Roman"/>
          <w:b/>
          <w:bCs/>
          <w:kern w:val="36"/>
          <w:sz w:val="32"/>
          <w:szCs w:val="32"/>
          <w:lang w:eastAsia="en-IN"/>
        </w:rPr>
        <w:t xml:space="preserve">Introduction </w:t>
      </w:r>
      <w:r>
        <w:rPr>
          <w:rFonts w:ascii="Times New Roman" w:eastAsia="Times New Roman" w:hAnsi="Times New Roman" w:cs="Times New Roman"/>
          <w:kern w:val="36"/>
          <w:sz w:val="28"/>
          <w:szCs w:val="28"/>
          <w:lang w:eastAsia="en-IN"/>
        </w:rPr>
        <w:t>:</w:t>
      </w:r>
      <w:r w:rsidRPr="00322F66">
        <w:rPr>
          <w:rFonts w:ascii="Times New Roman" w:eastAsia="Times New Roman" w:hAnsi="Times New Roman" w:cs="Times New Roman"/>
          <w:kern w:val="36"/>
          <w:sz w:val="28"/>
          <w:szCs w:val="28"/>
          <w:lang w:eastAsia="en-IN"/>
        </w:rPr>
        <w:t>This</w:t>
      </w:r>
      <w:proofErr w:type="gramEnd"/>
      <w:r w:rsidRPr="00322F66">
        <w:rPr>
          <w:rFonts w:ascii="Times New Roman" w:eastAsia="Times New Roman" w:hAnsi="Times New Roman" w:cs="Times New Roman"/>
          <w:kern w:val="36"/>
          <w:sz w:val="28"/>
          <w:szCs w:val="28"/>
          <w:lang w:eastAsia="en-IN"/>
        </w:rPr>
        <w:t xml:space="preserve"> project aims to build a Linear Regression model to predict house prices based on features such as Size, Location, and Number of Rooms. By </w:t>
      </w:r>
      <w:proofErr w:type="spellStart"/>
      <w:r w:rsidRPr="00322F66">
        <w:rPr>
          <w:rFonts w:ascii="Times New Roman" w:eastAsia="Times New Roman" w:hAnsi="Times New Roman" w:cs="Times New Roman"/>
          <w:kern w:val="36"/>
          <w:sz w:val="28"/>
          <w:szCs w:val="28"/>
          <w:lang w:eastAsia="en-IN"/>
        </w:rPr>
        <w:t>analyzing</w:t>
      </w:r>
      <w:proofErr w:type="spellEnd"/>
      <w:r w:rsidRPr="00322F66">
        <w:rPr>
          <w:rFonts w:ascii="Times New Roman" w:eastAsia="Times New Roman" w:hAnsi="Times New Roman" w:cs="Times New Roman"/>
          <w:kern w:val="36"/>
          <w:sz w:val="28"/>
          <w:szCs w:val="28"/>
          <w:lang w:eastAsia="en-IN"/>
        </w:rPr>
        <w:t xml:space="preserve"> real estate data, we explore how these attributes influence pricing. The model is trained and evaluated using performance metrics such as RMSE and R², offering valuable insights for property valuation.</w:t>
      </w:r>
    </w:p>
    <w:p w14:paraId="1C149AD4" w14:textId="77777777" w:rsidR="00322F66" w:rsidRPr="00322F66" w:rsidRDefault="00322F66" w:rsidP="00322F66">
      <w:pPr>
        <w:spacing w:before="100" w:beforeAutospacing="1" w:after="100" w:afterAutospacing="1" w:line="240" w:lineRule="auto"/>
        <w:outlineLvl w:val="0"/>
        <w:rPr>
          <w:rFonts w:ascii="Times New Roman" w:eastAsia="Times New Roman" w:hAnsi="Times New Roman" w:cs="Times New Roman"/>
          <w:b/>
          <w:bCs/>
          <w:kern w:val="36"/>
          <w:sz w:val="32"/>
          <w:szCs w:val="32"/>
          <w:lang w:eastAsia="en-IN"/>
        </w:rPr>
      </w:pPr>
      <w:r w:rsidRPr="00322F66">
        <w:rPr>
          <w:rFonts w:ascii="Times New Roman" w:eastAsia="Times New Roman" w:hAnsi="Times New Roman" w:cs="Times New Roman"/>
          <w:b/>
          <w:bCs/>
          <w:kern w:val="36"/>
          <w:sz w:val="32"/>
          <w:szCs w:val="32"/>
          <w:lang w:eastAsia="en-IN"/>
        </w:rPr>
        <w:t>1. Dataset Overview</w:t>
      </w:r>
    </w:p>
    <w:p w14:paraId="5D8482B1" w14:textId="77777777" w:rsidR="00322F66" w:rsidRPr="00322F66" w:rsidRDefault="00322F66" w:rsidP="00322F66">
      <w:pPr>
        <w:numPr>
          <w:ilvl w:val="0"/>
          <w:numId w:val="9"/>
        </w:numPr>
        <w:spacing w:before="100" w:beforeAutospacing="1" w:after="100" w:afterAutospacing="1" w:line="240" w:lineRule="auto"/>
        <w:outlineLvl w:val="0"/>
        <w:rPr>
          <w:rFonts w:ascii="Times New Roman" w:eastAsia="Times New Roman" w:hAnsi="Times New Roman" w:cs="Times New Roman"/>
          <w:kern w:val="36"/>
          <w:sz w:val="28"/>
          <w:szCs w:val="28"/>
          <w:lang w:eastAsia="en-IN"/>
        </w:rPr>
      </w:pPr>
      <w:r w:rsidRPr="00322F66">
        <w:rPr>
          <w:rFonts w:ascii="Times New Roman" w:eastAsia="Times New Roman" w:hAnsi="Times New Roman" w:cs="Times New Roman"/>
          <w:b/>
          <w:bCs/>
          <w:kern w:val="36"/>
          <w:sz w:val="28"/>
          <w:szCs w:val="28"/>
          <w:lang w:eastAsia="en-IN"/>
        </w:rPr>
        <w:t>Dataset Name:</w:t>
      </w:r>
      <w:r w:rsidRPr="00322F66">
        <w:rPr>
          <w:rFonts w:ascii="Times New Roman" w:eastAsia="Times New Roman" w:hAnsi="Times New Roman" w:cs="Times New Roman"/>
          <w:kern w:val="36"/>
          <w:sz w:val="28"/>
          <w:szCs w:val="28"/>
          <w:lang w:eastAsia="en-IN"/>
        </w:rPr>
        <w:t xml:space="preserve"> house_prices.csv</w:t>
      </w:r>
    </w:p>
    <w:p w14:paraId="3F96ABAC" w14:textId="77777777" w:rsidR="00322F66" w:rsidRPr="00322F66" w:rsidRDefault="00322F66" w:rsidP="00322F66">
      <w:pPr>
        <w:numPr>
          <w:ilvl w:val="0"/>
          <w:numId w:val="9"/>
        </w:numPr>
        <w:spacing w:before="100" w:beforeAutospacing="1" w:after="100" w:afterAutospacing="1" w:line="240" w:lineRule="auto"/>
        <w:outlineLvl w:val="0"/>
        <w:rPr>
          <w:rFonts w:ascii="Times New Roman" w:eastAsia="Times New Roman" w:hAnsi="Times New Roman" w:cs="Times New Roman"/>
          <w:b/>
          <w:bCs/>
          <w:kern w:val="36"/>
          <w:sz w:val="28"/>
          <w:szCs w:val="28"/>
          <w:lang w:eastAsia="en-IN"/>
        </w:rPr>
      </w:pPr>
      <w:r w:rsidRPr="00322F66">
        <w:rPr>
          <w:rFonts w:ascii="Times New Roman" w:eastAsia="Times New Roman" w:hAnsi="Times New Roman" w:cs="Times New Roman"/>
          <w:b/>
          <w:bCs/>
          <w:kern w:val="36"/>
          <w:sz w:val="28"/>
          <w:szCs w:val="28"/>
          <w:lang w:eastAsia="en-IN"/>
        </w:rPr>
        <w:t>Features:</w:t>
      </w:r>
    </w:p>
    <w:p w14:paraId="1244CA7E" w14:textId="77777777" w:rsidR="00322F66" w:rsidRPr="00322F66" w:rsidRDefault="00322F66" w:rsidP="00322F66">
      <w:pPr>
        <w:numPr>
          <w:ilvl w:val="1"/>
          <w:numId w:val="9"/>
        </w:numPr>
        <w:spacing w:before="100" w:beforeAutospacing="1" w:after="100" w:afterAutospacing="1" w:line="240" w:lineRule="auto"/>
        <w:outlineLvl w:val="0"/>
        <w:rPr>
          <w:rFonts w:ascii="Times New Roman" w:eastAsia="Times New Roman" w:hAnsi="Times New Roman" w:cs="Times New Roman"/>
          <w:kern w:val="36"/>
          <w:sz w:val="28"/>
          <w:szCs w:val="28"/>
          <w:lang w:eastAsia="en-IN"/>
        </w:rPr>
      </w:pPr>
      <w:r w:rsidRPr="00322F66">
        <w:rPr>
          <w:rFonts w:ascii="Times New Roman" w:eastAsia="Times New Roman" w:hAnsi="Times New Roman" w:cs="Times New Roman"/>
          <w:kern w:val="36"/>
          <w:sz w:val="28"/>
          <w:szCs w:val="28"/>
          <w:lang w:eastAsia="en-IN"/>
        </w:rPr>
        <w:t>Size (Numeric): Area in square feet</w:t>
      </w:r>
    </w:p>
    <w:p w14:paraId="7418F18D" w14:textId="77777777" w:rsidR="00322F66" w:rsidRPr="00322F66" w:rsidRDefault="00322F66" w:rsidP="00322F66">
      <w:pPr>
        <w:numPr>
          <w:ilvl w:val="1"/>
          <w:numId w:val="9"/>
        </w:numPr>
        <w:spacing w:before="100" w:beforeAutospacing="1" w:after="100" w:afterAutospacing="1" w:line="240" w:lineRule="auto"/>
        <w:outlineLvl w:val="0"/>
        <w:rPr>
          <w:rFonts w:ascii="Times New Roman" w:eastAsia="Times New Roman" w:hAnsi="Times New Roman" w:cs="Times New Roman"/>
          <w:kern w:val="36"/>
          <w:sz w:val="28"/>
          <w:szCs w:val="28"/>
          <w:lang w:eastAsia="en-IN"/>
        </w:rPr>
      </w:pPr>
      <w:r w:rsidRPr="00322F66">
        <w:rPr>
          <w:rFonts w:ascii="Times New Roman" w:eastAsia="Times New Roman" w:hAnsi="Times New Roman" w:cs="Times New Roman"/>
          <w:kern w:val="36"/>
          <w:sz w:val="28"/>
          <w:szCs w:val="28"/>
          <w:lang w:eastAsia="en-IN"/>
        </w:rPr>
        <w:t>Location (Categorical): Urban, Suburban, Rural</w:t>
      </w:r>
    </w:p>
    <w:p w14:paraId="7BF7ADBF" w14:textId="77777777" w:rsidR="00322F66" w:rsidRPr="00322F66" w:rsidRDefault="00322F66" w:rsidP="00322F66">
      <w:pPr>
        <w:numPr>
          <w:ilvl w:val="1"/>
          <w:numId w:val="9"/>
        </w:numPr>
        <w:spacing w:before="100" w:beforeAutospacing="1" w:after="100" w:afterAutospacing="1" w:line="240" w:lineRule="auto"/>
        <w:outlineLvl w:val="0"/>
        <w:rPr>
          <w:rFonts w:ascii="Times New Roman" w:eastAsia="Times New Roman" w:hAnsi="Times New Roman" w:cs="Times New Roman"/>
          <w:kern w:val="36"/>
          <w:sz w:val="28"/>
          <w:szCs w:val="28"/>
          <w:lang w:eastAsia="en-IN"/>
        </w:rPr>
      </w:pPr>
      <w:r w:rsidRPr="00322F66">
        <w:rPr>
          <w:rFonts w:ascii="Times New Roman" w:eastAsia="Times New Roman" w:hAnsi="Times New Roman" w:cs="Times New Roman"/>
          <w:kern w:val="36"/>
          <w:sz w:val="28"/>
          <w:szCs w:val="28"/>
          <w:lang w:eastAsia="en-IN"/>
        </w:rPr>
        <w:t>Number of Rooms (Numeric)</w:t>
      </w:r>
    </w:p>
    <w:p w14:paraId="06DDCD6A" w14:textId="5C909A18" w:rsidR="00322F66" w:rsidRDefault="00322F66" w:rsidP="00322F66">
      <w:pPr>
        <w:numPr>
          <w:ilvl w:val="1"/>
          <w:numId w:val="9"/>
        </w:numPr>
        <w:spacing w:before="100" w:beforeAutospacing="1" w:after="100" w:afterAutospacing="1" w:line="240" w:lineRule="auto"/>
        <w:outlineLvl w:val="0"/>
        <w:rPr>
          <w:rFonts w:ascii="Times New Roman" w:eastAsia="Times New Roman" w:hAnsi="Times New Roman" w:cs="Times New Roman"/>
          <w:kern w:val="36"/>
          <w:sz w:val="28"/>
          <w:szCs w:val="28"/>
          <w:lang w:eastAsia="en-IN"/>
        </w:rPr>
      </w:pPr>
      <w:r w:rsidRPr="00322F66">
        <w:rPr>
          <w:rFonts w:ascii="Times New Roman" w:eastAsia="Times New Roman" w:hAnsi="Times New Roman" w:cs="Times New Roman"/>
          <w:kern w:val="36"/>
          <w:sz w:val="28"/>
          <w:szCs w:val="28"/>
          <w:lang w:eastAsia="en-IN"/>
        </w:rPr>
        <w:t>Price (Numeric): Target variable</w:t>
      </w:r>
    </w:p>
    <w:p w14:paraId="36D80CE6" w14:textId="77777777" w:rsidR="00322F66" w:rsidRPr="00322F66" w:rsidRDefault="00322F66" w:rsidP="00322F66">
      <w:pPr>
        <w:numPr>
          <w:ilvl w:val="1"/>
          <w:numId w:val="9"/>
        </w:numPr>
        <w:spacing w:before="100" w:beforeAutospacing="1" w:after="100" w:afterAutospacing="1" w:line="240" w:lineRule="auto"/>
        <w:outlineLvl w:val="0"/>
        <w:rPr>
          <w:rFonts w:ascii="Times New Roman" w:eastAsia="Times New Roman" w:hAnsi="Times New Roman" w:cs="Times New Roman"/>
          <w:kern w:val="36"/>
          <w:sz w:val="28"/>
          <w:szCs w:val="28"/>
          <w:lang w:eastAsia="en-IN"/>
        </w:rPr>
      </w:pPr>
    </w:p>
    <w:p w14:paraId="2EB00C94" w14:textId="69A1B96D" w:rsidR="00322F66" w:rsidRDefault="00322F66" w:rsidP="00322F66">
      <w:pPr>
        <w:pStyle w:val="NormalWeb"/>
        <w:jc w:val="both"/>
        <w:rPr>
          <w:sz w:val="28"/>
          <w:szCs w:val="28"/>
        </w:rPr>
      </w:pPr>
      <w:r w:rsidRPr="00322F66">
        <w:rPr>
          <w:rStyle w:val="Strong"/>
          <w:sz w:val="32"/>
          <w:szCs w:val="32"/>
        </w:rPr>
        <w:t xml:space="preserve">2. Load and </w:t>
      </w:r>
      <w:proofErr w:type="gramStart"/>
      <w:r w:rsidRPr="00322F66">
        <w:rPr>
          <w:rStyle w:val="Strong"/>
          <w:sz w:val="32"/>
          <w:szCs w:val="32"/>
        </w:rPr>
        <w:t>Explore</w:t>
      </w:r>
      <w:r>
        <w:t xml:space="preserve"> </w:t>
      </w:r>
      <w:r>
        <w:t>:</w:t>
      </w:r>
      <w:r w:rsidRPr="00322F66">
        <w:rPr>
          <w:sz w:val="28"/>
          <w:szCs w:val="28"/>
        </w:rPr>
        <w:t>We</w:t>
      </w:r>
      <w:proofErr w:type="gramEnd"/>
      <w:r w:rsidRPr="00322F66">
        <w:rPr>
          <w:sz w:val="28"/>
          <w:szCs w:val="28"/>
        </w:rPr>
        <w:t xml:space="preserve"> begin by loading the dataset and checking for missing values. Any incomplete rows are dropped. Exploratory Data Analysis (EDA) is used to understand the distributions and detect outliers using histograms and boxplots.</w:t>
      </w:r>
    </w:p>
    <w:p w14:paraId="74EA3B12" w14:textId="77777777" w:rsidR="00322F66" w:rsidRPr="00322F66" w:rsidRDefault="00322F66" w:rsidP="00322F66">
      <w:pPr>
        <w:pStyle w:val="NormalWeb"/>
        <w:jc w:val="both"/>
        <w:rPr>
          <w:sz w:val="32"/>
          <w:szCs w:val="32"/>
        </w:rPr>
      </w:pPr>
      <w:r w:rsidRPr="00322F66">
        <w:rPr>
          <w:b/>
          <w:bCs/>
          <w:sz w:val="32"/>
          <w:szCs w:val="32"/>
        </w:rPr>
        <w:t>3. Data Preprocessing</w:t>
      </w:r>
    </w:p>
    <w:p w14:paraId="58E90BF0" w14:textId="77777777" w:rsidR="00322F66" w:rsidRPr="00322F66" w:rsidRDefault="00322F66" w:rsidP="00322F66">
      <w:pPr>
        <w:pStyle w:val="NormalWeb"/>
        <w:numPr>
          <w:ilvl w:val="0"/>
          <w:numId w:val="10"/>
        </w:numPr>
        <w:jc w:val="both"/>
        <w:rPr>
          <w:sz w:val="28"/>
          <w:szCs w:val="28"/>
        </w:rPr>
      </w:pPr>
      <w:r w:rsidRPr="00322F66">
        <w:rPr>
          <w:b/>
          <w:bCs/>
          <w:sz w:val="28"/>
          <w:szCs w:val="28"/>
        </w:rPr>
        <w:t>Normalization</w:t>
      </w:r>
      <w:r w:rsidRPr="00322F66">
        <w:rPr>
          <w:sz w:val="28"/>
          <w:szCs w:val="28"/>
        </w:rPr>
        <w:t xml:space="preserve">: Numerical features like Size and Number of Rooms are standardized using </w:t>
      </w:r>
      <w:proofErr w:type="spellStart"/>
      <w:r w:rsidRPr="00322F66">
        <w:rPr>
          <w:sz w:val="28"/>
          <w:szCs w:val="28"/>
        </w:rPr>
        <w:t>StandardScaler</w:t>
      </w:r>
      <w:proofErr w:type="spellEnd"/>
      <w:r w:rsidRPr="00322F66">
        <w:rPr>
          <w:sz w:val="28"/>
          <w:szCs w:val="28"/>
        </w:rPr>
        <w:t>.</w:t>
      </w:r>
    </w:p>
    <w:p w14:paraId="7F7BCD53" w14:textId="77777777" w:rsidR="00322F66" w:rsidRPr="00322F66" w:rsidRDefault="00322F66" w:rsidP="00322F66">
      <w:pPr>
        <w:pStyle w:val="NormalWeb"/>
        <w:numPr>
          <w:ilvl w:val="0"/>
          <w:numId w:val="10"/>
        </w:numPr>
        <w:jc w:val="both"/>
        <w:rPr>
          <w:sz w:val="28"/>
          <w:szCs w:val="28"/>
        </w:rPr>
      </w:pPr>
      <w:r w:rsidRPr="00322F66">
        <w:rPr>
          <w:b/>
          <w:bCs/>
          <w:sz w:val="28"/>
          <w:szCs w:val="28"/>
        </w:rPr>
        <w:t>Encoding</w:t>
      </w:r>
      <w:r w:rsidRPr="00322F66">
        <w:rPr>
          <w:sz w:val="28"/>
          <w:szCs w:val="28"/>
        </w:rPr>
        <w:t>: Location, a non-ordinal categorical variable, is transformed using One-Hot Encoding to make it suitable for the regression model.</w:t>
      </w:r>
    </w:p>
    <w:p w14:paraId="481724FE" w14:textId="31CFB011" w:rsidR="00322F66" w:rsidRDefault="00322F66" w:rsidP="00322F66">
      <w:pPr>
        <w:pStyle w:val="NormalWeb"/>
        <w:jc w:val="both"/>
        <w:rPr>
          <w:sz w:val="28"/>
          <w:szCs w:val="28"/>
        </w:rPr>
      </w:pPr>
      <w:r w:rsidRPr="00322F66">
        <w:rPr>
          <w:rStyle w:val="Strong"/>
          <w:sz w:val="32"/>
          <w:szCs w:val="32"/>
        </w:rPr>
        <w:t xml:space="preserve">4. Feature </w:t>
      </w:r>
      <w:proofErr w:type="gramStart"/>
      <w:r w:rsidRPr="00322F66">
        <w:rPr>
          <w:rStyle w:val="Strong"/>
          <w:sz w:val="32"/>
          <w:szCs w:val="32"/>
        </w:rPr>
        <w:t>Selection</w:t>
      </w:r>
      <w:r>
        <w:t xml:space="preserve"> </w:t>
      </w:r>
      <w:r>
        <w:t>:</w:t>
      </w:r>
      <w:r w:rsidRPr="00322F66">
        <w:rPr>
          <w:sz w:val="28"/>
          <w:szCs w:val="28"/>
        </w:rPr>
        <w:t>Correlation</w:t>
      </w:r>
      <w:proofErr w:type="gramEnd"/>
      <w:r w:rsidRPr="00322F66">
        <w:rPr>
          <w:sz w:val="28"/>
          <w:szCs w:val="28"/>
        </w:rPr>
        <w:t xml:space="preserve"> analysis is conducted on numerical columns to identify the most impactful features on Price. The heatmap visualization helps in interpreting the strength of relationships among variables.</w:t>
      </w:r>
    </w:p>
    <w:p w14:paraId="5F7AB62D" w14:textId="11B76C83" w:rsidR="00322F66" w:rsidRDefault="00322F66" w:rsidP="00322F66">
      <w:pPr>
        <w:pStyle w:val="NormalWeb"/>
        <w:jc w:val="both"/>
        <w:rPr>
          <w:sz w:val="28"/>
          <w:szCs w:val="28"/>
        </w:rPr>
      </w:pPr>
      <w:r w:rsidRPr="00322F66">
        <w:rPr>
          <w:b/>
          <w:bCs/>
          <w:sz w:val="32"/>
          <w:szCs w:val="32"/>
        </w:rPr>
        <w:t xml:space="preserve">5. Model </w:t>
      </w:r>
      <w:proofErr w:type="gramStart"/>
      <w:r w:rsidRPr="00322F66">
        <w:rPr>
          <w:b/>
          <w:bCs/>
          <w:sz w:val="32"/>
          <w:szCs w:val="32"/>
        </w:rPr>
        <w:t>Training</w:t>
      </w:r>
      <w:r w:rsidRPr="00322F66">
        <w:rPr>
          <w:sz w:val="32"/>
          <w:szCs w:val="32"/>
        </w:rPr>
        <w:t xml:space="preserve"> </w:t>
      </w:r>
      <w:r w:rsidRPr="00322F66">
        <w:rPr>
          <w:sz w:val="32"/>
          <w:szCs w:val="32"/>
        </w:rPr>
        <w:t>:</w:t>
      </w:r>
      <w:r w:rsidRPr="00322F66">
        <w:rPr>
          <w:sz w:val="28"/>
          <w:szCs w:val="28"/>
        </w:rPr>
        <w:t>The</w:t>
      </w:r>
      <w:proofErr w:type="gramEnd"/>
      <w:r w:rsidRPr="00322F66">
        <w:rPr>
          <w:sz w:val="28"/>
          <w:szCs w:val="28"/>
        </w:rPr>
        <w:t xml:space="preserve"> data is split into training and testing sets using an 80/20 ratio. A Linear Regression model is then fitted using the training data through a pipeline that includes preprocessing steps.</w:t>
      </w:r>
    </w:p>
    <w:p w14:paraId="5195A800" w14:textId="77777777" w:rsidR="00322F66" w:rsidRDefault="00322F66" w:rsidP="00322F66">
      <w:pPr>
        <w:pStyle w:val="NormalWeb"/>
        <w:jc w:val="both"/>
        <w:rPr>
          <w:sz w:val="28"/>
          <w:szCs w:val="28"/>
        </w:rPr>
      </w:pPr>
    </w:p>
    <w:p w14:paraId="3AAAE5DF" w14:textId="77777777" w:rsidR="00322F66" w:rsidRDefault="00322F66" w:rsidP="00322F66">
      <w:pPr>
        <w:pStyle w:val="NormalWeb"/>
        <w:jc w:val="both"/>
        <w:rPr>
          <w:sz w:val="28"/>
          <w:szCs w:val="28"/>
        </w:rPr>
      </w:pPr>
    </w:p>
    <w:p w14:paraId="05196B1B" w14:textId="70B1AE16" w:rsidR="00322F66" w:rsidRPr="00322F66" w:rsidRDefault="00322F66" w:rsidP="00322F66">
      <w:pPr>
        <w:pStyle w:val="NormalWeb"/>
        <w:jc w:val="both"/>
        <w:rPr>
          <w:sz w:val="28"/>
          <w:szCs w:val="28"/>
        </w:rPr>
      </w:pPr>
      <w:r w:rsidRPr="00322F66">
        <w:rPr>
          <w:b/>
          <w:bCs/>
          <w:sz w:val="32"/>
          <w:szCs w:val="32"/>
        </w:rPr>
        <w:lastRenderedPageBreak/>
        <w:t xml:space="preserve">6. Model </w:t>
      </w:r>
      <w:proofErr w:type="spellStart"/>
      <w:proofErr w:type="gramStart"/>
      <w:r w:rsidRPr="00322F66">
        <w:rPr>
          <w:b/>
          <w:bCs/>
          <w:sz w:val="32"/>
          <w:szCs w:val="32"/>
        </w:rPr>
        <w:t>Evaluation</w:t>
      </w:r>
      <w:r w:rsidRPr="00322F66">
        <w:rPr>
          <w:sz w:val="32"/>
          <w:szCs w:val="32"/>
        </w:rPr>
        <w:t>:</w:t>
      </w:r>
      <w:r w:rsidRPr="00322F66">
        <w:rPr>
          <w:sz w:val="28"/>
          <w:szCs w:val="28"/>
        </w:rPr>
        <w:t>The</w:t>
      </w:r>
      <w:proofErr w:type="spellEnd"/>
      <w:proofErr w:type="gramEnd"/>
      <w:r w:rsidRPr="00322F66">
        <w:rPr>
          <w:sz w:val="28"/>
          <w:szCs w:val="28"/>
        </w:rPr>
        <w:t xml:space="preserve"> model is evaluated on test data using:</w:t>
      </w:r>
    </w:p>
    <w:p w14:paraId="3B2EA627" w14:textId="77777777" w:rsidR="00322F66" w:rsidRPr="00322F66" w:rsidRDefault="00322F66" w:rsidP="00322F66">
      <w:pPr>
        <w:pStyle w:val="NormalWeb"/>
        <w:numPr>
          <w:ilvl w:val="0"/>
          <w:numId w:val="11"/>
        </w:numPr>
        <w:jc w:val="both"/>
        <w:rPr>
          <w:sz w:val="28"/>
          <w:szCs w:val="28"/>
        </w:rPr>
      </w:pPr>
      <w:r w:rsidRPr="00322F66">
        <w:rPr>
          <w:b/>
          <w:bCs/>
          <w:sz w:val="28"/>
          <w:szCs w:val="28"/>
        </w:rPr>
        <w:t>Root Mean Square Error (RMSE)</w:t>
      </w:r>
      <w:r w:rsidRPr="00322F66">
        <w:rPr>
          <w:sz w:val="28"/>
          <w:szCs w:val="28"/>
        </w:rPr>
        <w:t>: Measures average prediction error.</w:t>
      </w:r>
    </w:p>
    <w:p w14:paraId="07A8FA9E" w14:textId="77777777" w:rsidR="00322F66" w:rsidRPr="00322F66" w:rsidRDefault="00322F66" w:rsidP="00322F66">
      <w:pPr>
        <w:pStyle w:val="NormalWeb"/>
        <w:numPr>
          <w:ilvl w:val="0"/>
          <w:numId w:val="11"/>
        </w:numPr>
        <w:jc w:val="both"/>
        <w:rPr>
          <w:sz w:val="28"/>
          <w:szCs w:val="28"/>
        </w:rPr>
      </w:pPr>
      <w:r w:rsidRPr="00322F66">
        <w:rPr>
          <w:b/>
          <w:bCs/>
          <w:sz w:val="28"/>
          <w:szCs w:val="28"/>
        </w:rPr>
        <w:t>R² Score</w:t>
      </w:r>
      <w:r w:rsidRPr="00322F66">
        <w:rPr>
          <w:sz w:val="28"/>
          <w:szCs w:val="28"/>
        </w:rPr>
        <w:t>: Indicates how well the model explains variance in house prices.</w:t>
      </w:r>
    </w:p>
    <w:p w14:paraId="78A327B5" w14:textId="183CAFCA" w:rsidR="00322F66" w:rsidRPr="00322F66" w:rsidRDefault="00322F66" w:rsidP="00322F66">
      <w:pPr>
        <w:pStyle w:val="NormalWeb"/>
        <w:jc w:val="both"/>
        <w:rPr>
          <w:sz w:val="28"/>
          <w:szCs w:val="28"/>
        </w:rPr>
      </w:pPr>
      <w:r w:rsidRPr="00322F66">
        <w:rPr>
          <w:b/>
          <w:bCs/>
          <w:sz w:val="32"/>
          <w:szCs w:val="32"/>
        </w:rPr>
        <w:t xml:space="preserve">7. Results and </w:t>
      </w:r>
      <w:proofErr w:type="gramStart"/>
      <w:r w:rsidRPr="00322F66">
        <w:rPr>
          <w:b/>
          <w:bCs/>
          <w:sz w:val="32"/>
          <w:szCs w:val="32"/>
        </w:rPr>
        <w:t>Predictions</w:t>
      </w:r>
      <w:r w:rsidRPr="00322F66">
        <w:rPr>
          <w:sz w:val="32"/>
          <w:szCs w:val="32"/>
        </w:rPr>
        <w:t xml:space="preserve"> </w:t>
      </w:r>
      <w:r w:rsidRPr="00322F66">
        <w:rPr>
          <w:sz w:val="32"/>
          <w:szCs w:val="32"/>
        </w:rPr>
        <w:t>:</w:t>
      </w:r>
      <w:r w:rsidRPr="00322F66">
        <w:rPr>
          <w:sz w:val="28"/>
          <w:szCs w:val="28"/>
        </w:rPr>
        <w:t>The</w:t>
      </w:r>
      <w:proofErr w:type="gramEnd"/>
      <w:r w:rsidRPr="00322F66">
        <w:rPr>
          <w:sz w:val="28"/>
          <w:szCs w:val="28"/>
        </w:rPr>
        <w:t xml:space="preserve"> model outputs predictions for house prices which are compared against actual values. A scatterplot of actual vs. predicted values shows how well the model performs.</w:t>
      </w:r>
    </w:p>
    <w:p w14:paraId="26374051" w14:textId="6B3092C0" w:rsidR="00322F66" w:rsidRPr="00322F66" w:rsidRDefault="00322F66" w:rsidP="00322F66">
      <w:pPr>
        <w:pStyle w:val="NormalWeb"/>
        <w:jc w:val="both"/>
        <w:rPr>
          <w:sz w:val="28"/>
          <w:szCs w:val="28"/>
        </w:rPr>
      </w:pPr>
      <w:r w:rsidRPr="00322F66">
        <w:rPr>
          <w:b/>
          <w:bCs/>
          <w:sz w:val="32"/>
          <w:szCs w:val="32"/>
        </w:rPr>
        <w:t>8. Feature Insights</w:t>
      </w:r>
      <w:r w:rsidRPr="00322F66">
        <w:rPr>
          <w:b/>
          <w:bCs/>
          <w:sz w:val="32"/>
          <w:szCs w:val="32"/>
        </w:rPr>
        <w:t>:</w:t>
      </w:r>
      <w:r w:rsidRPr="00322F66">
        <w:rPr>
          <w:sz w:val="28"/>
          <w:szCs w:val="28"/>
        </w:rPr>
        <w:t xml:space="preserve"> Feature coefficients from the model indicate that:</w:t>
      </w:r>
    </w:p>
    <w:p w14:paraId="30AB3D1E" w14:textId="77777777" w:rsidR="00322F66" w:rsidRPr="00322F66" w:rsidRDefault="00322F66" w:rsidP="00322F66">
      <w:pPr>
        <w:pStyle w:val="NormalWeb"/>
        <w:numPr>
          <w:ilvl w:val="0"/>
          <w:numId w:val="12"/>
        </w:numPr>
        <w:jc w:val="both"/>
        <w:rPr>
          <w:sz w:val="28"/>
          <w:szCs w:val="28"/>
        </w:rPr>
      </w:pPr>
      <w:r w:rsidRPr="00322F66">
        <w:rPr>
          <w:sz w:val="28"/>
          <w:szCs w:val="28"/>
        </w:rPr>
        <w:t>Size and Number of Rooms have strong positive impacts on price.</w:t>
      </w:r>
    </w:p>
    <w:p w14:paraId="34546BA2" w14:textId="77777777" w:rsidR="00322F66" w:rsidRDefault="00322F66" w:rsidP="00322F66">
      <w:pPr>
        <w:pStyle w:val="NormalWeb"/>
        <w:numPr>
          <w:ilvl w:val="0"/>
          <w:numId w:val="12"/>
        </w:numPr>
        <w:jc w:val="both"/>
        <w:rPr>
          <w:sz w:val="28"/>
          <w:szCs w:val="28"/>
        </w:rPr>
      </w:pPr>
      <w:r w:rsidRPr="00322F66">
        <w:rPr>
          <w:sz w:val="28"/>
          <w:szCs w:val="28"/>
        </w:rPr>
        <w:t>Location also influences price, with Urban areas typically commanding higher prices.</w:t>
      </w:r>
    </w:p>
    <w:p w14:paraId="1CA5D6B4" w14:textId="77777777" w:rsidR="00322F66" w:rsidRDefault="00322F66" w:rsidP="00322F66">
      <w:pPr>
        <w:pStyle w:val="NormalWeb"/>
        <w:jc w:val="both"/>
        <w:rPr>
          <w:sz w:val="28"/>
          <w:szCs w:val="28"/>
        </w:rPr>
      </w:pPr>
    </w:p>
    <w:p w14:paraId="73163B09" w14:textId="4A4A8D3D" w:rsidR="00322F66" w:rsidRDefault="00322F66" w:rsidP="00322F66">
      <w:pPr>
        <w:pStyle w:val="NormalWeb"/>
        <w:jc w:val="both"/>
        <w:rPr>
          <w:sz w:val="28"/>
          <w:szCs w:val="28"/>
        </w:rPr>
      </w:pPr>
      <w:r w:rsidRPr="00322F66">
        <w:rPr>
          <w:b/>
          <w:bCs/>
          <w:sz w:val="28"/>
          <w:szCs w:val="28"/>
        </w:rPr>
        <w:t>RESULTS</w:t>
      </w:r>
      <w:r>
        <w:rPr>
          <w:sz w:val="28"/>
          <w:szCs w:val="28"/>
        </w:rPr>
        <w:t>:</w:t>
      </w:r>
    </w:p>
    <w:p w14:paraId="4A98C78E" w14:textId="1081C7F1" w:rsidR="00322F66" w:rsidRDefault="008E30A6" w:rsidP="00322F66">
      <w:pPr>
        <w:pStyle w:val="NormalWeb"/>
        <w:jc w:val="both"/>
        <w:rPr>
          <w:sz w:val="28"/>
          <w:szCs w:val="28"/>
        </w:rPr>
      </w:pPr>
      <w:r w:rsidRPr="008E30A6">
        <w:rPr>
          <w:sz w:val="28"/>
          <w:szCs w:val="28"/>
        </w:rPr>
        <w:drawing>
          <wp:inline distT="0" distB="0" distL="0" distR="0" wp14:anchorId="5DE02CA9" wp14:editId="2173E3E0">
            <wp:extent cx="5731510" cy="4899660"/>
            <wp:effectExtent l="0" t="0" r="2540" b="0"/>
            <wp:docPr id="91077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77523" name=""/>
                    <pic:cNvPicPr/>
                  </pic:nvPicPr>
                  <pic:blipFill>
                    <a:blip r:embed="rId6"/>
                    <a:stretch>
                      <a:fillRect/>
                    </a:stretch>
                  </pic:blipFill>
                  <pic:spPr>
                    <a:xfrm>
                      <a:off x="0" y="0"/>
                      <a:ext cx="5731510" cy="4899660"/>
                    </a:xfrm>
                    <a:prstGeom prst="rect">
                      <a:avLst/>
                    </a:prstGeom>
                  </pic:spPr>
                </pic:pic>
              </a:graphicData>
            </a:graphic>
          </wp:inline>
        </w:drawing>
      </w:r>
    </w:p>
    <w:p w14:paraId="0BCD47A9" w14:textId="5DC90B24" w:rsidR="008E30A6" w:rsidRDefault="008E30A6" w:rsidP="00322F66">
      <w:pPr>
        <w:pStyle w:val="NormalWeb"/>
        <w:jc w:val="both"/>
        <w:rPr>
          <w:sz w:val="28"/>
          <w:szCs w:val="28"/>
        </w:rPr>
      </w:pPr>
      <w:r w:rsidRPr="008E30A6">
        <w:rPr>
          <w:sz w:val="28"/>
          <w:szCs w:val="28"/>
        </w:rPr>
        <w:lastRenderedPageBreak/>
        <w:drawing>
          <wp:inline distT="0" distB="0" distL="0" distR="0" wp14:anchorId="04BD47D0" wp14:editId="14391186">
            <wp:extent cx="5731510" cy="4259580"/>
            <wp:effectExtent l="0" t="0" r="2540" b="7620"/>
            <wp:docPr id="1411008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008166" name=""/>
                    <pic:cNvPicPr/>
                  </pic:nvPicPr>
                  <pic:blipFill>
                    <a:blip r:embed="rId7"/>
                    <a:stretch>
                      <a:fillRect/>
                    </a:stretch>
                  </pic:blipFill>
                  <pic:spPr>
                    <a:xfrm>
                      <a:off x="0" y="0"/>
                      <a:ext cx="5731510" cy="4259580"/>
                    </a:xfrm>
                    <a:prstGeom prst="rect">
                      <a:avLst/>
                    </a:prstGeom>
                  </pic:spPr>
                </pic:pic>
              </a:graphicData>
            </a:graphic>
          </wp:inline>
        </w:drawing>
      </w:r>
    </w:p>
    <w:p w14:paraId="7A14181A" w14:textId="77777777" w:rsidR="008E30A6" w:rsidRDefault="008E30A6" w:rsidP="00322F66">
      <w:pPr>
        <w:pStyle w:val="NormalWeb"/>
        <w:jc w:val="both"/>
        <w:rPr>
          <w:sz w:val="28"/>
          <w:szCs w:val="28"/>
        </w:rPr>
      </w:pPr>
    </w:p>
    <w:p w14:paraId="16EF41C7" w14:textId="33B1156C" w:rsidR="008E30A6" w:rsidRDefault="008E30A6" w:rsidP="00322F66">
      <w:pPr>
        <w:pStyle w:val="NormalWeb"/>
        <w:jc w:val="both"/>
        <w:rPr>
          <w:sz w:val="28"/>
          <w:szCs w:val="28"/>
        </w:rPr>
      </w:pPr>
      <w:r w:rsidRPr="008E30A6">
        <w:rPr>
          <w:sz w:val="28"/>
          <w:szCs w:val="28"/>
        </w:rPr>
        <w:drawing>
          <wp:inline distT="0" distB="0" distL="0" distR="0" wp14:anchorId="2B8F9B2A" wp14:editId="24CCF897">
            <wp:extent cx="5731510" cy="3947160"/>
            <wp:effectExtent l="0" t="0" r="2540" b="0"/>
            <wp:docPr id="2128718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718729" name=""/>
                    <pic:cNvPicPr/>
                  </pic:nvPicPr>
                  <pic:blipFill>
                    <a:blip r:embed="rId8"/>
                    <a:stretch>
                      <a:fillRect/>
                    </a:stretch>
                  </pic:blipFill>
                  <pic:spPr>
                    <a:xfrm>
                      <a:off x="0" y="0"/>
                      <a:ext cx="5731510" cy="3947160"/>
                    </a:xfrm>
                    <a:prstGeom prst="rect">
                      <a:avLst/>
                    </a:prstGeom>
                  </pic:spPr>
                </pic:pic>
              </a:graphicData>
            </a:graphic>
          </wp:inline>
        </w:drawing>
      </w:r>
    </w:p>
    <w:p w14:paraId="7D887222" w14:textId="7F8D51E0" w:rsidR="008E30A6" w:rsidRDefault="008E30A6" w:rsidP="00322F66">
      <w:pPr>
        <w:pStyle w:val="NormalWeb"/>
        <w:jc w:val="both"/>
        <w:rPr>
          <w:sz w:val="28"/>
          <w:szCs w:val="28"/>
        </w:rPr>
      </w:pPr>
      <w:r w:rsidRPr="008E30A6">
        <w:rPr>
          <w:sz w:val="28"/>
          <w:szCs w:val="28"/>
        </w:rPr>
        <w:lastRenderedPageBreak/>
        <w:drawing>
          <wp:inline distT="0" distB="0" distL="0" distR="0" wp14:anchorId="6B8AFA3B" wp14:editId="3F585318">
            <wp:extent cx="5731510" cy="4229100"/>
            <wp:effectExtent l="0" t="0" r="2540" b="0"/>
            <wp:docPr id="2038557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557672" name=""/>
                    <pic:cNvPicPr/>
                  </pic:nvPicPr>
                  <pic:blipFill>
                    <a:blip r:embed="rId9"/>
                    <a:stretch>
                      <a:fillRect/>
                    </a:stretch>
                  </pic:blipFill>
                  <pic:spPr>
                    <a:xfrm>
                      <a:off x="0" y="0"/>
                      <a:ext cx="5731510" cy="4229100"/>
                    </a:xfrm>
                    <a:prstGeom prst="rect">
                      <a:avLst/>
                    </a:prstGeom>
                  </pic:spPr>
                </pic:pic>
              </a:graphicData>
            </a:graphic>
          </wp:inline>
        </w:drawing>
      </w:r>
    </w:p>
    <w:p w14:paraId="7B0B09E2" w14:textId="22C48B13" w:rsidR="008E30A6" w:rsidRDefault="008E30A6" w:rsidP="00322F66">
      <w:pPr>
        <w:pStyle w:val="NormalWeb"/>
        <w:jc w:val="both"/>
        <w:rPr>
          <w:sz w:val="28"/>
          <w:szCs w:val="28"/>
        </w:rPr>
      </w:pPr>
      <w:r w:rsidRPr="008E30A6">
        <w:rPr>
          <w:sz w:val="28"/>
          <w:szCs w:val="28"/>
        </w:rPr>
        <w:drawing>
          <wp:inline distT="0" distB="0" distL="0" distR="0" wp14:anchorId="691812F2" wp14:editId="211114CE">
            <wp:extent cx="5760720" cy="4404360"/>
            <wp:effectExtent l="0" t="0" r="0" b="0"/>
            <wp:docPr id="865826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826925" name=""/>
                    <pic:cNvPicPr/>
                  </pic:nvPicPr>
                  <pic:blipFill>
                    <a:blip r:embed="rId10"/>
                    <a:stretch>
                      <a:fillRect/>
                    </a:stretch>
                  </pic:blipFill>
                  <pic:spPr>
                    <a:xfrm>
                      <a:off x="0" y="0"/>
                      <a:ext cx="5761229" cy="4404749"/>
                    </a:xfrm>
                    <a:prstGeom prst="rect">
                      <a:avLst/>
                    </a:prstGeom>
                  </pic:spPr>
                </pic:pic>
              </a:graphicData>
            </a:graphic>
          </wp:inline>
        </w:drawing>
      </w:r>
    </w:p>
    <w:p w14:paraId="74D5F268" w14:textId="6FDA754E" w:rsidR="008E30A6" w:rsidRDefault="008E30A6" w:rsidP="00322F66">
      <w:pPr>
        <w:pStyle w:val="NormalWeb"/>
        <w:jc w:val="both"/>
        <w:rPr>
          <w:sz w:val="28"/>
          <w:szCs w:val="28"/>
        </w:rPr>
      </w:pPr>
      <w:r w:rsidRPr="008E30A6">
        <w:rPr>
          <w:sz w:val="28"/>
          <w:szCs w:val="28"/>
        </w:rPr>
        <w:lastRenderedPageBreak/>
        <w:drawing>
          <wp:inline distT="0" distB="0" distL="0" distR="0" wp14:anchorId="2AD31F2F" wp14:editId="169C9777">
            <wp:extent cx="5731510" cy="4177030"/>
            <wp:effectExtent l="0" t="0" r="2540" b="0"/>
            <wp:docPr id="791572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572295" name=""/>
                    <pic:cNvPicPr/>
                  </pic:nvPicPr>
                  <pic:blipFill>
                    <a:blip r:embed="rId11"/>
                    <a:stretch>
                      <a:fillRect/>
                    </a:stretch>
                  </pic:blipFill>
                  <pic:spPr>
                    <a:xfrm>
                      <a:off x="0" y="0"/>
                      <a:ext cx="5731510" cy="4177030"/>
                    </a:xfrm>
                    <a:prstGeom prst="rect">
                      <a:avLst/>
                    </a:prstGeom>
                  </pic:spPr>
                </pic:pic>
              </a:graphicData>
            </a:graphic>
          </wp:inline>
        </w:drawing>
      </w:r>
    </w:p>
    <w:p w14:paraId="053E4D03" w14:textId="77777777" w:rsidR="008E30A6" w:rsidRDefault="008E30A6" w:rsidP="00322F66">
      <w:pPr>
        <w:pStyle w:val="NormalWeb"/>
        <w:jc w:val="both"/>
        <w:rPr>
          <w:sz w:val="28"/>
          <w:szCs w:val="28"/>
        </w:rPr>
      </w:pPr>
    </w:p>
    <w:p w14:paraId="738D011E" w14:textId="4BFE612C" w:rsidR="008E30A6" w:rsidRDefault="008E30A6" w:rsidP="00322F66">
      <w:pPr>
        <w:pStyle w:val="NormalWeb"/>
        <w:jc w:val="both"/>
        <w:rPr>
          <w:sz w:val="28"/>
          <w:szCs w:val="28"/>
        </w:rPr>
      </w:pPr>
      <w:r w:rsidRPr="008E30A6">
        <w:rPr>
          <w:sz w:val="28"/>
          <w:szCs w:val="28"/>
        </w:rPr>
        <w:drawing>
          <wp:inline distT="0" distB="0" distL="0" distR="0" wp14:anchorId="78E2C320" wp14:editId="2E64A347">
            <wp:extent cx="3124471" cy="1219306"/>
            <wp:effectExtent l="0" t="0" r="0" b="0"/>
            <wp:docPr id="122093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93470" name=""/>
                    <pic:cNvPicPr/>
                  </pic:nvPicPr>
                  <pic:blipFill>
                    <a:blip r:embed="rId12"/>
                    <a:stretch>
                      <a:fillRect/>
                    </a:stretch>
                  </pic:blipFill>
                  <pic:spPr>
                    <a:xfrm>
                      <a:off x="0" y="0"/>
                      <a:ext cx="3124471" cy="1219306"/>
                    </a:xfrm>
                    <a:prstGeom prst="rect">
                      <a:avLst/>
                    </a:prstGeom>
                  </pic:spPr>
                </pic:pic>
              </a:graphicData>
            </a:graphic>
          </wp:inline>
        </w:drawing>
      </w:r>
    </w:p>
    <w:p w14:paraId="1DF802CB" w14:textId="77777777" w:rsidR="008E30A6" w:rsidRDefault="008E30A6" w:rsidP="00322F66">
      <w:pPr>
        <w:pStyle w:val="NormalWeb"/>
        <w:jc w:val="both"/>
        <w:rPr>
          <w:sz w:val="28"/>
          <w:szCs w:val="28"/>
        </w:rPr>
      </w:pPr>
    </w:p>
    <w:p w14:paraId="7886DA3B" w14:textId="77777777" w:rsidR="008E30A6" w:rsidRPr="00322F66" w:rsidRDefault="008E30A6" w:rsidP="00322F66">
      <w:pPr>
        <w:pStyle w:val="NormalWeb"/>
        <w:jc w:val="both"/>
        <w:rPr>
          <w:sz w:val="28"/>
          <w:szCs w:val="28"/>
        </w:rPr>
      </w:pPr>
    </w:p>
    <w:p w14:paraId="29CD2F1E" w14:textId="77777777" w:rsidR="00322F66" w:rsidRPr="00322F66" w:rsidRDefault="00322F66" w:rsidP="00322F66">
      <w:pPr>
        <w:pStyle w:val="NormalWeb"/>
        <w:jc w:val="both"/>
        <w:rPr>
          <w:sz w:val="28"/>
          <w:szCs w:val="28"/>
        </w:rPr>
      </w:pPr>
    </w:p>
    <w:p w14:paraId="79912BB5" w14:textId="77777777" w:rsidR="00322F66" w:rsidRDefault="00322F66" w:rsidP="00322F66">
      <w:pPr>
        <w:pStyle w:val="NormalWeb"/>
        <w:jc w:val="both"/>
      </w:pPr>
    </w:p>
    <w:p w14:paraId="3649B23F" w14:textId="77777777" w:rsidR="00322F66" w:rsidRPr="00322F66" w:rsidRDefault="00322F66" w:rsidP="00322F66">
      <w:pPr>
        <w:spacing w:before="100" w:beforeAutospacing="1" w:after="100" w:afterAutospacing="1" w:line="240" w:lineRule="auto"/>
        <w:outlineLvl w:val="0"/>
        <w:rPr>
          <w:rFonts w:ascii="Times New Roman" w:eastAsia="Times New Roman" w:hAnsi="Times New Roman" w:cs="Times New Roman"/>
          <w:kern w:val="36"/>
          <w:sz w:val="28"/>
          <w:szCs w:val="28"/>
          <w:lang w:eastAsia="en-IN"/>
        </w:rPr>
      </w:pPr>
    </w:p>
    <w:p w14:paraId="15149DF2" w14:textId="77777777" w:rsidR="00F11ED4" w:rsidRDefault="00F11ED4"/>
    <w:sectPr w:rsidR="00F11E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C0469"/>
    <w:multiLevelType w:val="multilevel"/>
    <w:tmpl w:val="9920E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F5CA4"/>
    <w:multiLevelType w:val="multilevel"/>
    <w:tmpl w:val="A4CEF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5E4974"/>
    <w:multiLevelType w:val="multilevel"/>
    <w:tmpl w:val="32C64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FE44D5"/>
    <w:multiLevelType w:val="multilevel"/>
    <w:tmpl w:val="B4E8A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1D7C18"/>
    <w:multiLevelType w:val="multilevel"/>
    <w:tmpl w:val="FAF06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E207CA"/>
    <w:multiLevelType w:val="multilevel"/>
    <w:tmpl w:val="E57C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086553"/>
    <w:multiLevelType w:val="multilevel"/>
    <w:tmpl w:val="F122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B97F5E"/>
    <w:multiLevelType w:val="multilevel"/>
    <w:tmpl w:val="F83A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9543C6"/>
    <w:multiLevelType w:val="multilevel"/>
    <w:tmpl w:val="9130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E82A1E"/>
    <w:multiLevelType w:val="multilevel"/>
    <w:tmpl w:val="DC9E2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2E590C"/>
    <w:multiLevelType w:val="multilevel"/>
    <w:tmpl w:val="B82C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4958BE"/>
    <w:multiLevelType w:val="multilevel"/>
    <w:tmpl w:val="7BD89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2399637">
    <w:abstractNumId w:val="11"/>
  </w:num>
  <w:num w:numId="2" w16cid:durableId="2083718837">
    <w:abstractNumId w:val="4"/>
  </w:num>
  <w:num w:numId="3" w16cid:durableId="2119134108">
    <w:abstractNumId w:val="3"/>
  </w:num>
  <w:num w:numId="4" w16cid:durableId="1132871480">
    <w:abstractNumId w:val="8"/>
  </w:num>
  <w:num w:numId="5" w16cid:durableId="1170801803">
    <w:abstractNumId w:val="1"/>
  </w:num>
  <w:num w:numId="6" w16cid:durableId="166485160">
    <w:abstractNumId w:val="0"/>
  </w:num>
  <w:num w:numId="7" w16cid:durableId="780761167">
    <w:abstractNumId w:val="7"/>
  </w:num>
  <w:num w:numId="8" w16cid:durableId="1602295897">
    <w:abstractNumId w:val="6"/>
  </w:num>
  <w:num w:numId="9" w16cid:durableId="290477999">
    <w:abstractNumId w:val="2"/>
  </w:num>
  <w:num w:numId="10" w16cid:durableId="1706560226">
    <w:abstractNumId w:val="9"/>
  </w:num>
  <w:num w:numId="11" w16cid:durableId="1690907275">
    <w:abstractNumId w:val="10"/>
  </w:num>
  <w:num w:numId="12" w16cid:durableId="16432675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AB5"/>
    <w:rsid w:val="00322F66"/>
    <w:rsid w:val="00664AB5"/>
    <w:rsid w:val="007C73B7"/>
    <w:rsid w:val="008E30A6"/>
    <w:rsid w:val="009E1640"/>
    <w:rsid w:val="00EF6895"/>
    <w:rsid w:val="00F11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43739"/>
  <w15:chartTrackingRefBased/>
  <w15:docId w15:val="{5A7BA810-9574-4660-9CF6-A0E4D13DD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4A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64AB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64AB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AB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64AB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64AB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64AB5"/>
    <w:rPr>
      <w:b/>
      <w:bCs/>
    </w:rPr>
  </w:style>
  <w:style w:type="paragraph" w:styleId="NormalWeb">
    <w:name w:val="Normal (Web)"/>
    <w:basedOn w:val="Normal"/>
    <w:uiPriority w:val="99"/>
    <w:unhideWhenUsed/>
    <w:rsid w:val="00664A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64AB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11ED4"/>
    <w:rPr>
      <w:rFonts w:ascii="Courier New" w:eastAsia="Times New Roman" w:hAnsi="Courier New" w:cs="Courier New"/>
      <w:sz w:val="20"/>
      <w:szCs w:val="20"/>
      <w:lang w:eastAsia="en-IN"/>
    </w:rPr>
  </w:style>
  <w:style w:type="paragraph" w:styleId="ListParagraph">
    <w:name w:val="List Paragraph"/>
    <w:basedOn w:val="Normal"/>
    <w:uiPriority w:val="34"/>
    <w:qFormat/>
    <w:rsid w:val="00F11E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116538">
      <w:bodyDiv w:val="1"/>
      <w:marLeft w:val="0"/>
      <w:marRight w:val="0"/>
      <w:marTop w:val="0"/>
      <w:marBottom w:val="0"/>
      <w:divBdr>
        <w:top w:val="none" w:sz="0" w:space="0" w:color="auto"/>
        <w:left w:val="none" w:sz="0" w:space="0" w:color="auto"/>
        <w:bottom w:val="none" w:sz="0" w:space="0" w:color="auto"/>
        <w:right w:val="none" w:sz="0" w:space="0" w:color="auto"/>
      </w:divBdr>
    </w:div>
    <w:div w:id="170727414">
      <w:bodyDiv w:val="1"/>
      <w:marLeft w:val="0"/>
      <w:marRight w:val="0"/>
      <w:marTop w:val="0"/>
      <w:marBottom w:val="0"/>
      <w:divBdr>
        <w:top w:val="none" w:sz="0" w:space="0" w:color="auto"/>
        <w:left w:val="none" w:sz="0" w:space="0" w:color="auto"/>
        <w:bottom w:val="none" w:sz="0" w:space="0" w:color="auto"/>
        <w:right w:val="none" w:sz="0" w:space="0" w:color="auto"/>
      </w:divBdr>
      <w:divsChild>
        <w:div w:id="1415203046">
          <w:marLeft w:val="0"/>
          <w:marRight w:val="0"/>
          <w:marTop w:val="0"/>
          <w:marBottom w:val="0"/>
          <w:divBdr>
            <w:top w:val="none" w:sz="0" w:space="0" w:color="auto"/>
            <w:left w:val="none" w:sz="0" w:space="0" w:color="auto"/>
            <w:bottom w:val="none" w:sz="0" w:space="0" w:color="auto"/>
            <w:right w:val="none" w:sz="0" w:space="0" w:color="auto"/>
          </w:divBdr>
        </w:div>
        <w:div w:id="637296058">
          <w:marLeft w:val="0"/>
          <w:marRight w:val="0"/>
          <w:marTop w:val="0"/>
          <w:marBottom w:val="0"/>
          <w:divBdr>
            <w:top w:val="none" w:sz="0" w:space="0" w:color="auto"/>
            <w:left w:val="none" w:sz="0" w:space="0" w:color="auto"/>
            <w:bottom w:val="none" w:sz="0" w:space="0" w:color="auto"/>
            <w:right w:val="none" w:sz="0" w:space="0" w:color="auto"/>
          </w:divBdr>
          <w:divsChild>
            <w:div w:id="1143735517">
              <w:marLeft w:val="0"/>
              <w:marRight w:val="0"/>
              <w:marTop w:val="0"/>
              <w:marBottom w:val="0"/>
              <w:divBdr>
                <w:top w:val="none" w:sz="0" w:space="0" w:color="auto"/>
                <w:left w:val="none" w:sz="0" w:space="0" w:color="auto"/>
                <w:bottom w:val="none" w:sz="0" w:space="0" w:color="auto"/>
                <w:right w:val="none" w:sz="0" w:space="0" w:color="auto"/>
              </w:divBdr>
            </w:div>
          </w:divsChild>
        </w:div>
        <w:div w:id="1143235796">
          <w:marLeft w:val="0"/>
          <w:marRight w:val="0"/>
          <w:marTop w:val="0"/>
          <w:marBottom w:val="0"/>
          <w:divBdr>
            <w:top w:val="none" w:sz="0" w:space="0" w:color="auto"/>
            <w:left w:val="none" w:sz="0" w:space="0" w:color="auto"/>
            <w:bottom w:val="none" w:sz="0" w:space="0" w:color="auto"/>
            <w:right w:val="none" w:sz="0" w:space="0" w:color="auto"/>
          </w:divBdr>
          <w:divsChild>
            <w:div w:id="1488597120">
              <w:marLeft w:val="0"/>
              <w:marRight w:val="0"/>
              <w:marTop w:val="0"/>
              <w:marBottom w:val="0"/>
              <w:divBdr>
                <w:top w:val="none" w:sz="0" w:space="0" w:color="auto"/>
                <w:left w:val="none" w:sz="0" w:space="0" w:color="auto"/>
                <w:bottom w:val="none" w:sz="0" w:space="0" w:color="auto"/>
                <w:right w:val="none" w:sz="0" w:space="0" w:color="auto"/>
              </w:divBdr>
            </w:div>
          </w:divsChild>
        </w:div>
        <w:div w:id="1481000148">
          <w:marLeft w:val="0"/>
          <w:marRight w:val="0"/>
          <w:marTop w:val="0"/>
          <w:marBottom w:val="0"/>
          <w:divBdr>
            <w:top w:val="none" w:sz="0" w:space="0" w:color="auto"/>
            <w:left w:val="none" w:sz="0" w:space="0" w:color="auto"/>
            <w:bottom w:val="none" w:sz="0" w:space="0" w:color="auto"/>
            <w:right w:val="none" w:sz="0" w:space="0" w:color="auto"/>
          </w:divBdr>
          <w:divsChild>
            <w:div w:id="87257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11567">
      <w:bodyDiv w:val="1"/>
      <w:marLeft w:val="0"/>
      <w:marRight w:val="0"/>
      <w:marTop w:val="0"/>
      <w:marBottom w:val="0"/>
      <w:divBdr>
        <w:top w:val="none" w:sz="0" w:space="0" w:color="auto"/>
        <w:left w:val="none" w:sz="0" w:space="0" w:color="auto"/>
        <w:bottom w:val="none" w:sz="0" w:space="0" w:color="auto"/>
        <w:right w:val="none" w:sz="0" w:space="0" w:color="auto"/>
      </w:divBdr>
    </w:div>
    <w:div w:id="605506863">
      <w:bodyDiv w:val="1"/>
      <w:marLeft w:val="0"/>
      <w:marRight w:val="0"/>
      <w:marTop w:val="0"/>
      <w:marBottom w:val="0"/>
      <w:divBdr>
        <w:top w:val="none" w:sz="0" w:space="0" w:color="auto"/>
        <w:left w:val="none" w:sz="0" w:space="0" w:color="auto"/>
        <w:bottom w:val="none" w:sz="0" w:space="0" w:color="auto"/>
        <w:right w:val="none" w:sz="0" w:space="0" w:color="auto"/>
      </w:divBdr>
    </w:div>
    <w:div w:id="692725502">
      <w:bodyDiv w:val="1"/>
      <w:marLeft w:val="0"/>
      <w:marRight w:val="0"/>
      <w:marTop w:val="0"/>
      <w:marBottom w:val="0"/>
      <w:divBdr>
        <w:top w:val="none" w:sz="0" w:space="0" w:color="auto"/>
        <w:left w:val="none" w:sz="0" w:space="0" w:color="auto"/>
        <w:bottom w:val="none" w:sz="0" w:space="0" w:color="auto"/>
        <w:right w:val="none" w:sz="0" w:space="0" w:color="auto"/>
      </w:divBdr>
    </w:div>
    <w:div w:id="845363859">
      <w:bodyDiv w:val="1"/>
      <w:marLeft w:val="0"/>
      <w:marRight w:val="0"/>
      <w:marTop w:val="0"/>
      <w:marBottom w:val="0"/>
      <w:divBdr>
        <w:top w:val="none" w:sz="0" w:space="0" w:color="auto"/>
        <w:left w:val="none" w:sz="0" w:space="0" w:color="auto"/>
        <w:bottom w:val="none" w:sz="0" w:space="0" w:color="auto"/>
        <w:right w:val="none" w:sz="0" w:space="0" w:color="auto"/>
      </w:divBdr>
    </w:div>
    <w:div w:id="935600984">
      <w:bodyDiv w:val="1"/>
      <w:marLeft w:val="0"/>
      <w:marRight w:val="0"/>
      <w:marTop w:val="0"/>
      <w:marBottom w:val="0"/>
      <w:divBdr>
        <w:top w:val="none" w:sz="0" w:space="0" w:color="auto"/>
        <w:left w:val="none" w:sz="0" w:space="0" w:color="auto"/>
        <w:bottom w:val="none" w:sz="0" w:space="0" w:color="auto"/>
        <w:right w:val="none" w:sz="0" w:space="0" w:color="auto"/>
      </w:divBdr>
    </w:div>
    <w:div w:id="959067592">
      <w:bodyDiv w:val="1"/>
      <w:marLeft w:val="0"/>
      <w:marRight w:val="0"/>
      <w:marTop w:val="0"/>
      <w:marBottom w:val="0"/>
      <w:divBdr>
        <w:top w:val="none" w:sz="0" w:space="0" w:color="auto"/>
        <w:left w:val="none" w:sz="0" w:space="0" w:color="auto"/>
        <w:bottom w:val="none" w:sz="0" w:space="0" w:color="auto"/>
        <w:right w:val="none" w:sz="0" w:space="0" w:color="auto"/>
      </w:divBdr>
    </w:div>
    <w:div w:id="1248421585">
      <w:bodyDiv w:val="1"/>
      <w:marLeft w:val="0"/>
      <w:marRight w:val="0"/>
      <w:marTop w:val="0"/>
      <w:marBottom w:val="0"/>
      <w:divBdr>
        <w:top w:val="none" w:sz="0" w:space="0" w:color="auto"/>
        <w:left w:val="none" w:sz="0" w:space="0" w:color="auto"/>
        <w:bottom w:val="none" w:sz="0" w:space="0" w:color="auto"/>
        <w:right w:val="none" w:sz="0" w:space="0" w:color="auto"/>
      </w:divBdr>
    </w:div>
    <w:div w:id="1310552558">
      <w:bodyDiv w:val="1"/>
      <w:marLeft w:val="0"/>
      <w:marRight w:val="0"/>
      <w:marTop w:val="0"/>
      <w:marBottom w:val="0"/>
      <w:divBdr>
        <w:top w:val="none" w:sz="0" w:space="0" w:color="auto"/>
        <w:left w:val="none" w:sz="0" w:space="0" w:color="auto"/>
        <w:bottom w:val="none" w:sz="0" w:space="0" w:color="auto"/>
        <w:right w:val="none" w:sz="0" w:space="0" w:color="auto"/>
      </w:divBdr>
    </w:div>
    <w:div w:id="1323192794">
      <w:bodyDiv w:val="1"/>
      <w:marLeft w:val="0"/>
      <w:marRight w:val="0"/>
      <w:marTop w:val="0"/>
      <w:marBottom w:val="0"/>
      <w:divBdr>
        <w:top w:val="none" w:sz="0" w:space="0" w:color="auto"/>
        <w:left w:val="none" w:sz="0" w:space="0" w:color="auto"/>
        <w:bottom w:val="none" w:sz="0" w:space="0" w:color="auto"/>
        <w:right w:val="none" w:sz="0" w:space="0" w:color="auto"/>
      </w:divBdr>
    </w:div>
    <w:div w:id="1505508716">
      <w:bodyDiv w:val="1"/>
      <w:marLeft w:val="0"/>
      <w:marRight w:val="0"/>
      <w:marTop w:val="0"/>
      <w:marBottom w:val="0"/>
      <w:divBdr>
        <w:top w:val="none" w:sz="0" w:space="0" w:color="auto"/>
        <w:left w:val="none" w:sz="0" w:space="0" w:color="auto"/>
        <w:bottom w:val="none" w:sz="0" w:space="0" w:color="auto"/>
        <w:right w:val="none" w:sz="0" w:space="0" w:color="auto"/>
      </w:divBdr>
    </w:div>
    <w:div w:id="1599943357">
      <w:bodyDiv w:val="1"/>
      <w:marLeft w:val="0"/>
      <w:marRight w:val="0"/>
      <w:marTop w:val="0"/>
      <w:marBottom w:val="0"/>
      <w:divBdr>
        <w:top w:val="none" w:sz="0" w:space="0" w:color="auto"/>
        <w:left w:val="none" w:sz="0" w:space="0" w:color="auto"/>
        <w:bottom w:val="none" w:sz="0" w:space="0" w:color="auto"/>
        <w:right w:val="none" w:sz="0" w:space="0" w:color="auto"/>
      </w:divBdr>
    </w:div>
    <w:div w:id="1652639194">
      <w:bodyDiv w:val="1"/>
      <w:marLeft w:val="0"/>
      <w:marRight w:val="0"/>
      <w:marTop w:val="0"/>
      <w:marBottom w:val="0"/>
      <w:divBdr>
        <w:top w:val="none" w:sz="0" w:space="0" w:color="auto"/>
        <w:left w:val="none" w:sz="0" w:space="0" w:color="auto"/>
        <w:bottom w:val="none" w:sz="0" w:space="0" w:color="auto"/>
        <w:right w:val="none" w:sz="0" w:space="0" w:color="auto"/>
      </w:divBdr>
      <w:divsChild>
        <w:div w:id="1960214379">
          <w:marLeft w:val="0"/>
          <w:marRight w:val="0"/>
          <w:marTop w:val="0"/>
          <w:marBottom w:val="0"/>
          <w:divBdr>
            <w:top w:val="none" w:sz="0" w:space="0" w:color="auto"/>
            <w:left w:val="none" w:sz="0" w:space="0" w:color="auto"/>
            <w:bottom w:val="none" w:sz="0" w:space="0" w:color="auto"/>
            <w:right w:val="none" w:sz="0" w:space="0" w:color="auto"/>
          </w:divBdr>
        </w:div>
        <w:div w:id="1442148122">
          <w:marLeft w:val="0"/>
          <w:marRight w:val="0"/>
          <w:marTop w:val="0"/>
          <w:marBottom w:val="0"/>
          <w:divBdr>
            <w:top w:val="none" w:sz="0" w:space="0" w:color="auto"/>
            <w:left w:val="none" w:sz="0" w:space="0" w:color="auto"/>
            <w:bottom w:val="none" w:sz="0" w:space="0" w:color="auto"/>
            <w:right w:val="none" w:sz="0" w:space="0" w:color="auto"/>
          </w:divBdr>
        </w:div>
      </w:divsChild>
    </w:div>
    <w:div w:id="1684749209">
      <w:bodyDiv w:val="1"/>
      <w:marLeft w:val="0"/>
      <w:marRight w:val="0"/>
      <w:marTop w:val="0"/>
      <w:marBottom w:val="0"/>
      <w:divBdr>
        <w:top w:val="none" w:sz="0" w:space="0" w:color="auto"/>
        <w:left w:val="none" w:sz="0" w:space="0" w:color="auto"/>
        <w:bottom w:val="none" w:sz="0" w:space="0" w:color="auto"/>
        <w:right w:val="none" w:sz="0" w:space="0" w:color="auto"/>
      </w:divBdr>
    </w:div>
    <w:div w:id="1734893107">
      <w:bodyDiv w:val="1"/>
      <w:marLeft w:val="0"/>
      <w:marRight w:val="0"/>
      <w:marTop w:val="0"/>
      <w:marBottom w:val="0"/>
      <w:divBdr>
        <w:top w:val="none" w:sz="0" w:space="0" w:color="auto"/>
        <w:left w:val="none" w:sz="0" w:space="0" w:color="auto"/>
        <w:bottom w:val="none" w:sz="0" w:space="0" w:color="auto"/>
        <w:right w:val="none" w:sz="0" w:space="0" w:color="auto"/>
      </w:divBdr>
    </w:div>
    <w:div w:id="2001152560">
      <w:bodyDiv w:val="1"/>
      <w:marLeft w:val="0"/>
      <w:marRight w:val="0"/>
      <w:marTop w:val="0"/>
      <w:marBottom w:val="0"/>
      <w:divBdr>
        <w:top w:val="none" w:sz="0" w:space="0" w:color="auto"/>
        <w:left w:val="none" w:sz="0" w:space="0" w:color="auto"/>
        <w:bottom w:val="none" w:sz="0" w:space="0" w:color="auto"/>
        <w:right w:val="none" w:sz="0" w:space="0" w:color="auto"/>
      </w:divBdr>
    </w:div>
    <w:div w:id="2017882527">
      <w:bodyDiv w:val="1"/>
      <w:marLeft w:val="0"/>
      <w:marRight w:val="0"/>
      <w:marTop w:val="0"/>
      <w:marBottom w:val="0"/>
      <w:divBdr>
        <w:top w:val="none" w:sz="0" w:space="0" w:color="auto"/>
        <w:left w:val="none" w:sz="0" w:space="0" w:color="auto"/>
        <w:bottom w:val="none" w:sz="0" w:space="0" w:color="auto"/>
        <w:right w:val="none" w:sz="0" w:space="0" w:color="auto"/>
      </w:divBdr>
    </w:div>
    <w:div w:id="2087723183">
      <w:bodyDiv w:val="1"/>
      <w:marLeft w:val="0"/>
      <w:marRight w:val="0"/>
      <w:marTop w:val="0"/>
      <w:marBottom w:val="0"/>
      <w:divBdr>
        <w:top w:val="none" w:sz="0" w:space="0" w:color="auto"/>
        <w:left w:val="none" w:sz="0" w:space="0" w:color="auto"/>
        <w:bottom w:val="none" w:sz="0" w:space="0" w:color="auto"/>
        <w:right w:val="none" w:sz="0" w:space="0" w:color="auto"/>
      </w:divBdr>
      <w:divsChild>
        <w:div w:id="383406672">
          <w:marLeft w:val="0"/>
          <w:marRight w:val="0"/>
          <w:marTop w:val="0"/>
          <w:marBottom w:val="0"/>
          <w:divBdr>
            <w:top w:val="none" w:sz="0" w:space="0" w:color="auto"/>
            <w:left w:val="none" w:sz="0" w:space="0" w:color="auto"/>
            <w:bottom w:val="none" w:sz="0" w:space="0" w:color="auto"/>
            <w:right w:val="none" w:sz="0" w:space="0" w:color="auto"/>
          </w:divBdr>
        </w:div>
        <w:div w:id="982928707">
          <w:marLeft w:val="0"/>
          <w:marRight w:val="0"/>
          <w:marTop w:val="0"/>
          <w:marBottom w:val="0"/>
          <w:divBdr>
            <w:top w:val="none" w:sz="0" w:space="0" w:color="auto"/>
            <w:left w:val="none" w:sz="0" w:space="0" w:color="auto"/>
            <w:bottom w:val="none" w:sz="0" w:space="0" w:color="auto"/>
            <w:right w:val="none" w:sz="0" w:space="0" w:color="auto"/>
          </w:divBdr>
          <w:divsChild>
            <w:div w:id="1616594116">
              <w:marLeft w:val="0"/>
              <w:marRight w:val="0"/>
              <w:marTop w:val="0"/>
              <w:marBottom w:val="0"/>
              <w:divBdr>
                <w:top w:val="none" w:sz="0" w:space="0" w:color="auto"/>
                <w:left w:val="none" w:sz="0" w:space="0" w:color="auto"/>
                <w:bottom w:val="none" w:sz="0" w:space="0" w:color="auto"/>
                <w:right w:val="none" w:sz="0" w:space="0" w:color="auto"/>
              </w:divBdr>
            </w:div>
          </w:divsChild>
        </w:div>
        <w:div w:id="702873888">
          <w:marLeft w:val="0"/>
          <w:marRight w:val="0"/>
          <w:marTop w:val="0"/>
          <w:marBottom w:val="0"/>
          <w:divBdr>
            <w:top w:val="none" w:sz="0" w:space="0" w:color="auto"/>
            <w:left w:val="none" w:sz="0" w:space="0" w:color="auto"/>
            <w:bottom w:val="none" w:sz="0" w:space="0" w:color="auto"/>
            <w:right w:val="none" w:sz="0" w:space="0" w:color="auto"/>
          </w:divBdr>
          <w:divsChild>
            <w:div w:id="798570628">
              <w:marLeft w:val="0"/>
              <w:marRight w:val="0"/>
              <w:marTop w:val="0"/>
              <w:marBottom w:val="0"/>
              <w:divBdr>
                <w:top w:val="none" w:sz="0" w:space="0" w:color="auto"/>
                <w:left w:val="none" w:sz="0" w:space="0" w:color="auto"/>
                <w:bottom w:val="none" w:sz="0" w:space="0" w:color="auto"/>
                <w:right w:val="none" w:sz="0" w:space="0" w:color="auto"/>
              </w:divBdr>
            </w:div>
          </w:divsChild>
        </w:div>
        <w:div w:id="531039671">
          <w:marLeft w:val="0"/>
          <w:marRight w:val="0"/>
          <w:marTop w:val="0"/>
          <w:marBottom w:val="0"/>
          <w:divBdr>
            <w:top w:val="none" w:sz="0" w:space="0" w:color="auto"/>
            <w:left w:val="none" w:sz="0" w:space="0" w:color="auto"/>
            <w:bottom w:val="none" w:sz="0" w:space="0" w:color="auto"/>
            <w:right w:val="none" w:sz="0" w:space="0" w:color="auto"/>
          </w:divBdr>
          <w:divsChild>
            <w:div w:id="696546473">
              <w:marLeft w:val="0"/>
              <w:marRight w:val="0"/>
              <w:marTop w:val="0"/>
              <w:marBottom w:val="0"/>
              <w:divBdr>
                <w:top w:val="none" w:sz="0" w:space="0" w:color="auto"/>
                <w:left w:val="none" w:sz="0" w:space="0" w:color="auto"/>
                <w:bottom w:val="none" w:sz="0" w:space="0" w:color="auto"/>
                <w:right w:val="none" w:sz="0" w:space="0" w:color="auto"/>
              </w:divBdr>
            </w:div>
          </w:divsChild>
        </w:div>
        <w:div w:id="2037464363">
          <w:marLeft w:val="0"/>
          <w:marRight w:val="0"/>
          <w:marTop w:val="0"/>
          <w:marBottom w:val="0"/>
          <w:divBdr>
            <w:top w:val="none" w:sz="0" w:space="0" w:color="auto"/>
            <w:left w:val="none" w:sz="0" w:space="0" w:color="auto"/>
            <w:bottom w:val="none" w:sz="0" w:space="0" w:color="auto"/>
            <w:right w:val="none" w:sz="0" w:space="0" w:color="auto"/>
          </w:divBdr>
          <w:divsChild>
            <w:div w:id="1067724393">
              <w:marLeft w:val="0"/>
              <w:marRight w:val="0"/>
              <w:marTop w:val="0"/>
              <w:marBottom w:val="0"/>
              <w:divBdr>
                <w:top w:val="none" w:sz="0" w:space="0" w:color="auto"/>
                <w:left w:val="none" w:sz="0" w:space="0" w:color="auto"/>
                <w:bottom w:val="none" w:sz="0" w:space="0" w:color="auto"/>
                <w:right w:val="none" w:sz="0" w:space="0" w:color="auto"/>
              </w:divBdr>
            </w:div>
          </w:divsChild>
        </w:div>
        <w:div w:id="935020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AD775-4006-4606-A7D4-B52D733C5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XII B</dc:creator>
  <cp:keywords/>
  <dc:description/>
  <cp:lastModifiedBy>Bapure R</cp:lastModifiedBy>
  <cp:revision>2</cp:revision>
  <dcterms:created xsi:type="dcterms:W3CDTF">2025-04-07T14:08:00Z</dcterms:created>
  <dcterms:modified xsi:type="dcterms:W3CDTF">2025-04-07T14:08:00Z</dcterms:modified>
</cp:coreProperties>
</file>