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8EEEB" w14:textId="77777777" w:rsidR="00E842EA" w:rsidRPr="00E842EA" w:rsidRDefault="00E842EA" w:rsidP="00E842EA">
      <w:pPr>
        <w:rPr>
          <w:b/>
          <w:bCs/>
        </w:rPr>
      </w:pPr>
      <w:r w:rsidRPr="00E842EA">
        <w:rPr>
          <w:b/>
          <w:bCs/>
        </w:rPr>
        <w:t>NAVIARE: CIVIC TECH &amp; URBAN MAPPING FRAMEWORK</w:t>
      </w:r>
    </w:p>
    <w:p w14:paraId="2BC261AC" w14:textId="77777777" w:rsidR="00E842EA" w:rsidRPr="00E842EA" w:rsidRDefault="00E842EA" w:rsidP="00E842EA">
      <w:r w:rsidRPr="00E842EA">
        <w:rPr>
          <w:b/>
          <w:bCs/>
        </w:rPr>
        <w:t>Project Concept Note &amp; Research Architecture</w:t>
      </w:r>
    </w:p>
    <w:p w14:paraId="55F1583C" w14:textId="7E01992B" w:rsidR="00E842EA" w:rsidRPr="00E842EA" w:rsidRDefault="00E842EA" w:rsidP="00E842EA">
      <w:pPr>
        <w:numPr>
          <w:ilvl w:val="0"/>
          <w:numId w:val="6"/>
        </w:numPr>
        <w:rPr>
          <w:b/>
          <w:bCs/>
        </w:rPr>
      </w:pPr>
      <w:r w:rsidRPr="00E842EA">
        <w:rPr>
          <w:b/>
          <w:bCs/>
        </w:rPr>
        <w:t>Founder:</w:t>
      </w:r>
      <w:r>
        <w:rPr>
          <w:b/>
          <w:bCs/>
        </w:rPr>
        <w:t xml:space="preserve"> K Sheshadri </w:t>
      </w:r>
    </w:p>
    <w:p w14:paraId="5B29D515" w14:textId="707BBC3D" w:rsidR="00E842EA" w:rsidRPr="00E842EA" w:rsidRDefault="00E842EA" w:rsidP="00E842EA">
      <w:pPr>
        <w:numPr>
          <w:ilvl w:val="0"/>
          <w:numId w:val="6"/>
        </w:numPr>
      </w:pPr>
      <w:r>
        <w:rPr>
          <w:b/>
          <w:bCs/>
        </w:rPr>
        <w:t>Co-</w:t>
      </w:r>
      <w:r w:rsidRPr="00E842EA">
        <w:rPr>
          <w:b/>
          <w:bCs/>
        </w:rPr>
        <w:t>Founder &amp; Lead Researcher:</w:t>
      </w:r>
      <w:r w:rsidRPr="00E842EA">
        <w:t xml:space="preserve"> Yukthashree S</w:t>
      </w:r>
    </w:p>
    <w:p w14:paraId="6EE0700D" w14:textId="77777777" w:rsidR="00E842EA" w:rsidRPr="00E842EA" w:rsidRDefault="00E842EA" w:rsidP="00E842EA">
      <w:pPr>
        <w:numPr>
          <w:ilvl w:val="0"/>
          <w:numId w:val="6"/>
        </w:numPr>
      </w:pPr>
      <w:r w:rsidRPr="00E842EA">
        <w:rPr>
          <w:b/>
          <w:bCs/>
        </w:rPr>
        <w:t>Initiative:</w:t>
      </w:r>
      <w:r w:rsidRPr="00E842EA">
        <w:t xml:space="preserve"> </w:t>
      </w:r>
      <w:proofErr w:type="spellStart"/>
      <w:r w:rsidRPr="00E842EA">
        <w:t>Naviare</w:t>
      </w:r>
      <w:proofErr w:type="spellEnd"/>
      <w:r w:rsidRPr="00E842EA">
        <w:t xml:space="preserve"> (Youth-Led Civic Technology Initiative)</w:t>
      </w:r>
    </w:p>
    <w:p w14:paraId="3337925E" w14:textId="77777777" w:rsidR="00E842EA" w:rsidRPr="00E842EA" w:rsidRDefault="00E842EA" w:rsidP="00E842EA">
      <w:pPr>
        <w:numPr>
          <w:ilvl w:val="0"/>
          <w:numId w:val="6"/>
        </w:numPr>
      </w:pPr>
      <w:r w:rsidRPr="00E842EA">
        <w:rPr>
          <w:b/>
          <w:bCs/>
        </w:rPr>
        <w:t>Location:</w:t>
      </w:r>
      <w:r w:rsidRPr="00E842EA">
        <w:t xml:space="preserve"> </w:t>
      </w:r>
      <w:proofErr w:type="spellStart"/>
      <w:r w:rsidRPr="00E842EA">
        <w:t>Ramanagara</w:t>
      </w:r>
      <w:proofErr w:type="spellEnd"/>
      <w:r w:rsidRPr="00E842EA">
        <w:t>, Karnataka, India</w:t>
      </w:r>
    </w:p>
    <w:p w14:paraId="75F6EC7F" w14:textId="77777777" w:rsidR="00E842EA" w:rsidRPr="00E842EA" w:rsidRDefault="00E842EA" w:rsidP="00E842EA">
      <w:pPr>
        <w:numPr>
          <w:ilvl w:val="0"/>
          <w:numId w:val="6"/>
        </w:numPr>
      </w:pPr>
      <w:r w:rsidRPr="00E842EA">
        <w:rPr>
          <w:b/>
          <w:bCs/>
        </w:rPr>
        <w:t>Primary SDG Alignment:</w:t>
      </w:r>
      <w:r w:rsidRPr="00E842EA">
        <w:t xml:space="preserve"> UN SDG 11 (Sustainable Cities and Communities)</w:t>
      </w:r>
    </w:p>
    <w:p w14:paraId="1CDBC7DD" w14:textId="77777777" w:rsidR="00E842EA" w:rsidRPr="00E842EA" w:rsidRDefault="00E842EA" w:rsidP="00E842EA">
      <w:pPr>
        <w:rPr>
          <w:b/>
          <w:bCs/>
        </w:rPr>
      </w:pPr>
      <w:r w:rsidRPr="00E842EA">
        <w:rPr>
          <w:b/>
          <w:bCs/>
        </w:rPr>
        <w:t>1. Executive Summary</w:t>
      </w:r>
    </w:p>
    <w:p w14:paraId="368F295A" w14:textId="2BCAA06E" w:rsidR="00E842EA" w:rsidRPr="00E842EA" w:rsidRDefault="00E842EA" w:rsidP="00E842EA">
      <w:proofErr w:type="spellStart"/>
      <w:r w:rsidRPr="00E842EA">
        <w:t>Naviare</w:t>
      </w:r>
      <w:proofErr w:type="spellEnd"/>
      <w:r w:rsidRPr="00E842EA">
        <w:t xml:space="preserve"> is an applied civic technology initiative focused on mapping, analy</w:t>
      </w:r>
      <w:r>
        <w:t>s</w:t>
      </w:r>
      <w:r w:rsidRPr="00E842EA">
        <w:t xml:space="preserve">ing, and developing sustainable frameworks for informal settlements in </w:t>
      </w:r>
      <w:proofErr w:type="spellStart"/>
      <w:proofErr w:type="gramStart"/>
      <w:r w:rsidRPr="00E842EA">
        <w:t>Ramanagara</w:t>
      </w:r>
      <w:proofErr w:type="spellEnd"/>
      <w:r>
        <w:t xml:space="preserve"> </w:t>
      </w:r>
      <w:r w:rsidRPr="00E842EA">
        <w:t>.</w:t>
      </w:r>
      <w:proofErr w:type="gramEnd"/>
      <w:r w:rsidRPr="00E842EA">
        <w:t xml:space="preserve"> By combining ground-level data collection with digital analysis, </w:t>
      </w:r>
      <w:proofErr w:type="spellStart"/>
      <w:r w:rsidRPr="00E842EA">
        <w:t>Naviare</w:t>
      </w:r>
      <w:proofErr w:type="spellEnd"/>
      <w:r w:rsidRPr="00E842EA">
        <w:t xml:space="preserve"> bridges the gap between grassroots community needs and tech-driven urban planning. The initiative focuses on creating open, reproducible data models to evaluate infrastructure gaps, clean energy access, and municipal service distribution.</w:t>
      </w:r>
    </w:p>
    <w:p w14:paraId="2D3220C9" w14:textId="77777777" w:rsidR="00E842EA" w:rsidRPr="00E842EA" w:rsidRDefault="00E842EA" w:rsidP="00E842EA">
      <w:pPr>
        <w:rPr>
          <w:b/>
          <w:bCs/>
        </w:rPr>
      </w:pPr>
      <w:r w:rsidRPr="00E842EA">
        <w:rPr>
          <w:b/>
          <w:bCs/>
        </w:rPr>
        <w:t>2. Problem Statement &amp; Scope</w:t>
      </w:r>
    </w:p>
    <w:p w14:paraId="7720969C" w14:textId="77777777" w:rsidR="00E842EA" w:rsidRPr="00E842EA" w:rsidRDefault="00E842EA" w:rsidP="00E842EA">
      <w:r w:rsidRPr="00E842EA">
        <w:t>Informal settlements frequently suffer from a lack of centralized digital mapping and structured spatial data. This information deficit creates significant barriers to:</w:t>
      </w:r>
    </w:p>
    <w:p w14:paraId="383EC579" w14:textId="77777777" w:rsidR="00E842EA" w:rsidRPr="00E842EA" w:rsidRDefault="00E842EA" w:rsidP="00E842EA">
      <w:pPr>
        <w:numPr>
          <w:ilvl w:val="0"/>
          <w:numId w:val="7"/>
        </w:numPr>
      </w:pPr>
      <w:r w:rsidRPr="00E842EA">
        <w:t>Precise allocation of municipal resources and public infrastructure.</w:t>
      </w:r>
    </w:p>
    <w:p w14:paraId="5B2A94E3" w14:textId="77777777" w:rsidR="00E842EA" w:rsidRPr="00E842EA" w:rsidRDefault="00E842EA" w:rsidP="00E842EA">
      <w:pPr>
        <w:numPr>
          <w:ilvl w:val="0"/>
          <w:numId w:val="7"/>
        </w:numPr>
      </w:pPr>
      <w:r w:rsidRPr="00E842EA">
        <w:t>Tracking household access to clean energy, sanitation, and potable water.</w:t>
      </w:r>
    </w:p>
    <w:p w14:paraId="0B9EB1D1" w14:textId="77777777" w:rsidR="00E842EA" w:rsidRPr="00E842EA" w:rsidRDefault="00E842EA" w:rsidP="00E842EA">
      <w:pPr>
        <w:numPr>
          <w:ilvl w:val="0"/>
          <w:numId w:val="7"/>
        </w:numPr>
      </w:pPr>
      <w:r w:rsidRPr="00E842EA">
        <w:t>Evidence-based policy advocacy and urban planning interventions.</w:t>
      </w:r>
    </w:p>
    <w:p w14:paraId="6218613C" w14:textId="77777777" w:rsidR="00E842EA" w:rsidRPr="00E842EA" w:rsidRDefault="00E842EA" w:rsidP="00E842EA">
      <w:proofErr w:type="spellStart"/>
      <w:r w:rsidRPr="00E842EA">
        <w:t>Naviare</w:t>
      </w:r>
      <w:proofErr w:type="spellEnd"/>
      <w:r w:rsidRPr="00E842EA">
        <w:t xml:space="preserve"> directly addresses this challenge by deploying mobile-first data collection tools and standardizing field research metrics to turn observational field data into actionable spatial intelligence.</w:t>
      </w:r>
    </w:p>
    <w:p w14:paraId="5C57317B" w14:textId="77777777" w:rsidR="00E842EA" w:rsidRPr="00E842EA" w:rsidRDefault="00E842EA" w:rsidP="00E842EA">
      <w:pPr>
        <w:rPr>
          <w:b/>
          <w:bCs/>
        </w:rPr>
      </w:pPr>
      <w:r w:rsidRPr="00E842EA">
        <w:rPr>
          <w:b/>
          <w:bCs/>
        </w:rPr>
        <w:t>3. Technology &amp; Research Methodology</w:t>
      </w:r>
    </w:p>
    <w:p w14:paraId="18123119" w14:textId="77777777" w:rsidR="00E842EA" w:rsidRPr="00E842EA" w:rsidRDefault="00E842EA" w:rsidP="00E842EA">
      <w:r w:rsidRPr="00E842EA">
        <w:t xml:space="preserve">The </w:t>
      </w:r>
      <w:proofErr w:type="spellStart"/>
      <w:r w:rsidRPr="00E842EA">
        <w:t>Naviare</w:t>
      </w:r>
      <w:proofErr w:type="spellEnd"/>
      <w:r w:rsidRPr="00E842EA">
        <w:t xml:space="preserve"> research framework operates across three primary phases:</w:t>
      </w:r>
    </w:p>
    <w:p w14:paraId="0CF257C3" w14:textId="77777777" w:rsidR="00E842EA" w:rsidRPr="00E842EA" w:rsidRDefault="00E842EA" w:rsidP="00E842EA">
      <w:pPr>
        <w:numPr>
          <w:ilvl w:val="0"/>
          <w:numId w:val="8"/>
        </w:numPr>
      </w:pPr>
      <w:r w:rsidRPr="00E842EA">
        <w:rPr>
          <w:b/>
          <w:bCs/>
        </w:rPr>
        <w:t>Phase I: Data Collection Architecture</w:t>
      </w:r>
    </w:p>
    <w:p w14:paraId="481D98D9" w14:textId="77777777" w:rsidR="00E842EA" w:rsidRPr="00E842EA" w:rsidRDefault="00E842EA" w:rsidP="00E842EA">
      <w:r w:rsidRPr="00E842EA">
        <w:t>Designing structured, offline-capable mobile survey scripts to gather quantitative metrics regarding housing stability, energy source reliance, and public utility access.</w:t>
      </w:r>
    </w:p>
    <w:p w14:paraId="327DA1D6" w14:textId="77777777" w:rsidR="00E842EA" w:rsidRPr="00E842EA" w:rsidRDefault="00E842EA" w:rsidP="00E842EA">
      <w:pPr>
        <w:numPr>
          <w:ilvl w:val="0"/>
          <w:numId w:val="8"/>
        </w:numPr>
      </w:pPr>
      <w:r w:rsidRPr="00E842EA">
        <w:rPr>
          <w:b/>
          <w:bCs/>
        </w:rPr>
        <w:t>Phase II: Analytics &amp; Data Pipelines</w:t>
      </w:r>
    </w:p>
    <w:p w14:paraId="18B662E4" w14:textId="77777777" w:rsidR="00E842EA" w:rsidRPr="00E842EA" w:rsidRDefault="00E842EA" w:rsidP="00E842EA">
      <w:r w:rsidRPr="00E842EA">
        <w:t>Processing baseline raw field data using Python analytical scripts to categorize regional vulnerabilities, identify service distribution disparities, and generate spatial data visualizations.</w:t>
      </w:r>
    </w:p>
    <w:p w14:paraId="27FC77A2" w14:textId="77777777" w:rsidR="00E842EA" w:rsidRPr="00E842EA" w:rsidRDefault="00E842EA" w:rsidP="00E842EA">
      <w:pPr>
        <w:numPr>
          <w:ilvl w:val="0"/>
          <w:numId w:val="8"/>
        </w:numPr>
      </w:pPr>
      <w:r w:rsidRPr="00E842EA">
        <w:rPr>
          <w:b/>
          <w:bCs/>
        </w:rPr>
        <w:t>Phase III: Open-Access Knowledge Repository</w:t>
      </w:r>
    </w:p>
    <w:p w14:paraId="1B863B2D" w14:textId="77777777" w:rsidR="00E842EA" w:rsidRPr="00E842EA" w:rsidRDefault="00E842EA" w:rsidP="00E842EA">
      <w:r w:rsidRPr="00E842EA">
        <w:t>Documenting all survey schemas, data processing workflows, and analytical outputs inside a public GitHub repository to foster collaborative civic technology research and regional scalability.</w:t>
      </w:r>
    </w:p>
    <w:p w14:paraId="0C390980" w14:textId="2A21C5B7" w:rsidR="00E842EA" w:rsidRPr="00E842EA" w:rsidRDefault="00E842EA" w:rsidP="00E842EA">
      <w:pPr>
        <w:rPr>
          <w:b/>
          <w:bCs/>
        </w:rPr>
      </w:pPr>
      <w:r>
        <w:rPr>
          <w:b/>
          <w:bCs/>
        </w:rPr>
        <w:t>4</w:t>
      </w:r>
      <w:r w:rsidRPr="00E842EA">
        <w:rPr>
          <w:b/>
          <w:bCs/>
        </w:rPr>
        <w:t>. Future Roadmap &amp; Strategic Goals</w:t>
      </w:r>
    </w:p>
    <w:p w14:paraId="032E294D" w14:textId="77777777" w:rsidR="00E842EA" w:rsidRPr="00E842EA" w:rsidRDefault="00E842EA" w:rsidP="00E842EA">
      <w:pPr>
        <w:numPr>
          <w:ilvl w:val="0"/>
          <w:numId w:val="10"/>
        </w:numPr>
      </w:pPr>
      <w:r w:rsidRPr="00E842EA">
        <w:rPr>
          <w:b/>
          <w:bCs/>
        </w:rPr>
        <w:lastRenderedPageBreak/>
        <w:t>Open-Source Dashboard:</w:t>
      </w:r>
      <w:r w:rsidRPr="00E842EA">
        <w:t xml:space="preserve"> Expand processing scripts into an interactive open-source dashboard for real-time urban analytics.</w:t>
      </w:r>
    </w:p>
    <w:p w14:paraId="1CF3327C" w14:textId="77777777" w:rsidR="00E842EA" w:rsidRPr="00E842EA" w:rsidRDefault="00E842EA" w:rsidP="00E842EA">
      <w:pPr>
        <w:numPr>
          <w:ilvl w:val="0"/>
          <w:numId w:val="10"/>
        </w:numPr>
      </w:pPr>
      <w:r w:rsidRPr="00E842EA">
        <w:rPr>
          <w:b/>
          <w:bCs/>
        </w:rPr>
        <w:t>Academic Portfolio Integration:</w:t>
      </w:r>
      <w:r w:rsidRPr="00E842EA">
        <w:t xml:space="preserve"> Leverage data outputs for undergraduate research publications in applied computing and civic systems.</w:t>
      </w:r>
    </w:p>
    <w:p w14:paraId="38E48BC7" w14:textId="6CAAC33C" w:rsidR="00E842EA" w:rsidRPr="00E842EA" w:rsidRDefault="00E842EA" w:rsidP="00E842EA">
      <w:pPr>
        <w:numPr>
          <w:ilvl w:val="0"/>
          <w:numId w:val="10"/>
        </w:numPr>
      </w:pPr>
      <w:r w:rsidRPr="00E842EA">
        <w:rPr>
          <w:b/>
          <w:bCs/>
        </w:rPr>
        <w:t>Community Scaling:</w:t>
      </w:r>
      <w:r w:rsidRPr="00E842EA">
        <w:t xml:space="preserve"> Expand mapping protocols to neighbo</w:t>
      </w:r>
      <w:r>
        <w:t>u</w:t>
      </w:r>
      <w:r w:rsidRPr="00E842EA">
        <w:t>ring semi-urban sectors across Karnataka.</w:t>
      </w:r>
    </w:p>
    <w:p w14:paraId="45E258EA" w14:textId="77777777" w:rsidR="003E3648" w:rsidRPr="00E842EA" w:rsidRDefault="003E3648" w:rsidP="00E842EA"/>
    <w:sectPr w:rsidR="003E3648" w:rsidRPr="00E84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92910"/>
    <w:multiLevelType w:val="multilevel"/>
    <w:tmpl w:val="EB78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20E90"/>
    <w:multiLevelType w:val="multilevel"/>
    <w:tmpl w:val="A8A4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E7F3A"/>
    <w:multiLevelType w:val="multilevel"/>
    <w:tmpl w:val="321A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F4A28"/>
    <w:multiLevelType w:val="multilevel"/>
    <w:tmpl w:val="4892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235E5"/>
    <w:multiLevelType w:val="multilevel"/>
    <w:tmpl w:val="BB8E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C3AE2"/>
    <w:multiLevelType w:val="multilevel"/>
    <w:tmpl w:val="7FD2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C25E6"/>
    <w:multiLevelType w:val="multilevel"/>
    <w:tmpl w:val="605A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01513"/>
    <w:multiLevelType w:val="multilevel"/>
    <w:tmpl w:val="7142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9021C"/>
    <w:multiLevelType w:val="multilevel"/>
    <w:tmpl w:val="4968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6184F"/>
    <w:multiLevelType w:val="multilevel"/>
    <w:tmpl w:val="883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306873">
    <w:abstractNumId w:val="6"/>
  </w:num>
  <w:num w:numId="2" w16cid:durableId="303513256">
    <w:abstractNumId w:val="4"/>
  </w:num>
  <w:num w:numId="3" w16cid:durableId="505287472">
    <w:abstractNumId w:val="7"/>
  </w:num>
  <w:num w:numId="4" w16cid:durableId="1296374263">
    <w:abstractNumId w:val="2"/>
  </w:num>
  <w:num w:numId="5" w16cid:durableId="741026704">
    <w:abstractNumId w:val="3"/>
  </w:num>
  <w:num w:numId="6" w16cid:durableId="1589728432">
    <w:abstractNumId w:val="5"/>
  </w:num>
  <w:num w:numId="7" w16cid:durableId="392890101">
    <w:abstractNumId w:val="0"/>
  </w:num>
  <w:num w:numId="8" w16cid:durableId="476802902">
    <w:abstractNumId w:val="1"/>
  </w:num>
  <w:num w:numId="9" w16cid:durableId="1529679348">
    <w:abstractNumId w:val="8"/>
  </w:num>
  <w:num w:numId="10" w16cid:durableId="263264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EA"/>
    <w:rsid w:val="003E3648"/>
    <w:rsid w:val="00AC0839"/>
    <w:rsid w:val="00E81ABA"/>
    <w:rsid w:val="00E8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7C02"/>
  <w15:chartTrackingRefBased/>
  <w15:docId w15:val="{783D2613-63F0-4746-8A03-AA02E920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Yukthashree S</dc:creator>
  <cp:keywords/>
  <dc:description/>
  <cp:lastModifiedBy>Yukthashree S</cp:lastModifiedBy>
  <cp:revision>1</cp:revision>
  <dcterms:created xsi:type="dcterms:W3CDTF">2026-10-14T09:15:00Z</dcterms:created>
  <dcterms:modified xsi:type="dcterms:W3CDTF">2026-10-14T09:20:00Z</dcterms:modified>
</cp:coreProperties>
</file>