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>
          <w:rFonts w:ascii="Montserrat" w:cs="Montserrat" w:eastAsia="Montserrat" w:hAnsi="Montserrat"/>
        </w:rPr>
      </w:pPr>
      <w:bookmarkStart w:colFirst="0" w:colLast="0" w:name="_nqimxwcm9076" w:id="0"/>
      <w:bookmarkEnd w:id="0"/>
      <w:r w:rsidDel="00000000" w:rsidR="00000000" w:rsidRPr="00000000">
        <w:rPr>
          <w:rtl w:val="0"/>
        </w:rPr>
        <w:t xml:space="preserve">Лабораторная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на чем основывается криптостойкость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какие операции над точками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i w:val="1"/>
          <w:rtl w:val="0"/>
        </w:rPr>
        <w:t xml:space="preserve">Эллиптические кривые</w:t>
      </w:r>
      <w:r w:rsidDel="00000000" w:rsidR="00000000" w:rsidRPr="00000000">
        <w:rPr>
          <w:rtl w:val="0"/>
        </w:rPr>
        <w:t xml:space="preserve"> - математический объект, который может быть определен над любым полем.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Эллиптическая кривая</w:t>
      </w:r>
      <w:r w:rsidDel="00000000" w:rsidR="00000000" w:rsidRPr="00000000">
        <w:rPr>
          <w:rtl w:val="0"/>
        </w:rPr>
        <w:t xml:space="preserve"> над вещественными числами - это множество точек, описываемых уравнением</w:t>
      </w:r>
      <w:r w:rsidDel="00000000" w:rsidR="00000000" w:rsidRPr="00000000">
        <w:rPr>
          <w:b w:val="1"/>
          <w:rtl w:val="0"/>
        </w:rPr>
        <w:t xml:space="preserve"> y^2 = x^3 + ax + b</w:t>
      </w:r>
      <w:r w:rsidDel="00000000" w:rsidR="00000000" w:rsidRPr="00000000">
        <w:rPr>
          <w:rtl w:val="0"/>
        </w:rPr>
        <w:t xml:space="preserve"> при этом константы (a и b - вещественные числа) должны удовлетворять условию </w:t>
      </w:r>
      <w:r w:rsidDel="00000000" w:rsidR="00000000" w:rsidRPr="00000000">
        <w:rPr>
          <w:b w:val="1"/>
          <w:rtl w:val="0"/>
        </w:rPr>
        <w:t xml:space="preserve">4a^2 + 27b^2 !=0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Частью ЭК является бесконечно удаленная точка которую обозначают символом О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Группа - непустое множество с определённой на нём бинарной операцией, называемой сложением и удовлетворяющей нескольким аксиомам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Группа для ЭК есть непустое множество, элементы которого являются точками ЭК, обладающими </w:t>
      </w:r>
      <w:r w:rsidDel="00000000" w:rsidR="00000000" w:rsidRPr="00000000">
        <w:rPr>
          <w:b w:val="1"/>
          <w:i w:val="1"/>
          <w:rtl w:val="0"/>
        </w:rPr>
        <w:t xml:space="preserve">свойствами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единичный элемент - это бесконечно удаленная точка О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обратная величина точки R - это точка, симметричная относительно оси x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сложение - сумма трех ненулевых точек P, Q, -R, лежащих на одной прямой, будет равна P+Q+(-R) = O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прямая проходящая через точки R и -R явл вертикальной прямой, которая не пересекает ЭК ни в какой третьей точке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P+Q=R - пусть P и Q - две различные точки ЭК, P не равна Q. Если провести через P и Q прямую, то она пересечет ЭК еще только в одной точке, называемой -R - отображается относительно оси x в точку R, равную сумме точек P и Q: P + Q = R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Удвоение точки</w:t>
      </w:r>
      <w:r w:rsidDel="00000000" w:rsidR="00000000" w:rsidRPr="00000000">
        <w:rPr>
          <w:rtl w:val="0"/>
        </w:rPr>
        <w:t xml:space="preserve"> - если P=Q то P+P=2P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Принцип умножения точки </w:t>
      </w:r>
      <w:r w:rsidDel="00000000" w:rsidR="00000000" w:rsidRPr="00000000">
        <w:rPr>
          <w:rtl w:val="0"/>
        </w:rPr>
        <w:t xml:space="preserve">P на целое число n это сумма n точек P: nP=P+P+...+P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Скалярное умножение</w:t>
      </w:r>
      <w:r w:rsidDel="00000000" w:rsidR="00000000" w:rsidRPr="00000000">
        <w:rPr>
          <w:rtl w:val="0"/>
        </w:rPr>
        <w:t xml:space="preserve"> осуществляется - комбинацией сложения и удвоения точек ЭК 25P - 2(2(2(2P))) + 2(2(2P)) + 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Каждая точка задается парой координат x и 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Числа x и y - явл рациональными,  а точки P, Q, R и -R - рациональные точки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Если Р = (х1, у1) и Q = (х2, у2), то P+Q = (x3,y3)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x3 = λ^2 - x1 - x2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y3 = λ(x1-x3) - y1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λ - угловой коэффициент секущей проведенной через точки P и Q, и касательной при P=Q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λ = (y2-y1)/(x2-x1) - если P!=Q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λ = (3(x1)^2 + a)/2y1 - если P=Q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Конечное поле </w:t>
      </w:r>
      <w:r w:rsidDel="00000000" w:rsidR="00000000" w:rsidRPr="00000000">
        <w:rPr>
          <w:rtl w:val="0"/>
        </w:rPr>
        <w:t xml:space="preserve">- это множество конечного числа элементов. Примером конечного поля явл множество целых чисел по модулю p, где p - простое число. Операции сложения и умножения работают как в модулярной арифметике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Эллиптическая кривая над полем Fp </w:t>
      </w:r>
      <w:r w:rsidDel="00000000" w:rsidR="00000000" w:rsidRPr="00000000">
        <w:rPr>
          <w:rtl w:val="0"/>
        </w:rPr>
        <w:t xml:space="preserve">- задается теми же уравнениями, что и ЭК над действительными числами, только все вычисления производятся по модулю p  : y^2 = x^3 + ax +b (modp)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для упрощения используем знак простого неравенства: 4a^3 + 27b^2 != 0 mod(p)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  <w:t xml:space="preserve">Если складываем два значения кратных Р, то получим значение кратное Р. Это означает, что множество кратных Р значений - это</w:t>
      </w:r>
      <w:r w:rsidDel="00000000" w:rsidR="00000000" w:rsidRPr="00000000">
        <w:rPr>
          <w:b w:val="1"/>
          <w:rtl w:val="0"/>
        </w:rPr>
        <w:t xml:space="preserve"> циклическая подгруппа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  <w:t xml:space="preserve">Наименьшее значение числа q, для которого выполняется равенство qP = O, называется </w:t>
      </w:r>
      <w:r w:rsidDel="00000000" w:rsidR="00000000" w:rsidRPr="00000000">
        <w:rPr>
          <w:b w:val="1"/>
          <w:rtl w:val="0"/>
        </w:rPr>
        <w:t xml:space="preserve">порядком точки Р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Порядок группы точек ЭК </w:t>
      </w:r>
      <w:r w:rsidDel="00000000" w:rsidR="00000000" w:rsidRPr="00000000">
        <w:rPr>
          <w:rtl w:val="0"/>
        </w:rPr>
        <w:t xml:space="preserve">равен числу различных точек ЭК, включая точку О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Точка Р называется </w:t>
      </w:r>
      <w:r w:rsidDel="00000000" w:rsidR="00000000" w:rsidRPr="00000000">
        <w:rPr>
          <w:b w:val="1"/>
          <w:rtl w:val="0"/>
        </w:rPr>
        <w:t xml:space="preserve">генератором или базовой точкой </w:t>
      </w:r>
      <w:r w:rsidDel="00000000" w:rsidR="00000000" w:rsidRPr="00000000">
        <w:rPr>
          <w:rtl w:val="0"/>
        </w:rPr>
        <w:t xml:space="preserve">циклической подгруппы(такую точку во многих док обозначают G)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Порядок точки Р связан с порядком m ЭК </w:t>
      </w:r>
      <w:r w:rsidDel="00000000" w:rsidR="00000000" w:rsidRPr="00000000">
        <w:rPr>
          <w:b w:val="1"/>
          <w:rtl w:val="0"/>
        </w:rPr>
        <w:t xml:space="preserve">Теорема Лагранжа, </w:t>
      </w:r>
      <w:r w:rsidDel="00000000" w:rsidR="00000000" w:rsidRPr="00000000">
        <w:rPr>
          <w:rtl w:val="0"/>
        </w:rPr>
        <w:t xml:space="preserve">согласно которой порядок подгруппы - это делитель порядка исходной группы. Иными словами, если ЭК содержит m точек, а одна из подгруппы содержит q, то q является делителем m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6d2nwsx43yk3" w:id="1"/>
      <w:bookmarkEnd w:id="1"/>
      <w:r w:rsidDel="00000000" w:rsidR="00000000" w:rsidRPr="00000000">
        <w:rPr>
          <w:rtl w:val="0"/>
        </w:rPr>
        <w:t xml:space="preserve">Задача дискретного логарифмирования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Важным явл вычисление некоторого числа d, если мы знаем P и Q для Q=dP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Тайный ключ это случайное число d, выбранное из множества {1, 2, …, q-1},  где q - порядок подгруппы; открытый ключ - это точка Q, такая что Q=dG, g - базовая точка подгруппы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9pizzn513hqv" w:id="2"/>
      <w:bookmarkEnd w:id="2"/>
      <w:r w:rsidDel="00000000" w:rsidR="00000000" w:rsidRPr="00000000">
        <w:rPr>
          <w:rtl w:val="0"/>
        </w:rPr>
        <w:t xml:space="preserve">Генерация ключевой информации на основе ЭК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/>
      </w:pPr>
      <w:bookmarkStart w:colFirst="0" w:colLast="0" w:name="_ixa0z69ymrnp" w:id="3"/>
      <w:bookmarkEnd w:id="3"/>
      <w:r w:rsidDel="00000000" w:rsidR="00000000" w:rsidRPr="00000000">
        <w:rPr>
          <w:rtl w:val="0"/>
        </w:rPr>
        <w:t xml:space="preserve">Первый этап: выбор ЭК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входные параметры: число l, число p - удовлетворяющее условию 2^2l-1 &lt; p &lt; 2^2l, p=3mod4, 0&lt;a&lt;p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выбирается число b такое что 0 &lt; b &lt; p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выбирается порядок q и генерирующая точка G, которая задается двумя координатами</w:t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on0icmbtu3gs" w:id="4"/>
      <w:bookmarkEnd w:id="4"/>
      <w:r w:rsidDel="00000000" w:rsidR="00000000" w:rsidRPr="00000000">
        <w:rPr>
          <w:rtl w:val="0"/>
        </w:rPr>
        <w:t xml:space="preserve">Второй этап: генерация ключевой информации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Входные параметры: p, a, b, q и G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Генерируется тайный ключ - число d, выбранное из множества {1, 2, …, q-1}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Вычисляется открытый ключ - точка Q: Q=dG (к открытому ключу также относятся p, a, b, q)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58d2ij2f04vm" w:id="5"/>
      <w:bookmarkEnd w:id="5"/>
      <w:r w:rsidDel="00000000" w:rsidR="00000000" w:rsidRPr="00000000">
        <w:rPr>
          <w:rtl w:val="0"/>
        </w:rPr>
        <w:t xml:space="preserve">Использование ЭК в криптографии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алгоритмы согласования (Диффи-Хелмана)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алгоритмы симметричного шифрования 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алгоритмы генерации/верификации ЭЦП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rPr/>
      </w:pPr>
      <w:bookmarkStart w:colFirst="0" w:colLast="0" w:name="_ii6un0tifewa" w:id="6"/>
      <w:bookmarkEnd w:id="6"/>
      <w:r w:rsidDel="00000000" w:rsidR="00000000" w:rsidRPr="00000000">
        <w:rPr>
          <w:rtl w:val="0"/>
        </w:rPr>
        <w:t xml:space="preserve">Алгоритм ДХ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Ep - это ЭК на Fp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Q - заранее определенная и согласованная сторонами А и В точка E 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Отправитель - выбирает тайное случайное число k</w:t>
      </w:r>
      <w:r w:rsidDel="00000000" w:rsidR="00000000" w:rsidRPr="00000000">
        <w:rPr>
          <w:sz w:val="12"/>
          <w:szCs w:val="12"/>
          <w:rtl w:val="0"/>
        </w:rPr>
        <w:t xml:space="preserve">A</w:t>
      </w:r>
      <w:r w:rsidDel="00000000" w:rsidR="00000000" w:rsidRPr="00000000">
        <w:rPr>
          <w:rtl w:val="0"/>
        </w:rPr>
        <w:t xml:space="preserve">, вычисляет точку P</w:t>
      </w:r>
      <w:r w:rsidDel="00000000" w:rsidR="00000000" w:rsidRPr="00000000">
        <w:rPr>
          <w:sz w:val="12"/>
          <w:szCs w:val="12"/>
          <w:rtl w:val="0"/>
        </w:rPr>
        <w:t xml:space="preserve">A</w:t>
      </w:r>
      <w:r w:rsidDel="00000000" w:rsidR="00000000" w:rsidRPr="00000000">
        <w:rPr>
          <w:rtl w:val="0"/>
        </w:rPr>
        <w:t xml:space="preserve">=k</w:t>
      </w:r>
      <w:r w:rsidDel="00000000" w:rsidR="00000000" w:rsidRPr="00000000">
        <w:rPr>
          <w:sz w:val="12"/>
          <w:szCs w:val="12"/>
          <w:rtl w:val="0"/>
        </w:rPr>
        <w:t xml:space="preserve">A</w:t>
      </w:r>
      <w:r w:rsidDel="00000000" w:rsidR="00000000" w:rsidRPr="00000000">
        <w:rPr>
          <w:rtl w:val="0"/>
        </w:rPr>
        <w:t xml:space="preserve">Q - и отправляет ее получателю В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- действует аналогично: случайным образом выбирает k</w:t>
      </w:r>
      <w:r w:rsidDel="00000000" w:rsidR="00000000" w:rsidRPr="00000000">
        <w:rPr>
          <w:sz w:val="12"/>
          <w:szCs w:val="12"/>
          <w:rtl w:val="0"/>
        </w:rPr>
        <w:t xml:space="preserve">B</w:t>
      </w:r>
      <w:r w:rsidDel="00000000" w:rsidR="00000000" w:rsidRPr="00000000">
        <w:rPr>
          <w:rtl w:val="0"/>
        </w:rPr>
        <w:t xml:space="preserve">, вычисляет P</w:t>
      </w:r>
      <w:r w:rsidDel="00000000" w:rsidR="00000000" w:rsidRPr="00000000">
        <w:rPr>
          <w:sz w:val="12"/>
          <w:szCs w:val="12"/>
          <w:rtl w:val="0"/>
        </w:rPr>
        <w:t xml:space="preserve">B</w:t>
      </w:r>
      <w:r w:rsidDel="00000000" w:rsidR="00000000" w:rsidRPr="00000000">
        <w:rPr>
          <w:rtl w:val="0"/>
        </w:rPr>
        <w:t xml:space="preserve">=k</w:t>
      </w:r>
      <w:r w:rsidDel="00000000" w:rsidR="00000000" w:rsidRPr="00000000">
        <w:rPr>
          <w:sz w:val="12"/>
          <w:szCs w:val="12"/>
          <w:rtl w:val="0"/>
        </w:rPr>
        <w:t xml:space="preserve">B</w:t>
      </w:r>
      <w:r w:rsidDel="00000000" w:rsidR="00000000" w:rsidRPr="00000000">
        <w:rPr>
          <w:rtl w:val="0"/>
        </w:rPr>
        <w:t xml:space="preserve">Q - и отправляет результат А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Общий ключ P = k</w:t>
      </w:r>
      <w:r w:rsidDel="00000000" w:rsidR="00000000" w:rsidRPr="00000000">
        <w:rPr>
          <w:sz w:val="12"/>
          <w:szCs w:val="12"/>
          <w:rtl w:val="0"/>
        </w:rPr>
        <w:t xml:space="preserve">A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sz w:val="12"/>
          <w:szCs w:val="12"/>
          <w:rtl w:val="0"/>
        </w:rPr>
        <w:t xml:space="preserve">B</w:t>
      </w:r>
      <w:r w:rsidDel="00000000" w:rsidR="00000000" w:rsidRPr="00000000">
        <w:rPr>
          <w:rtl w:val="0"/>
        </w:rPr>
        <w:t xml:space="preserve">Q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rPr/>
      </w:pPr>
      <w:bookmarkStart w:colFirst="0" w:colLast="0" w:name="_b19d80xyx27y" w:id="7"/>
      <w:bookmarkEnd w:id="7"/>
      <w:r w:rsidDel="00000000" w:rsidR="00000000" w:rsidRPr="00000000">
        <w:rPr>
          <w:rtl w:val="0"/>
        </w:rPr>
        <w:t xml:space="preserve">Зашифрование/расшифрование на основе ЭК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Используем ключи получателя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Сообщение - это точка P ЭК с известной точкой G и известным Q. </w:t>
      </w:r>
    </w:p>
    <w:p w:rsidR="00000000" w:rsidDel="00000000" w:rsidP="00000000" w:rsidRDefault="00000000" w:rsidRPr="00000000" w14:paraId="00000052">
      <w:pPr>
        <w:rPr>
          <w:sz w:val="12"/>
          <w:szCs w:val="12"/>
        </w:rPr>
      </w:pPr>
      <w:r w:rsidDel="00000000" w:rsidR="00000000" w:rsidRPr="00000000">
        <w:rPr>
          <w:rtl w:val="0"/>
        </w:rPr>
        <w:t xml:space="preserve">Шифртекст - это две точки на той же ЭК: C</w:t>
      </w:r>
      <w:r w:rsidDel="00000000" w:rsidR="00000000" w:rsidRPr="00000000">
        <w:rPr>
          <w:sz w:val="12"/>
          <w:szCs w:val="12"/>
          <w:rtl w:val="0"/>
        </w:rPr>
        <w:t xml:space="preserve">1 </w:t>
      </w:r>
      <w:r w:rsidDel="00000000" w:rsidR="00000000" w:rsidRPr="00000000">
        <w:rPr>
          <w:rtl w:val="0"/>
        </w:rPr>
        <w:t xml:space="preserve">и С</w:t>
      </w:r>
      <w:r w:rsidDel="00000000" w:rsidR="00000000" w:rsidRPr="00000000">
        <w:rPr>
          <w:sz w:val="12"/>
          <w:szCs w:val="12"/>
          <w:rtl w:val="0"/>
        </w:rPr>
        <w:t xml:space="preserve">2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sz w:val="12"/>
          <w:szCs w:val="12"/>
          <w:rtl w:val="0"/>
        </w:rPr>
        <w:t xml:space="preserve">1</w:t>
      </w:r>
      <w:r w:rsidDel="00000000" w:rsidR="00000000" w:rsidRPr="00000000">
        <w:rPr>
          <w:rtl w:val="0"/>
        </w:rPr>
        <w:t xml:space="preserve"> = kG               C</w:t>
      </w:r>
      <w:r w:rsidDel="00000000" w:rsidR="00000000" w:rsidRPr="00000000">
        <w:rPr>
          <w:sz w:val="12"/>
          <w:szCs w:val="12"/>
          <w:rtl w:val="0"/>
        </w:rPr>
        <w:t xml:space="preserve">2</w:t>
      </w:r>
      <w:r w:rsidDel="00000000" w:rsidR="00000000" w:rsidRPr="00000000">
        <w:rPr>
          <w:rtl w:val="0"/>
        </w:rPr>
        <w:t xml:space="preserve"> = P+kQ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12"/>
          <w:szCs w:val="12"/>
        </w:rPr>
      </w:pPr>
      <w:r w:rsidDel="00000000" w:rsidR="00000000" w:rsidRPr="00000000">
        <w:rPr>
          <w:rtl w:val="0"/>
        </w:rPr>
        <w:t xml:space="preserve">Расшифрование P=C</w:t>
      </w:r>
      <w:r w:rsidDel="00000000" w:rsidR="00000000" w:rsidRPr="00000000">
        <w:rPr>
          <w:sz w:val="12"/>
          <w:szCs w:val="12"/>
          <w:rtl w:val="0"/>
        </w:rPr>
        <w:t xml:space="preserve">2</w:t>
      </w:r>
      <w:r w:rsidDel="00000000" w:rsidR="00000000" w:rsidRPr="00000000">
        <w:rPr>
          <w:rtl w:val="0"/>
        </w:rPr>
        <w:t xml:space="preserve">-dC</w:t>
      </w:r>
      <w:r w:rsidDel="00000000" w:rsidR="00000000" w:rsidRPr="00000000">
        <w:rPr>
          <w:sz w:val="12"/>
          <w:szCs w:val="12"/>
          <w:rtl w:val="0"/>
        </w:rPr>
        <w:t xml:space="preserve">1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rPr/>
      </w:pPr>
      <w:bookmarkStart w:colFirst="0" w:colLast="0" w:name="_7k22n5v9gnyg" w:id="8"/>
      <w:bookmarkEnd w:id="8"/>
      <w:r w:rsidDel="00000000" w:rsidR="00000000" w:rsidRPr="00000000">
        <w:rPr>
          <w:rtl w:val="0"/>
        </w:rPr>
        <w:t xml:space="preserve">Реализация ЭЦП на основе ЭК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ИСпользуем ключи отправителя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5"/>
        <w:rPr/>
      </w:pPr>
      <w:bookmarkStart w:colFirst="0" w:colLast="0" w:name="_7zktilfec7iw" w:id="9"/>
      <w:bookmarkEnd w:id="9"/>
      <w:r w:rsidDel="00000000" w:rsidR="00000000" w:rsidRPr="00000000">
        <w:rPr>
          <w:rtl w:val="0"/>
        </w:rPr>
        <w:t xml:space="preserve">Генерация ЭЦП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число k (1&lt;k&lt;q, q - порядок точки G)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вычислить точку kG =(x, y), вычислить  r = x mod q, при r = 0, изменить k и выполнить 2 еще раз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вычислить t = k^(-1) mod q 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вычислить s = (t(H(M) + dr)) mod q$ при s = 0 изменить k и повторить алгоритм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отсылается сообщение M и ЭЦП(числа r и s)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5"/>
        <w:rPr/>
      </w:pPr>
      <w:bookmarkStart w:colFirst="0" w:colLast="0" w:name="_nelw7kczbksp" w:id="10"/>
      <w:bookmarkEnd w:id="10"/>
      <w:r w:rsidDel="00000000" w:rsidR="00000000" w:rsidRPr="00000000">
        <w:rPr>
          <w:rtl w:val="0"/>
        </w:rPr>
        <w:t xml:space="preserve">Верификация ЭЦП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Получатель знает алгоритм хеширования и открытый ключ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проверить выполнение условия: 1&lt; r, s&lt; q- если не выполняется легитимность подписи не подтверждается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вычисляется H(M) и w=s^(-1) mod q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вычисляются u1=wH(M) mod q     u2 = wr mod q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вычисляется Gu1 + Gu2 = (x’, y’) v = x’ mod q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сравнить v и r - если равны подтверждается легитимность подписи и целостность сообщения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72zfenlaj2dd" w:id="11"/>
      <w:bookmarkEnd w:id="11"/>
      <w:r w:rsidDel="00000000" w:rsidR="00000000" w:rsidRPr="00000000">
        <w:rPr>
          <w:rtl w:val="0"/>
        </w:rPr>
        <w:t xml:space="preserve">Лабораторная 14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Стеганографическая система</w:t>
      </w:r>
      <w:r w:rsidDel="00000000" w:rsidR="00000000" w:rsidRPr="00000000">
        <w:rPr>
          <w:rtl w:val="0"/>
        </w:rPr>
        <w:t xml:space="preserve"> - совокупность средств и методов, которые используются для формирования скрытого канала передачи(или хранения информации)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Абстрактно </w:t>
      </w:r>
      <w:r w:rsidDel="00000000" w:rsidR="00000000" w:rsidRPr="00000000">
        <w:rPr>
          <w:b w:val="1"/>
          <w:rtl w:val="0"/>
        </w:rPr>
        <w:t xml:space="preserve">стеганографическая система</w:t>
      </w:r>
      <w:r w:rsidDel="00000000" w:rsidR="00000000" w:rsidRPr="00000000">
        <w:rPr>
          <w:rtl w:val="0"/>
        </w:rPr>
        <w:t xml:space="preserve"> обычно определяется как некоторое множество отображений одного пространства(множество сообщений) в другое пространство(множество стеганосообщений)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a0sg2lh56bdn" w:id="12"/>
      <w:bookmarkEnd w:id="12"/>
      <w:r w:rsidDel="00000000" w:rsidR="00000000" w:rsidRPr="00000000">
        <w:rPr>
          <w:rtl w:val="0"/>
        </w:rPr>
        <w:t xml:space="preserve">Основные компоненты: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контейнер С(файл-контейнер) - размещается тайное сообщение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тайное сообщение - осаждаемое в контейнер для передачи или хранения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ключи - выполняют ту же функцию что и в криптографии 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контейнер с встроенным сообщением(стеганоконтейнер) - передается по открытому каналу 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субъекты системы: отправитель и получатель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В зависимости</w:t>
      </w:r>
      <w:r w:rsidDel="00000000" w:rsidR="00000000" w:rsidRPr="00000000">
        <w:rPr>
          <w:b w:val="1"/>
          <w:i w:val="1"/>
          <w:rtl w:val="0"/>
        </w:rPr>
        <w:t xml:space="preserve"> от формата документа-контейнера</w:t>
      </w:r>
      <w:r w:rsidDel="00000000" w:rsidR="00000000" w:rsidRPr="00000000">
        <w:rPr>
          <w:rtl w:val="0"/>
        </w:rPr>
        <w:t xml:space="preserve"> стеганогравия делится на: 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аудио-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видео-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графичкская-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текстова  стеганография и др.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1320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Сущностью системы является тайное хранение или передача одной информации в другой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orux2leboort" w:id="13"/>
      <w:bookmarkEnd w:id="13"/>
      <w:r w:rsidDel="00000000" w:rsidR="00000000" w:rsidRPr="00000000">
        <w:rPr>
          <w:rtl w:val="0"/>
        </w:rPr>
        <w:t xml:space="preserve">Метод НЗБ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5384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1409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5"/>
        <w:rPr/>
      </w:pPr>
      <w:bookmarkStart w:colFirst="0" w:colLast="0" w:name="_vrys634ufrcz" w:id="14"/>
      <w:bookmarkEnd w:id="14"/>
      <w:r w:rsidDel="00000000" w:rsidR="00000000" w:rsidRPr="00000000">
        <w:rPr>
          <w:rtl w:val="0"/>
        </w:rPr>
        <w:t xml:space="preserve">ВОТ ЭТО УЖЕ НЕ ОСОБО ВАЖНО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1879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231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1231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1676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749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1231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1219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1968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2476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1574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283.46456692913387" w:top="283.46456692913387" w:left="1700.787401574803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Montserrat" w:cs="Montserrat" w:eastAsia="Montserrat" w:hAnsi="Montserrat"/>
      <w:b w:val="1"/>
      <w:sz w:val="24"/>
      <w:szCs w:val="24"/>
      <w:highlight w:val="yellow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Montserrat" w:cs="Montserrat" w:eastAsia="Montserrat" w:hAnsi="Montserrat"/>
      <w:b w:val="1"/>
      <w:i w:val="1"/>
      <w:shd w:fill="f9cb9c" w:val="clear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Montserrat" w:cs="Montserrat" w:eastAsia="Montserrat" w:hAnsi="Montserrat"/>
      <w:b w:val="1"/>
      <w:shd w:fill="ffd966" w:val="clear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Montserrat" w:cs="Montserrat" w:eastAsia="Montserrat" w:hAnsi="Montserrat"/>
      <w:b w:val="1"/>
      <w:i w:val="1"/>
      <w:u w:val="single"/>
      <w:shd w:fill="b6d7a8" w:val="clear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i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