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0" w:firstLine="0"/>
        <w:jc w:val="both"/>
        <w:rPr>
          <w:b w:val="1"/>
          <w:sz w:val="26"/>
          <w:szCs w:val="26"/>
          <w:shd w:fill="dfff00" w:val="clear"/>
        </w:rPr>
      </w:pPr>
      <w:bookmarkStart w:colFirst="0" w:colLast="0" w:name="_4b4zggtzx9u9" w:id="0"/>
      <w:bookmarkEnd w:id="0"/>
      <w:r w:rsidDel="00000000" w:rsidR="00000000" w:rsidRPr="00000000">
        <w:rPr>
          <w:b w:val="1"/>
          <w:sz w:val="26"/>
          <w:szCs w:val="26"/>
          <w:shd w:fill="dfff00" w:val="clear"/>
          <w:rtl w:val="0"/>
        </w:rPr>
        <w:t xml:space="preserve">1. Дайте определение понятию «Интернет».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— это глобальная компьютерная сеть, которая по протоколу TCP/IP объединяет сети различных регионов, государств, научных организаций в одну общую сеть.</w:t>
      </w:r>
    </w:p>
    <w:p w:rsidR="00000000" w:rsidDel="00000000" w:rsidP="00000000" w:rsidRDefault="00000000" w:rsidRPr="00000000" w14:paraId="00000003">
      <w:pPr>
        <w:pStyle w:val="Heading1"/>
        <w:spacing w:after="0" w:before="240" w:line="240" w:lineRule="auto"/>
        <w:ind w:left="0" w:firstLine="0"/>
        <w:jc w:val="both"/>
        <w:rPr/>
      </w:pPr>
      <w:bookmarkStart w:colFirst="0" w:colLast="0" w:name="_f8k9d5wd462v" w:id="1"/>
      <w:bookmarkEnd w:id="1"/>
      <w:r w:rsidDel="00000000" w:rsidR="00000000" w:rsidRPr="00000000">
        <w:rPr>
          <w:rtl w:val="0"/>
        </w:rPr>
        <w:t xml:space="preserve">2. Дайте определение понятию «Служба Интернет».</w:t>
      </w:r>
    </w:p>
    <w:p w:rsidR="00000000" w:rsidDel="00000000" w:rsidP="00000000" w:rsidRDefault="00000000" w:rsidRPr="00000000" w14:paraId="00000004">
      <w:pPr>
        <w:spacing w:after="200" w:line="240" w:lineRule="auto"/>
        <w:rPr/>
      </w:pPr>
      <w:r w:rsidDel="00000000" w:rsidR="00000000" w:rsidRPr="00000000">
        <w:rPr>
          <w:b w:val="1"/>
          <w:rtl w:val="0"/>
        </w:rPr>
        <w:t xml:space="preserve">Служба Интернет</w:t>
      </w:r>
      <w:r w:rsidDel="00000000" w:rsidR="00000000" w:rsidRPr="00000000">
        <w:rPr>
          <w:rtl w:val="0"/>
        </w:rPr>
        <w:t xml:space="preserve"> - подразумевает наличие сервера и протокола для доступа к нему.</w:t>
      </w:r>
    </w:p>
    <w:p w:rsidR="00000000" w:rsidDel="00000000" w:rsidP="00000000" w:rsidRDefault="00000000" w:rsidRPr="00000000" w14:paraId="00000005">
      <w:pPr>
        <w:pStyle w:val="Heading1"/>
        <w:spacing w:after="0" w:line="240" w:lineRule="auto"/>
        <w:rPr/>
      </w:pPr>
      <w:bookmarkStart w:colFirst="0" w:colLast="0" w:name="_8dre0izbi29s" w:id="2"/>
      <w:bookmarkEnd w:id="2"/>
      <w:r w:rsidDel="00000000" w:rsidR="00000000" w:rsidRPr="00000000">
        <w:rPr>
          <w:rtl w:val="0"/>
        </w:rPr>
        <w:t xml:space="preserve">3. Дайте определение понятию «Узел сети Интернет».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Узел сети Интернет</w:t>
      </w:r>
      <w:r w:rsidDel="00000000" w:rsidR="00000000" w:rsidRPr="00000000">
        <w:rPr>
          <w:rtl w:val="0"/>
        </w:rPr>
        <w:t xml:space="preserve"> - устройство, имеющее IP-адрес и подключенное к сети Интернет(обычно к сети Интернет-провайдера). Каждый узел характеризуется своей программно-аппаратной платформой - аппаратурой и операционной системой.</w:t>
      </w:r>
    </w:p>
    <w:p w:rsidR="00000000" w:rsidDel="00000000" w:rsidP="00000000" w:rsidRDefault="00000000" w:rsidRPr="00000000" w14:paraId="00000007">
      <w:pPr>
        <w:pStyle w:val="Heading1"/>
        <w:spacing w:after="0" w:before="240" w:line="240" w:lineRule="auto"/>
        <w:jc w:val="both"/>
        <w:rPr/>
      </w:pPr>
      <w:bookmarkStart w:colFirst="0" w:colLast="0" w:name="_8vcf3ykfk8jg" w:id="3"/>
      <w:bookmarkEnd w:id="3"/>
      <w:r w:rsidDel="00000000" w:rsidR="00000000" w:rsidRPr="00000000">
        <w:rPr>
          <w:rtl w:val="0"/>
        </w:rPr>
        <w:t xml:space="preserve">4.Дайте определение понятию «клиент-серверное приложение».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Клиент-серверное приложение</w:t>
      </w:r>
      <w:r w:rsidDel="00000000" w:rsidR="00000000" w:rsidRPr="00000000">
        <w:rPr>
          <w:rtl w:val="0"/>
        </w:rPr>
        <w:t xml:space="preserve"> - Приложение с клиент-серверной архитектурой: состоящее из двух компонентов: </w:t>
      </w:r>
      <w:r w:rsidDel="00000000" w:rsidR="00000000" w:rsidRPr="00000000">
        <w:rPr>
          <w:b w:val="1"/>
          <w:rtl w:val="0"/>
        </w:rPr>
        <w:t xml:space="preserve">клиент и сервер</w:t>
      </w:r>
      <w:r w:rsidDel="00000000" w:rsidR="00000000" w:rsidRPr="00000000">
        <w:rPr>
          <w:rtl w:val="0"/>
        </w:rPr>
        <w:t xml:space="preserve">; Клиент и сервер взаимодействуют между собой в соответствии с заданными правилами(спецификациями и протоколами); Для взаимодействия клиента с сервером должно быть установлено соединение; Инициатором соединения всегда является клиент.</w:t>
      </w:r>
    </w:p>
    <w:p w:rsidR="00000000" w:rsidDel="00000000" w:rsidP="00000000" w:rsidRDefault="00000000" w:rsidRPr="00000000" w14:paraId="00000009">
      <w:pPr>
        <w:pStyle w:val="Heading1"/>
        <w:spacing w:after="0" w:before="240" w:line="240" w:lineRule="auto"/>
        <w:jc w:val="both"/>
        <w:rPr/>
      </w:pPr>
      <w:bookmarkStart w:colFirst="0" w:colLast="0" w:name="_4mce9jofqai" w:id="4"/>
      <w:bookmarkEnd w:id="4"/>
      <w:r w:rsidDel="00000000" w:rsidR="00000000" w:rsidRPr="00000000">
        <w:rPr>
          <w:rtl w:val="0"/>
        </w:rPr>
        <w:t xml:space="preserve">5. Дайте определение понятию «сетевой протокол».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Сетевой протокол </w:t>
      </w:r>
      <w:r w:rsidDel="00000000" w:rsidR="00000000" w:rsidRPr="00000000">
        <w:rPr>
          <w:rtl w:val="0"/>
        </w:rPr>
        <w:t xml:space="preserve">- это набор правил, позволяющий осуществлять соединение и обмен данными между двумя и более включенными в сеть компьютерами.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40" w:lineRule="auto"/>
        <w:jc w:val="both"/>
        <w:rPr/>
      </w:pPr>
      <w:bookmarkStart w:colFirst="0" w:colLast="0" w:name="_a2e9ay82ndb8" w:id="5"/>
      <w:bookmarkEnd w:id="5"/>
      <w:r w:rsidDel="00000000" w:rsidR="00000000" w:rsidRPr="00000000">
        <w:rPr>
          <w:rtl w:val="0"/>
        </w:rPr>
        <w:t xml:space="preserve">6. Перечислите основные свойства протокола HTTP.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-   два типа абонентов: </w:t>
      </w:r>
      <w:r w:rsidDel="00000000" w:rsidR="00000000" w:rsidRPr="00000000">
        <w:rPr>
          <w:b w:val="1"/>
          <w:rtl w:val="0"/>
        </w:rPr>
        <w:t xml:space="preserve">клиент и сервер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-   два типа сообщений: </w:t>
      </w:r>
      <w:r w:rsidDel="00000000" w:rsidR="00000000" w:rsidRPr="00000000">
        <w:rPr>
          <w:b w:val="1"/>
          <w:rtl w:val="0"/>
        </w:rPr>
        <w:t xml:space="preserve">request и response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-   от клиента к серверу – </w:t>
      </w: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-   от сервера к клиенту –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-   на один request всегда один response, иначе ошибка;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-   одному response всегда один request,  иначе ошибка;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-   TCP-порты: 80, 443;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-   для адресации используется URI или URN;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-   поддерживается W3C, описан в нескольких RFC.</w:t>
      </w:r>
    </w:p>
    <w:p w:rsidR="00000000" w:rsidDel="00000000" w:rsidP="00000000" w:rsidRDefault="00000000" w:rsidRPr="00000000" w14:paraId="00000015">
      <w:pPr>
        <w:pStyle w:val="Heading1"/>
        <w:spacing w:after="0" w:before="240"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isoemgoozgl7" w:id="6"/>
      <w:bookmarkEnd w:id="6"/>
      <w:r w:rsidDel="00000000" w:rsidR="00000000" w:rsidRPr="00000000">
        <w:rPr>
          <w:rtl w:val="0"/>
        </w:rPr>
        <w:t xml:space="preserve">7. Перечислите состав информации, пересылаемой в HTTP-запросе.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метод;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URI;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версия протокола (HTTP/1.1);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заголовки (пары: имя/заголовок);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параметры (пары: имя/заголовок);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расширение.</w:t>
      </w:r>
    </w:p>
    <w:p w:rsidR="00000000" w:rsidDel="00000000" w:rsidP="00000000" w:rsidRDefault="00000000" w:rsidRPr="00000000" w14:paraId="0000001D">
      <w:pPr>
        <w:pStyle w:val="Heading1"/>
        <w:spacing w:after="0" w:before="240" w:line="240" w:lineRule="auto"/>
        <w:jc w:val="both"/>
        <w:rPr/>
      </w:pPr>
      <w:bookmarkStart w:colFirst="0" w:colLast="0" w:name="_lows7j3aids2" w:id="7"/>
      <w:bookmarkEnd w:id="7"/>
      <w:r w:rsidDel="00000000" w:rsidR="00000000" w:rsidRPr="00000000">
        <w:rPr>
          <w:rtl w:val="0"/>
        </w:rPr>
        <w:t xml:space="preserve">8. Перечислите состав информации, пересылаемой в HTTP-ответе.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версия протокола (HTTP/1.1);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состояния (1xx, 2xx, 3xx, 4xx, 5xx);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пояснение к коду состояния;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заголовки (пары: имя/заголовок);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расширение.</w:t>
      </w:r>
    </w:p>
    <w:p w:rsidR="00000000" w:rsidDel="00000000" w:rsidP="00000000" w:rsidRDefault="00000000" w:rsidRPr="00000000" w14:paraId="00000024">
      <w:pPr>
        <w:pStyle w:val="Heading1"/>
        <w:spacing w:after="0" w:before="240" w:line="240" w:lineRule="auto"/>
        <w:jc w:val="both"/>
        <w:rPr/>
      </w:pPr>
      <w:bookmarkStart w:colFirst="0" w:colLast="0" w:name="_26ujnjsrlbpl" w:id="8"/>
      <w:bookmarkEnd w:id="8"/>
      <w:r w:rsidDel="00000000" w:rsidR="00000000" w:rsidRPr="00000000">
        <w:rPr>
          <w:rtl w:val="0"/>
        </w:rPr>
        <w:t xml:space="preserve">9. Дайте определение понятию «web-приложение».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Клиент-серверное приложение, у которого клиент и сервер взаимодействуют  по протоколу HTTP называется</w:t>
      </w:r>
      <w:r w:rsidDel="00000000" w:rsidR="00000000" w:rsidRPr="00000000">
        <w:rPr>
          <w:b w:val="1"/>
          <w:rtl w:val="0"/>
        </w:rPr>
        <w:t xml:space="preserve"> web-приложением</w:t>
      </w:r>
    </w:p>
    <w:p w:rsidR="00000000" w:rsidDel="00000000" w:rsidP="00000000" w:rsidRDefault="00000000" w:rsidRPr="00000000" w14:paraId="00000026">
      <w:pPr>
        <w:pStyle w:val="Heading1"/>
        <w:spacing w:after="0" w:before="240" w:line="240" w:lineRule="auto"/>
        <w:jc w:val="both"/>
        <w:rPr/>
      </w:pPr>
      <w:bookmarkStart w:colFirst="0" w:colLast="0" w:name="_4158ybme9uww" w:id="9"/>
      <w:bookmarkEnd w:id="9"/>
      <w:r w:rsidDel="00000000" w:rsidR="00000000" w:rsidRPr="00000000">
        <w:rPr>
          <w:rtl w:val="0"/>
        </w:rPr>
        <w:t xml:space="preserve">10. Дайте определение понятиям «frontend» и «backend».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- клиентская сторона клиент-серверного приложения</w:t>
      </w:r>
    </w:p>
    <w:p w:rsidR="00000000" w:rsidDel="00000000" w:rsidP="00000000" w:rsidRDefault="00000000" w:rsidRPr="00000000" w14:paraId="0000002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- серверная сторона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40" w:lineRule="auto"/>
        <w:rPr/>
      </w:pPr>
      <w:bookmarkStart w:colFirst="0" w:colLast="0" w:name="_rsx9ln9de06w" w:id="10"/>
      <w:bookmarkEnd w:id="10"/>
      <w:r w:rsidDel="00000000" w:rsidR="00000000" w:rsidRPr="00000000">
        <w:rPr>
          <w:rtl w:val="0"/>
        </w:rPr>
        <w:t xml:space="preserve">11. Дайте определение понятию «кроссплатформенное приложение».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Кроссплатформенное приложение </w:t>
      </w:r>
      <w:r w:rsidDel="00000000" w:rsidR="00000000" w:rsidRPr="00000000">
        <w:rPr>
          <w:rtl w:val="0"/>
        </w:rPr>
        <w:t xml:space="preserve">- приложение, способное работать на более чем одной программно-аппаратной</w:t>
      </w:r>
      <w:r w:rsidDel="00000000" w:rsidR="00000000" w:rsidRPr="00000000">
        <w:rPr>
          <w:i w:val="1"/>
          <w:sz w:val="20"/>
          <w:szCs w:val="20"/>
          <w:rtl w:val="0"/>
        </w:rPr>
        <w:t xml:space="preserve">(аппаратура + операционная система)</w:t>
      </w:r>
      <w:r w:rsidDel="00000000" w:rsidR="00000000" w:rsidRPr="00000000">
        <w:rPr>
          <w:rtl w:val="0"/>
        </w:rPr>
        <w:t xml:space="preserve"> платформе. 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Кроссплатформенность может быть достигнута различными способами: 1) на уровне компилятора (С, С++); 2) на уровне среды </w:t>
      </w:r>
      <w:r w:rsidDel="00000000" w:rsidR="00000000" w:rsidRPr="00000000">
        <w:rPr>
          <w:i w:val="1"/>
          <w:sz w:val="20"/>
          <w:szCs w:val="20"/>
          <w:rtl w:val="0"/>
        </w:rPr>
        <w:t xml:space="preserve">(фреймворка) </w:t>
      </w:r>
      <w:r w:rsidDel="00000000" w:rsidR="00000000" w:rsidRPr="00000000">
        <w:rPr>
          <w:rtl w:val="0"/>
        </w:rPr>
        <w:t xml:space="preserve">исполнения (Java/JVM, c#/.Net CORE, JS/Node.js/V8)</w:t>
      </w:r>
    </w:p>
    <w:p w:rsidR="00000000" w:rsidDel="00000000" w:rsidP="00000000" w:rsidRDefault="00000000" w:rsidRPr="00000000" w14:paraId="0000002C">
      <w:pPr>
        <w:pStyle w:val="Heading1"/>
        <w:spacing w:after="0" w:before="240" w:line="240" w:lineRule="auto"/>
        <w:jc w:val="both"/>
        <w:rPr/>
      </w:pPr>
      <w:bookmarkStart w:colFirst="0" w:colLast="0" w:name="_f1yfmtp8vkc" w:id="11"/>
      <w:bookmarkEnd w:id="11"/>
      <w:r w:rsidDel="00000000" w:rsidR="00000000" w:rsidRPr="00000000">
        <w:rPr>
          <w:rtl w:val="0"/>
        </w:rPr>
        <w:t xml:space="preserve">12. Изобразите и поясните общую схему web-приложения.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67325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Пользователь с помощью браузера отправляет HTTP-запрос по определенному URL-адресу, который сопоставляется с ресурсами на web-сервере. Если данный URL-адрес указывает на динамический ресурс (web-приложений), то сервер запускает некоторую внешнюю программу (web-приложение), формирующую HTML-страницу, которая может быть показана браузером, и возвращает ее клиенту. Основной частью web-приложения является его логика на стороне web-сервера.</w:t>
      </w:r>
    </w:p>
    <w:p w:rsidR="00000000" w:rsidDel="00000000" w:rsidP="00000000" w:rsidRDefault="00000000" w:rsidRPr="00000000" w14:paraId="0000002F">
      <w:pPr>
        <w:pStyle w:val="Heading1"/>
        <w:spacing w:after="0" w:before="240" w:line="240" w:lineRule="auto"/>
        <w:jc w:val="both"/>
        <w:rPr/>
      </w:pPr>
      <w:bookmarkStart w:colFirst="0" w:colLast="0" w:name="_nvyvcw1kkwh2" w:id="12"/>
      <w:bookmarkEnd w:id="12"/>
      <w:r w:rsidDel="00000000" w:rsidR="00000000" w:rsidRPr="00000000">
        <w:rPr>
          <w:rtl w:val="0"/>
        </w:rPr>
        <w:t xml:space="preserve">13. Назовите основные технологии разработки серверных кроссплатформенных приложений.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PHP/Apache, LAMP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Java/JVM/Application Server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C#/ASP.Net Core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Python/Django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JS/Node.js</w:t>
      </w:r>
    </w:p>
    <w:p w:rsidR="00000000" w:rsidDel="00000000" w:rsidP="00000000" w:rsidRDefault="00000000" w:rsidRPr="00000000" w14:paraId="00000036">
      <w:pPr>
        <w:pStyle w:val="Heading1"/>
        <w:spacing w:after="0" w:before="240" w:line="240" w:lineRule="auto"/>
        <w:jc w:val="both"/>
        <w:rPr/>
      </w:pPr>
      <w:bookmarkStart w:colFirst="0" w:colLast="0" w:name="_x8mwzrjyudkm" w:id="13"/>
      <w:bookmarkEnd w:id="13"/>
      <w:r w:rsidDel="00000000" w:rsidR="00000000" w:rsidRPr="00000000">
        <w:rPr>
          <w:rtl w:val="0"/>
        </w:rPr>
        <w:t xml:space="preserve">14. Поясните понятие «асинхронная операция».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Операция называется асинхронной, если ее выполнение осуществляется в 2 фазы: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заявка на исполнение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результата</w:t>
      </w:r>
    </w:p>
    <w:p w:rsidR="00000000" w:rsidDel="00000000" w:rsidP="00000000" w:rsidRDefault="00000000" w:rsidRPr="00000000" w14:paraId="0000003A">
      <w:pPr>
        <w:pStyle w:val="Heading1"/>
        <w:spacing w:after="0" w:before="240" w:line="240" w:lineRule="auto"/>
        <w:jc w:val="both"/>
        <w:rPr/>
      </w:pPr>
      <w:bookmarkStart w:colFirst="0" w:colLast="0" w:name="_l887ch6obd7k" w:id="14"/>
      <w:bookmarkEnd w:id="14"/>
      <w:r w:rsidDel="00000000" w:rsidR="00000000" w:rsidRPr="00000000">
        <w:rPr>
          <w:rtl w:val="0"/>
        </w:rPr>
        <w:t xml:space="preserve">-----15. Поясните принцип выполнения асинхронного запроса с помощью объекта XMLHTTPRequest и Fetch.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XMLHttpRequest</w:t>
      </w:r>
      <w:r w:rsidDel="00000000" w:rsidR="00000000" w:rsidRPr="00000000">
        <w:rPr>
          <w:rtl w:val="0"/>
        </w:rPr>
        <w:t xml:space="preserve"> – это встроенный в браузер объект, который даёт возможность делать HTTP-запросы к серверу без перезагрузки страницы.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Создать</w:t>
      </w:r>
      <w:r w:rsidDel="00000000" w:rsidR="00000000" w:rsidRPr="00000000">
        <w:rPr>
          <w:b w:val="1"/>
          <w:rtl w:val="0"/>
        </w:rPr>
        <w:t xml:space="preserve"> XMLHttpRequest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Инициализировать его. </w:t>
      </w:r>
      <w:r w:rsidDel="00000000" w:rsidR="00000000" w:rsidRPr="00000000">
        <w:rPr>
          <w:b w:val="1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– HTTP-метод. Обычно это "GET" или "POST". </w:t>
      </w:r>
      <w:r w:rsidDel="00000000" w:rsidR="00000000" w:rsidRPr="00000000">
        <w:rPr>
          <w:b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– URL, куда отправляется запрос: строка, может быть и объект </w:t>
      </w:r>
      <w:hyperlink r:id="rId7">
        <w:r w:rsidDel="00000000" w:rsidR="00000000" w:rsidRPr="00000000">
          <w:rPr>
            <w:rtl w:val="0"/>
          </w:rPr>
          <w:t xml:space="preserve">URL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async</w:t>
      </w:r>
      <w:r w:rsidDel="00000000" w:rsidR="00000000" w:rsidRPr="00000000">
        <w:rPr>
          <w:rtl w:val="0"/>
        </w:rPr>
        <w:t xml:space="preserve"> – если указать false, тогда запрос будет выполнен синхронно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Послать запрос.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Слушать события, чтобы получить ответ.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Fetch</w:t>
      </w:r>
      <w:r w:rsidDel="00000000" w:rsidR="00000000" w:rsidRPr="00000000">
        <w:rPr>
          <w:sz w:val="26"/>
          <w:szCs w:val="26"/>
          <w:rtl w:val="0"/>
        </w:rPr>
        <w:t xml:space="preserve"> возвращает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Promise</w:t>
      </w:r>
      <w:r w:rsidDel="00000000" w:rsidR="00000000" w:rsidRPr="00000000">
        <w:rPr>
          <w:sz w:val="26"/>
          <w:szCs w:val="26"/>
          <w:rtl w:val="0"/>
        </w:rPr>
        <w:t xml:space="preserve"> (обещание - которое будет выполнено или отклонено). Для того чтобы получить данные из промиса, нам нужно включить в цепочку два колбека с помощью метода then.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Делаем запрос, получаем промис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После того как промис выполнен успешно, получаем специальный объект ответа. </w:t>
      </w:r>
    </w:p>
    <w:p w:rsidR="00000000" w:rsidDel="00000000" w:rsidP="00000000" w:rsidRDefault="00000000" w:rsidRPr="00000000" w14:paraId="00000044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Выполним метод объекта ответа json(), чтобы получить данные.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Метод json() возвращает промис, так что далее снова вызываем then и в колбеке выводим данные в консоль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fetch('https://jsonplaceholder.typicode.com/posts/1')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.then(response =&gt; response.json())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.then(data =&gt; console.log(data));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240" w:line="240" w:lineRule="auto"/>
        <w:jc w:val="both"/>
        <w:rPr/>
      </w:pPr>
      <w:bookmarkStart w:colFirst="0" w:colLast="0" w:name="_u9uk8r51hkos" w:id="15"/>
      <w:bookmarkEnd w:id="15"/>
      <w:r w:rsidDel="00000000" w:rsidR="00000000" w:rsidRPr="00000000">
        <w:rPr>
          <w:rtl w:val="0"/>
        </w:rPr>
        <w:t xml:space="preserve">16. Поясните основное назначение сервера NODE.JS.</w:t>
      </w:r>
    </w:p>
    <w:p w:rsidR="00000000" w:rsidDel="00000000" w:rsidP="00000000" w:rsidRDefault="00000000" w:rsidRPr="00000000" w14:paraId="0000004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Для разработки серверных web-приложений на языке JS/V8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before="240" w:line="240" w:lineRule="auto"/>
        <w:jc w:val="both"/>
        <w:rPr/>
      </w:pPr>
      <w:bookmarkStart w:colFirst="0" w:colLast="0" w:name="_iiyodaq0krjs" w:id="16"/>
      <w:bookmarkEnd w:id="16"/>
      <w:r w:rsidDel="00000000" w:rsidR="00000000" w:rsidRPr="00000000">
        <w:rPr>
          <w:rtl w:val="0"/>
        </w:rPr>
        <w:t xml:space="preserve">17. Перечислите основные свойства сервера NODE.JS.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основан на Chrome V8;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среда исполнения приложений на JavaScript;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поддерживает механизм асинхронности;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ориентирован на события;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однопоточный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не блокирует выполнение кода при вводе/выводе;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40" w:lineRule="auto"/>
      <w:jc w:val="both"/>
    </w:pPr>
    <w:rPr>
      <w:b w:val="1"/>
      <w:sz w:val="26"/>
      <w:szCs w:val="26"/>
      <w:shd w:fill="dfff00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arn.javascript.ru/ur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