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HW3, finding eQTLs of immunoglobulin genes</w:t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Code and results</w:t>
      </w:r>
    </w:p>
    <w:p>
      <w:pPr>
        <w:pStyle w:val="Normal1"/>
        <w:jc w:val="center"/>
        <w:rPr>
          <w:b/>
          <w:b/>
          <w:sz w:val="28"/>
          <w:szCs w:val="28"/>
        </w:rPr>
      </w:pPr>
      <w:hyperlink r:id="rId2">
        <w:r>
          <w:rPr>
            <w:rStyle w:val="InternetLink"/>
            <w:b/>
            <w:sz w:val="28"/>
            <w:szCs w:val="28"/>
          </w:rPr>
          <w:t>https://github.com/Yulia-Yakovleva/immunogenomics/tree/master/HW3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 goal of this homework assignment is to learn techniques for finding eQTLs of antibody repertoires. To complete this assignment, perform the following steps: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Download a </w:t>
      </w:r>
      <w:hyperlink r:id="rId3">
        <w:r>
          <w:rPr>
            <w:rStyle w:val="Style"/>
            <w:color w:val="1155CC"/>
            <w:u w:val="single"/>
          </w:rPr>
          <w:t>dataframe</w:t>
        </w:r>
      </w:hyperlink>
      <w:r>
        <w:rPr/>
        <w:t xml:space="preserve"> containing usage values of gene IGHV1-2 collected across 85 healthy individuals. Usage values are provided in the “Usage” column. For each individual, haplotypes of IGHV1-2 were also computed and written to the “Haplotype” column. Haplotypes are described by IDs of alleles of IGHV1-2. For example, while a homozygous haplotype of individual 2 is described by allele IGHV1-2*04, a heterozygous haplotype of individual 1 is described by two alleles: IGHV1-2*02 and IGHV1-2*06.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For each unique haplotype, compute the number of individuals representing it and the mean usage of IGHV1-2. Fill Table 1 (add rows if needed):</w:t>
      </w:r>
    </w:p>
    <w:p>
      <w:pPr>
        <w:pStyle w:val="Normal1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Haplotype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# individuals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Mean usage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17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0.08619130588237642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2-4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28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0.07745052343832814</w:t>
            </w:r>
          </w:p>
        </w:tc>
      </w:tr>
      <w:tr>
        <w:trPr/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2-6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0.08695569960126666</w:t>
            </w:r>
          </w:p>
        </w:tc>
      </w:tr>
      <w:tr>
        <w:trPr/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4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18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0.02789493332605945</w:t>
            </w:r>
          </w:p>
        </w:tc>
      </w:tr>
      <w:tr>
        <w:trPr/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4-6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14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0.07103249923603643</w:t>
            </w:r>
          </w:p>
        </w:tc>
      </w:tr>
      <w:tr>
        <w:trPr/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6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0.06957104526499999</w:t>
            </w:r>
          </w:p>
        </w:tc>
      </w:tr>
    </w:tbl>
    <w:p>
      <w:pPr>
        <w:pStyle w:val="Normal1"/>
        <w:rPr/>
      </w:pPr>
      <w:r>
        <w:rPr/>
        <w:t>Table 1.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Table 1. </w:t>
      </w:r>
      <w:hyperlink r:id="rId4">
        <w:r>
          <w:rPr>
            <w:rStyle w:val="InternetLink"/>
          </w:rPr>
          <w:t>https://github.com/Yulia-Yakovleva/immunogenomics/blob/master/HW3/results/table1.tsv</w:t>
        </w:r>
      </w:hyperlink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For each pair of haplotypes (H1, H2), compare their usages (U1 and U2) and compute a p-value showing the probability that U1 and U2 have the same means. For computing p-value, use the one-way ANOVA test. Fill Table 2 (add rows and columns if needed) and mark statistically significant pairs with * (e.g., H2-H3). Visualize </w:t>
      </w:r>
      <w:bookmarkStart w:id="0" w:name="__DdeLink__185_807725814"/>
      <w:r>
        <w:rPr/>
        <w:t>usages across all haplotypes</w:t>
      </w:r>
      <w:bookmarkEnd w:id="0"/>
      <w:r>
        <w:rPr/>
        <w:t xml:space="preserve"> as a boxplot and add it below. </w:t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37"/>
        <w:gridCol w:w="1337"/>
        <w:gridCol w:w="1337"/>
        <w:gridCol w:w="1337"/>
        <w:gridCol w:w="1337"/>
        <w:gridCol w:w="1338"/>
        <w:gridCol w:w="1337"/>
      </w:tblGrid>
      <w:tr>
        <w:trPr/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2-4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2-6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Haplotype </w:t>
            </w:r>
            <w:r>
              <w:rPr/>
              <w:t>4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Haplotype </w:t>
            </w:r>
            <w:r>
              <w:rPr/>
              <w:t>4</w:t>
            </w:r>
            <w:r>
              <w:rPr/>
              <w:t>-6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6</w:t>
            </w:r>
          </w:p>
        </w:tc>
      </w:tr>
      <w:tr>
        <w:trPr/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0.2624716174580812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0.9461275025566648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2.1452088862288644e-10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0.12266063987379809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0.38486180480820387</w:t>
            </w:r>
          </w:p>
        </w:tc>
      </w:tr>
      <w:tr>
        <w:trPr/>
        <w:tc>
          <w:tcPr>
            <w:tcW w:w="13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2-4</w:t>
            </w:r>
          </w:p>
        </w:tc>
        <w:tc>
          <w:tcPr>
            <w:tcW w:w="13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  <w:tc>
          <w:tcPr>
            <w:tcW w:w="13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0.2624716174580812</w:t>
            </w:r>
          </w:p>
        </w:tc>
        <w:tc>
          <w:tcPr>
            <w:tcW w:w="13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0.4161316700901836</w:t>
            </w:r>
          </w:p>
        </w:tc>
        <w:tc>
          <w:tcPr>
            <w:tcW w:w="1337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2.829361439989886e-09</w:t>
            </w:r>
          </w:p>
        </w:tc>
        <w:tc>
          <w:tcPr>
            <w:tcW w:w="1338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0.4755829286991522</w:t>
            </w:r>
          </w:p>
        </w:tc>
        <w:tc>
          <w:tcPr>
            <w:tcW w:w="13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0.6899600804565442</w:t>
            </w:r>
          </w:p>
        </w:tc>
      </w:tr>
      <w:tr>
        <w:trPr/>
        <w:tc>
          <w:tcPr>
            <w:tcW w:w="13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2-6</w:t>
            </w:r>
          </w:p>
        </w:tc>
        <w:tc>
          <w:tcPr>
            <w:tcW w:w="13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0.4161316700901836</w:t>
            </w:r>
          </w:p>
        </w:tc>
        <w:tc>
          <w:tcPr>
            <w:tcW w:w="13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0.9461275025566648</w:t>
            </w:r>
          </w:p>
        </w:tc>
        <w:tc>
          <w:tcPr>
            <w:tcW w:w="13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  <w:tc>
          <w:tcPr>
            <w:tcW w:w="1337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1.8680666959607151e-07</w:t>
            </w:r>
          </w:p>
        </w:tc>
        <w:tc>
          <w:tcPr>
            <w:tcW w:w="1338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0.26256894732534597</w:t>
            </w:r>
          </w:p>
        </w:tc>
        <w:tc>
          <w:tcPr>
            <w:tcW w:w="13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0.47368679718238255</w:t>
            </w:r>
          </w:p>
        </w:tc>
      </w:tr>
      <w:tr>
        <w:trPr/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4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2.829361439989886e-09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2.1452088862288644e-10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1.8680666959607151e-07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6.579080938821483e-06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0.0039040558563635374</w:t>
            </w:r>
          </w:p>
        </w:tc>
      </w:tr>
      <w:tr>
        <w:trPr/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4-6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0.4755829286991522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0.12266063987379809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0.26256894732534597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6.579080938821483e-06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0.9507894686164409</w:t>
            </w:r>
          </w:p>
        </w:tc>
      </w:tr>
      <w:tr>
        <w:trPr/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6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0.6899600804565442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0.38486180480820387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0.47368679718238255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0.0039040558563635374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0.9507894686164409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</w:tr>
    </w:tbl>
    <w:p>
      <w:pPr>
        <w:pStyle w:val="Normal1"/>
        <w:ind w:left="0" w:hanging="0"/>
        <w:rPr/>
      </w:pPr>
      <w:r>
        <w:rPr/>
        <w:t>Table 2.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Table 2. </w:t>
      </w:r>
      <w:hyperlink r:id="rId5">
        <w:r>
          <w:rPr>
            <w:rStyle w:val="InternetLink"/>
          </w:rPr>
          <w:t>https://github.com/Yulia-Yakovleva/immunogenomics/blob/master/HW3/results/anova_rslt.tsv</w:t>
        </w:r>
      </w:hyperlink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72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119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720" w:hanging="0"/>
        <w:jc w:val="center"/>
        <w:rPr/>
      </w:pPr>
      <w:r>
        <w:rPr/>
      </w:r>
    </w:p>
    <w:p>
      <w:pPr>
        <w:pStyle w:val="Normal1"/>
        <w:ind w:left="720" w:hanging="0"/>
        <w:jc w:val="center"/>
        <w:rPr/>
      </w:pPr>
      <w:r>
        <w:rPr/>
      </w:r>
    </w:p>
    <w:p>
      <w:pPr>
        <w:pStyle w:val="Normal1"/>
        <w:ind w:hanging="0"/>
        <w:rPr/>
      </w:pPr>
      <w:r>
        <w:rPr/>
        <w:t xml:space="preserve">Boxplot </w:t>
      </w:r>
      <w:hyperlink r:id="rId8">
        <w:r>
          <w:rPr>
            <w:rStyle w:val="InternetLink"/>
          </w:rPr>
          <w:t>https://github.com/Yulia-Yakovleva/immunogenomics/blob/master/HW3/results/boxplot.pdf</w:t>
        </w:r>
      </w:hyperlink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Extract sequences of alleles forming haplotypes in Table 1 from </w:t>
      </w:r>
      <w:hyperlink r:id="rId9">
        <w:r>
          <w:rPr>
            <w:rStyle w:val="Style"/>
            <w:color w:val="1155CC"/>
            <w:u w:val="single"/>
          </w:rPr>
          <w:t>IGHV.fa</w:t>
        </w:r>
      </w:hyperlink>
      <w:r>
        <w:rPr/>
        <w:t xml:space="preserve"> and compute their multiple alignment. Identify SNPs (=differences) between alleles and, for each allele, describe them as pairs (N, P), where N is the nucleotide at position P in the multiple alignment. Fill Table 3 (add rows if needed).</w:t>
      </w:r>
    </w:p>
    <w:p>
      <w:pPr>
        <w:pStyle w:val="Normal1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80"/>
        <w:gridCol w:w="6779"/>
      </w:tblGrid>
      <w:tr>
        <w:trPr/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Allele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 list of pairs (N, P) for all positions of SNPs</w:t>
            </w:r>
          </w:p>
        </w:tc>
      </w:tr>
      <w:tr>
        <w:trPr/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IGHV1-2*02</w:t>
            </w:r>
          </w:p>
        </w:tc>
        <w:tc>
          <w:tcPr>
            <w:tcW w:w="6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</w:tr>
      <w:tr>
        <w:trPr/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IGHV1-2*0</w:t>
            </w:r>
            <w:r>
              <w:rPr/>
              <w:t>4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(</w:t>
            </w:r>
            <w:r>
              <w:rPr/>
              <w:t>T, 199</w:t>
            </w:r>
            <w:r>
              <w:rPr/>
              <w:t>)</w:t>
            </w:r>
          </w:p>
        </w:tc>
      </w:tr>
      <w:tr>
        <w:trPr/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IGHV1-2*0</w:t>
            </w:r>
            <w:r>
              <w:rPr/>
              <w:t>6</w:t>
            </w:r>
          </w:p>
        </w:tc>
        <w:tc>
          <w:tcPr>
            <w:tcW w:w="6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(</w:t>
            </w:r>
            <w:r>
              <w:rPr/>
              <w:t>C, 148</w:t>
            </w:r>
            <w:r>
              <w:rPr/>
              <w:t>)</w:t>
            </w:r>
          </w:p>
        </w:tc>
      </w:tr>
    </w:tbl>
    <w:p>
      <w:pPr>
        <w:pStyle w:val="Normal1"/>
        <w:rPr/>
      </w:pPr>
      <w:r>
        <w:rPr/>
        <w:t>Table 3.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For each haplotype, compute a state for each SNP as a list of allele nucleotides. If a haplotype is homozygous, then its state N. If a haplotype is heterozygous, then its state is either N (if two alleles have the same nucleotide N), or N1/N2 (if two alleles have different nucleotides N1 and N2). Note that N1/N2 = N2/N1. Fill Table 4 (add rows if needed).</w:t>
      </w:r>
    </w:p>
    <w:p>
      <w:pPr>
        <w:pStyle w:val="Normal1"/>
        <w:rPr/>
      </w:pPr>
      <w:r>
        <w:rPr/>
      </w:r>
    </w:p>
    <w:tbl>
      <w:tblPr>
        <w:tblStyle w:val="Table4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80"/>
        <w:gridCol w:w="6779"/>
      </w:tblGrid>
      <w:tr>
        <w:trPr/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>Haplotype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>A list of states for all SNPs</w:t>
            </w:r>
          </w:p>
        </w:tc>
      </w:tr>
      <w:tr>
        <w:trPr/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>(T, 148); (A, 199)</w:t>
            </w:r>
          </w:p>
        </w:tc>
      </w:tr>
      <w:tr>
        <w:trPr/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2-4</w:t>
            </w:r>
          </w:p>
        </w:tc>
        <w:tc>
          <w:tcPr>
            <w:tcW w:w="6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>(T, 148); (A/T, 199)</w:t>
            </w:r>
          </w:p>
        </w:tc>
      </w:tr>
      <w:tr>
        <w:trPr/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2-6</w:t>
            </w:r>
          </w:p>
        </w:tc>
        <w:tc>
          <w:tcPr>
            <w:tcW w:w="6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>(T/C, 148); (A, 199)</w:t>
            </w:r>
          </w:p>
        </w:tc>
      </w:tr>
      <w:tr>
        <w:trPr/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4</w:t>
            </w:r>
          </w:p>
        </w:tc>
        <w:tc>
          <w:tcPr>
            <w:tcW w:w="6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(T, 148); (T, 199)</w:t>
            </w:r>
          </w:p>
        </w:tc>
      </w:tr>
      <w:tr>
        <w:trPr/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4-6</w:t>
            </w:r>
          </w:p>
        </w:tc>
        <w:tc>
          <w:tcPr>
            <w:tcW w:w="6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(T/</w:t>
            </w:r>
            <w:r>
              <w:rPr>
                <w:b w:val="false"/>
                <w:bCs w:val="false"/>
              </w:rPr>
              <w:t>C</w:t>
            </w:r>
            <w:r>
              <w:rPr>
                <w:b w:val="false"/>
                <w:bCs w:val="false"/>
              </w:rPr>
              <w:t>, 148); (Т</w:t>
            </w:r>
            <w:r>
              <w:rPr>
                <w:b w:val="false"/>
                <w:bCs w:val="false"/>
              </w:rPr>
              <w:t>/A</w:t>
            </w:r>
            <w:r>
              <w:rPr>
                <w:b w:val="false"/>
                <w:bCs w:val="false"/>
              </w:rPr>
              <w:t>, 199)</w:t>
            </w:r>
          </w:p>
        </w:tc>
      </w:tr>
      <w:tr>
        <w:trPr/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6</w:t>
            </w:r>
          </w:p>
        </w:tc>
        <w:tc>
          <w:tcPr>
            <w:tcW w:w="6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>(</w:t>
            </w:r>
            <w:r>
              <w:rPr/>
              <w:t>C</w:t>
            </w:r>
            <w:r>
              <w:rPr/>
              <w:t>, 148); (</w:t>
            </w:r>
            <w:r>
              <w:rPr/>
              <w:t>A, 199</w:t>
            </w:r>
            <w:r>
              <w:rPr/>
              <w:t>)</w:t>
            </w:r>
          </w:p>
        </w:tc>
      </w:tr>
    </w:tbl>
    <w:p>
      <w:pPr>
        <w:pStyle w:val="Normal1"/>
        <w:rPr/>
      </w:pPr>
      <w:r>
        <w:rPr/>
        <w:t>Table 4.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As a result, each SNP is described by a set of states (e.g., A, A/C, C) across all haplotypes. For each SNP, add a boxplot showing </w:t>
      </w:r>
      <w:bookmarkStart w:id="1" w:name="__DdeLink__263_807725814"/>
      <w:r>
        <w:rPr/>
        <w:t>the distribution of usages across its states</w:t>
      </w:r>
      <w:bookmarkEnd w:id="1"/>
      <w:r>
        <w:rPr/>
        <w:t xml:space="preserve">. Compute a p-value showing association between SNP states and usages using the one-way ANOVA test. Comment on statistical significance of such association.  </w:t>
      </w:r>
    </w:p>
    <w:p>
      <w:pPr>
        <w:pStyle w:val="Normal1"/>
        <w:ind w:left="720" w:hanging="360"/>
        <w:rPr/>
      </w:pPr>
      <w:r>
        <w:rPr/>
      </w:r>
    </w:p>
    <w:p>
      <w:pPr>
        <w:pStyle w:val="Normal1"/>
        <w:ind w:left="720" w:hanging="360"/>
        <w:rPr/>
      </w:pPr>
      <w:r>
        <w:rPr/>
        <w:t>Boxplot</w:t>
      </w:r>
      <w:r>
        <w:rPr/>
        <w:t>2</w:t>
      </w:r>
    </w:p>
    <w:p>
      <w:pPr>
        <w:pStyle w:val="Normal1"/>
        <w:ind w:left="720" w:hanging="360"/>
        <w:rPr/>
      </w:pPr>
      <w:hyperlink r:id="rId10">
        <w:r>
          <w:rPr>
            <w:rStyle w:val="InternetLink"/>
          </w:rPr>
          <w:t>https://github.com/Yulia-Yakovleva/immunogenomics/blob/master/HW3/results/boxplot2.pdf</w:t>
        </w:r>
      </w:hyperlink>
    </w:p>
    <w:p>
      <w:pPr>
        <w:pStyle w:val="Normal1"/>
        <w:ind w:left="720" w:hanging="360"/>
        <w:rPr/>
      </w:pPr>
      <w:r>
        <w:rPr/>
        <w:t xml:space="preserve"> 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173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left"/>
        <w:rPr/>
      </w:pPr>
      <w:r>
        <w:rPr>
          <w:b/>
        </w:rPr>
        <w:t>Deadline:</w:t>
      </w:r>
      <w:r>
        <w:rPr/>
        <w:t xml:space="preserve"> Dec 6 (Sunday), 11:59 pm PST. Please send you reports directly to Nastya Vinogradova (</w:t>
      </w:r>
      <w:r>
        <w:rPr>
          <w:sz w:val="21"/>
          <w:szCs w:val="21"/>
        </w:rPr>
        <w:t>@vinogradovana</w:t>
      </w:r>
      <w:r>
        <w:rPr/>
        <w:t xml:space="preserve">).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Useful links:</w:t>
      </w:r>
    </w:p>
    <w:p>
      <w:pPr>
        <w:pStyle w:val="Normal1"/>
        <w:ind w:left="0" w:hanging="0"/>
        <w:rPr/>
      </w:pPr>
      <w:r>
        <w:rPr/>
        <w:t>One-way ANOVA in Python:</w:t>
      </w:r>
    </w:p>
    <w:p>
      <w:pPr>
        <w:pStyle w:val="Normal1"/>
        <w:ind w:left="0" w:hanging="0"/>
        <w:rPr/>
      </w:pPr>
      <w:hyperlink r:id="rId12">
        <w:r>
          <w:rPr>
            <w:rStyle w:val="Style"/>
            <w:color w:val="1155CC"/>
            <w:u w:val="single"/>
          </w:rPr>
          <w:t>https://docs.scipy.org/doc/scipy/reference/generated/scipy.stats.f_oneway.html</w:t>
        </w:r>
      </w:hyperlink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Visualizing boxplots via seaborn:</w:t>
      </w:r>
    </w:p>
    <w:p>
      <w:pPr>
        <w:pStyle w:val="Normal1"/>
        <w:ind w:left="0" w:hanging="0"/>
        <w:rPr/>
      </w:pPr>
      <w:hyperlink r:id="rId13">
        <w:r>
          <w:rPr>
            <w:rStyle w:val="Style"/>
            <w:color w:val="1155CC"/>
            <w:u w:val="single"/>
          </w:rPr>
          <w:t>https://seaborn.pydata.org/generated/seaborn.boxplot.html</w:t>
        </w:r>
      </w:hyperlink>
      <w:r>
        <w:rPr/>
        <w:t xml:space="preserve"> 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both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both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ulia-Yakovleva/immunogenomics/tree/master/HW3" TargetMode="External"/><Relationship Id="rId3" Type="http://schemas.openxmlformats.org/officeDocument/2006/relationships/hyperlink" Target="https://docs.google.com/spreadsheets/d/1gdmu6LhfaJ0Rzjj6ZrLsppdep0oqcAL8EHWDAr-J4RY/" TargetMode="External"/><Relationship Id="rId4" Type="http://schemas.openxmlformats.org/officeDocument/2006/relationships/hyperlink" Target="https://github.com/Yulia-Yakovleva/immunogenomics/blob/master/HW3/results/table1.tsv" TargetMode="External"/><Relationship Id="rId5" Type="http://schemas.openxmlformats.org/officeDocument/2006/relationships/hyperlink" Target="https://github.com/Yulia-Yakovleva/immunogenomics/blob/master/HW3/results/anova_rslt.tsv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Yulia-Yakovleva/immunogenomics/blob/master/HW3/results/boxplot.pdf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drive.google.com/file/d/1UUzlIkK4AUcytNtMc_Po-t6acncexCQi/" TargetMode="External"/><Relationship Id="rId10" Type="http://schemas.openxmlformats.org/officeDocument/2006/relationships/hyperlink" Target="https://github.com/Yulia-Yakovleva/immunogenomics/blob/master/HW3/results/boxplot2.pdf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s://docs.scipy.org/doc/scipy/reference/generated/scipy.stats.f_oneway.html" TargetMode="External"/><Relationship Id="rId13" Type="http://schemas.openxmlformats.org/officeDocument/2006/relationships/hyperlink" Target="https://seaborn.pydata.org/generated/seaborn.boxplot.html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3HMJVzT70XEl3RI5o8iuVqWi87g==">AMUW2mWiM9d6VSeNyNIJ8voQYOxHKNYaHUiSxiQuUsRVMNyvqtEFRx7gkw3OaM9r3lBeRKyYm7PRKhWWiXg9tEahbtH5ZhItJNsy0D28/mfQacDhkRubUz8=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LibreOffice/6.3.5.2$Linux_X86_64 LibreOffice_project/30$Build-2</Application>
  <Pages>5</Pages>
  <Words>574</Words>
  <Characters>3873</Characters>
  <CharactersWithSpaces>4332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2020-12-06T15:52:08Z</dcterms:modified>
  <cp:revision>1</cp:revision>
  <dc:subject/>
  <dc:title/>
</cp:coreProperties>
</file>