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DB" w:rsidRPr="000263DB" w:rsidRDefault="000263DB" w:rsidP="000263DB">
      <w:pPr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eastAsia="ru-RU"/>
        </w:rPr>
      </w:pPr>
      <w:r w:rsidRPr="00A07EC1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 w:eastAsia="ru-RU"/>
        </w:rPr>
        <w:t>&gt;FT8</w:t>
      </w:r>
      <w:r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 w:eastAsia="ru-RU"/>
        </w:rPr>
        <w:t xml:space="preserve"> Paramecium sp.</w:t>
      </w:r>
      <w:bookmarkStart w:id="0" w:name="_GoBack"/>
      <w:bookmarkEnd w:id="0"/>
    </w:p>
    <w:p w:rsidR="000263DB" w:rsidRDefault="000263DB" w:rsidP="000263DB">
      <w:pP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</w:pPr>
      <w:r w:rsidRPr="000F7E29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TTTCCAAGATTAAATAGTATTGGTTTTTGAATTCAACCTCTTGGATTTATACTAGTAGCAAAAATTGCTTTTTTAAGAACAACTTCTTGAAAATATTATGATAAAACTTCTTTTTTTTTACAGCCATATAATAAATTTTTATATAAAGATTTTTTTAATGTTTTAACTGGAGAGTTGAGTTTTAATCAATTTAAACATCGATTAGACGAATCTTTATTTTTGTTTTTATGAAAACCAAGAAAAAAAATAACAAATACAGACTATAATTCTTTTTTTTTTAATCCTTTAAATTTAAGTTTTATTGATTCTTTTTTTTATTATAGCGATAATTTGTGATCTTTAGCAAATAAAGTTGTATCTTCTAGAAGAAAAAAAATATATGTTACAAAATGTTCTAATAGAGCAGCTGTAACTGCTGGATGAACTTTTATAACACCGTTCTCTTCTAATATGAAATTTTCTGGTTTTGGTGCTCAAGATGTTTTATTAGTTTCAGTTGTTTTAGCAGGTATTAGTACAACAATATCTTTTACAAACTTATTGATTACTCGAAGAACTTTAGTAACACCAGGTTTAAGAAATAGAAGAGTTTTAATTCCATTTATAACAATATCCTTATTATTAACACTTAGACTTTTAGCTATTGTTACTCCTATTTTAGGAGCTGCTGTTTTAATGTCTTTAATGGATAGACATTGACAAACTTCTTTTTTTGATTTTGCTTATGGAGGAGACCCTATTTTATTTCAACATCTTTTT</w:t>
      </w:r>
    </w:p>
    <w:p w:rsidR="000263DB" w:rsidRPr="00ED2927" w:rsidRDefault="000263DB" w:rsidP="000263DB">
      <w:pPr>
        <w:rPr>
          <w:lang w:val="en-US"/>
        </w:rPr>
      </w:pPr>
    </w:p>
    <w:p w:rsidR="000263DB" w:rsidRPr="00ED2927" w:rsidRDefault="000263DB" w:rsidP="000263DB">
      <w:pPr>
        <w:rPr>
          <w:highlight w:val="green"/>
          <w:lang w:val="en-US"/>
        </w:rPr>
      </w:pPr>
      <w:r w:rsidRPr="00ED2927">
        <w:rPr>
          <w:highlight w:val="green"/>
          <w:lang w:val="en-US"/>
        </w:rPr>
        <w:t xml:space="preserve">&gt;IP P. </w:t>
      </w:r>
      <w:proofErr w:type="spellStart"/>
      <w:r w:rsidRPr="00ED2927">
        <w:rPr>
          <w:highlight w:val="green"/>
          <w:lang w:val="en-US"/>
        </w:rPr>
        <w:t>bursaria</w:t>
      </w:r>
      <w:proofErr w:type="spellEnd"/>
      <w:r w:rsidRPr="00ED2927">
        <w:rPr>
          <w:highlight w:val="green"/>
          <w:lang w:val="en-US"/>
        </w:rPr>
        <w:t xml:space="preserve"> JF304186</w:t>
      </w:r>
    </w:p>
    <w:p w:rsidR="000263DB" w:rsidRPr="00ED2927" w:rsidRDefault="000263DB" w:rsidP="000263DB">
      <w:pPr>
        <w:rPr>
          <w:highlight w:val="green"/>
          <w:lang w:val="en-US"/>
        </w:rPr>
      </w:pPr>
      <w:r w:rsidRPr="00ED2927">
        <w:rPr>
          <w:highlight w:val="green"/>
          <w:lang w:val="en-US"/>
        </w:rPr>
        <w:t>Ggtttttgaattcaacccttaggatatattttagtagctaaaatagcatttttaagatccactaattgaaaatattatgataaaagttctcatttttttaatttttttaataaattaaaattcaaaaaattattatttttctcaagaagattttttaaatgctaaagttctagaagatttaaaaaatttaaattttttgactgaatttaaatctacaaaaaaaattaaagatttaaataatcaatttttttaaaatctttttttggatctgcatttttaaatttttttaactatttaatatcgttttgtgataatttttgagctttagctaataaattaagttcaaatcgtcgtagaaaaatttatgttagtaagtgttcaaatagaactgcagttactgctggatgaacatttattactccattttcttctaatttaaaatatactgggtatggagctcaagatattttattagtttctgttgttttagctggtattagtacaaccatatcattcactaatttattaattacaagaagaactttagctactcctggattaaaaaatagaagaagtttattgccatttatagctatagctattttattaacattaagaatgttagccattgttaccccaattttaggtgctgcagttttaatgtgtttaatggatagacattgacaatcttctttttttgattttgcatatggaggagatccc</w:t>
      </w:r>
    </w:p>
    <w:p w:rsidR="000263DB" w:rsidRPr="00ED2927" w:rsidRDefault="000263DB" w:rsidP="000263DB">
      <w:pPr>
        <w:rPr>
          <w:highlight w:val="green"/>
          <w:lang w:val="en-US"/>
        </w:rPr>
      </w:pPr>
    </w:p>
    <w:p w:rsidR="000263DB" w:rsidRPr="00ED2927" w:rsidRDefault="000263DB" w:rsidP="000263DB">
      <w:pPr>
        <w:rPr>
          <w:highlight w:val="green"/>
          <w:lang w:val="en-US"/>
        </w:rPr>
      </w:pPr>
      <w:r w:rsidRPr="00ED2927">
        <w:rPr>
          <w:highlight w:val="green"/>
          <w:lang w:val="en-US"/>
        </w:rPr>
        <w:t xml:space="preserve">&gt;Pb1C30 P. </w:t>
      </w:r>
      <w:proofErr w:type="spellStart"/>
      <w:r w:rsidRPr="00ED2927">
        <w:rPr>
          <w:highlight w:val="green"/>
          <w:lang w:val="en-US"/>
        </w:rPr>
        <w:t>bursaria</w:t>
      </w:r>
      <w:proofErr w:type="spellEnd"/>
      <w:r w:rsidRPr="00ED2927">
        <w:rPr>
          <w:highlight w:val="green"/>
          <w:lang w:val="en-US"/>
        </w:rPr>
        <w:t xml:space="preserve"> JX082041</w:t>
      </w:r>
    </w:p>
    <w:p w:rsidR="000263DB" w:rsidRDefault="000263DB" w:rsidP="000263DB">
      <w:pPr>
        <w:rPr>
          <w:highlight w:val="green"/>
          <w:lang w:val="en-US"/>
        </w:rPr>
      </w:pPr>
      <w:r w:rsidRPr="00B72FA3">
        <w:rPr>
          <w:highlight w:val="green"/>
          <w:lang w:val="en-US"/>
        </w:rPr>
        <w:t>Ctttccccgtttaaatagtattggtttttgaattcaacccttaggatatattttagtagctaaaatagcatttttaagatccactaattgaaaatattatgataaaagttctcatttttttaatttttttaataaattaaaattatcaaaaaattattatttttctcaagaagattttttaaatgctaaagttctagaagatttaaaaaatttaaattttttgactgaatttaaatctacaaaaaaaattaaagatttaaataatcaattttttttaaaatctttttttggatctgcatttttaaatttttttaactatttaatatcgttttgtgataatttttgagctttagctaataaattaagttcaaatcgtcgtagaaaaatttatgttagtaagtgttcaaatagaactgcagttactgctggatgaacatttattactccattttcttctaatttaaaatatactgggtatggagctcaagatattttattagtttctgttgttttagctggtattagtacaaccatatcattcactaatttattaattacaagaagaactttagctactcctggattaaaaaacagaagaagtttattgccatttatagctatagctattttattaacattaagaatgttagccattgttaccccaattttaggtgctgcagttttaatgtgtttaatggatagacattgacaatcttctttttttgattttgcatatggaggagatcctattttatttcaacatttattt</w:t>
      </w:r>
    </w:p>
    <w:p w:rsidR="000263DB" w:rsidRPr="00B72FA3" w:rsidRDefault="000263DB" w:rsidP="000263DB">
      <w:pPr>
        <w:pStyle w:val="HTML"/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</w:pPr>
    </w:p>
    <w:p w:rsidR="000263DB" w:rsidRDefault="000263DB" w:rsidP="000263DB">
      <w:pPr>
        <w:pStyle w:val="HTML"/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</w:pPr>
    </w:p>
    <w:p w:rsidR="000263DB" w:rsidRPr="00447F14" w:rsidRDefault="000263DB" w:rsidP="000263DB">
      <w:pPr>
        <w:pStyle w:val="HTML"/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</w:pPr>
      <w:r w:rsidRPr="00447F14"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  <w:t xml:space="preserve">&gt; OLI-Parame-burs-01 P. </w:t>
      </w:r>
      <w:proofErr w:type="spellStart"/>
      <w:r w:rsidRPr="00447F14"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  <w:t>bursaria</w:t>
      </w:r>
      <w:proofErr w:type="spellEnd"/>
      <w:r w:rsidRPr="00447F14"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  <w:t xml:space="preserve"> FJ905152.1 </w:t>
      </w:r>
    </w:p>
    <w:p w:rsidR="000263DB" w:rsidRPr="00447F14" w:rsidRDefault="000263DB" w:rsidP="000263DB">
      <w:pPr>
        <w:pStyle w:val="HTML"/>
        <w:rPr>
          <w:color w:val="000000"/>
          <w:highlight w:val="green"/>
          <w:lang w:val="en-US"/>
        </w:rPr>
      </w:pPr>
      <w:r w:rsidRPr="00447F14">
        <w:rPr>
          <w:color w:val="000000"/>
          <w:highlight w:val="green"/>
          <w:lang w:val="en-US"/>
        </w:rPr>
        <w:t>TTTTCCACGTTTAAATAGTATAGGTTTTTGAATTCAACCTTTAGGATATATATTAGTTGCAAAAATAGCATTTTTAAGATCAACTAATTGAAAATATTATGACAAAAGTTCTCATTTTTTTAATTTTTTTAATAAATTTAAATTATCTAAAAATTATTATTTTTCTCAAGAAGAATTTTTAAATGCAACCGTATTAAATGATATAAAAAATTCACAATATTTAATTGAATCAAAATCTAGTAAAAAAATTAAAGATTTAAATAATCAATTTTTTTTAAAATCTTTTTTCGGATCTATTTTTTTAAATTTTTTTAATTCTTTGATTGATTTTTGTGATAATTTTTGATCTTTAGCTAGTAAATTAACTTCAAATCGTCGTAGAAAAACATTTGTTAGTAAATGTTCTAATAGAACTGCAGTTACAGCGGGTTGAACTTTTATAACTCCATTTTCTTCTAATTTAAAATATACTGGTTATGGAGCTCAAGATATTTTATTAGTATCTGTTGTTTTAGCTGGTATTAGTACTACTATATCCT</w:t>
      </w:r>
    </w:p>
    <w:p w:rsidR="000263DB" w:rsidRPr="00447F14" w:rsidRDefault="000263DB" w:rsidP="000263DB">
      <w:pPr>
        <w:pStyle w:val="HTML"/>
        <w:rPr>
          <w:color w:val="000000"/>
          <w:lang w:val="en-US"/>
        </w:rPr>
      </w:pPr>
      <w:r w:rsidRPr="00447F14">
        <w:rPr>
          <w:color w:val="000000"/>
          <w:highlight w:val="green"/>
          <w:lang w:val="en-US"/>
        </w:rPr>
        <w:t>TTACTAATTTATTAATTACTAGAAGAACATTAGCTACACCAGGATTAAAAAATAGAAGAAGTTTATTACCTTTTATAGCTATAGCTATACTTTTAACATTAAGAATGTTAGCAATTGTTACACCTATTTTAGGTGCCGCTGTTTTAATGTGTTTAATGGATAGACATTGACAATCTTCTTTTTTTGATTTTGCTTATGGAGGAGATCCAATTTTATTTCAACATTTATTT</w:t>
      </w:r>
    </w:p>
    <w:p w:rsidR="000263DB" w:rsidRDefault="000263DB" w:rsidP="000263DB">
      <w:pPr>
        <w:pStyle w:val="HTML"/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</w:pPr>
    </w:p>
    <w:p w:rsidR="000263DB" w:rsidRPr="00B72FA3" w:rsidRDefault="000263DB" w:rsidP="000263DB">
      <w:pPr>
        <w:pStyle w:val="HTML"/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</w:pPr>
      <w:r w:rsidRPr="00B72FA3"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  <w:t xml:space="preserve">&gt; P. </w:t>
      </w:r>
      <w:proofErr w:type="spellStart"/>
      <w:r w:rsidRPr="00B72FA3"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  <w:t>chlorelligerum</w:t>
      </w:r>
      <w:proofErr w:type="spellEnd"/>
      <w:r w:rsidRPr="00B72FA3"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  <w:t xml:space="preserve"> KX669634</w:t>
      </w:r>
    </w:p>
    <w:p w:rsidR="000263DB" w:rsidRPr="00B72FA3" w:rsidRDefault="000263DB" w:rsidP="000263DB">
      <w:pPr>
        <w:pStyle w:val="HTML"/>
        <w:rPr>
          <w:color w:val="000000"/>
          <w:highlight w:val="green"/>
          <w:lang w:val="en-US"/>
        </w:rPr>
      </w:pPr>
      <w:r w:rsidRPr="00B72FA3"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  <w:t>attcccaaggttaaacagtatcggtttttgaattcagccactaggttttatacttgtagcaaaaatagcttttttaagaacaacacattgacactattacgataaaacatctttttttttacaaccttattcaaaaaaaaaatttgaacaaactttctctgcactaacagatactactaatttttttaacaaaaaagattgttcatctagggaaattttatccttgttttgaaaatttagaaaaaaaataatagaatttgcagaacaagatgtatattttaatccattaagtcttttttgtataaaaagtataatttcactttgtgataatctttgatttttatgtgatagagtaagtatgcttagaagaaaaaaagtatatttcactaaatgttcaaacagaactgcagttactgctggatgaacttttattacaccgttttcttcaaatatgaaatattctggttttggagcacaagatgttttattagtatctgttgttttagctggtattagtactacaatttcttttacgaatttattaatcacaagaagaactttaataacaccaggtttgagaaatagaagagtattaataccttttattacaatagcacttttacttactttacgtatgcttgctatagttacac</w:t>
      </w:r>
      <w:r w:rsidRPr="00B72FA3">
        <w:rPr>
          <w:rFonts w:asciiTheme="minorHAnsi" w:eastAsiaTheme="minorHAnsi" w:hAnsiTheme="minorHAnsi" w:cstheme="minorBidi"/>
          <w:sz w:val="24"/>
          <w:szCs w:val="24"/>
          <w:highlight w:val="green"/>
          <w:lang w:val="en-US" w:eastAsia="en-US"/>
        </w:rPr>
        <w:lastRenderedPageBreak/>
        <w:t>ctatattaggtgcagcagttttaatgtcattaatggatagacattgacaaacttcattttttgattttgcatatggaggagatccaatactgtttcaacatttattt</w:t>
      </w:r>
    </w:p>
    <w:p w:rsidR="000263DB" w:rsidRDefault="000263DB" w:rsidP="000263DB">
      <w:pPr>
        <w:rPr>
          <w:lang w:val="en-US"/>
        </w:rPr>
      </w:pPr>
    </w:p>
    <w:p w:rsidR="000263DB" w:rsidRPr="000263DB" w:rsidRDefault="000263DB" w:rsidP="000263DB">
      <w:pPr>
        <w:rPr>
          <w:highlight w:val="green"/>
          <w:lang w:val="en-US"/>
        </w:rPr>
      </w:pPr>
      <w:r>
        <w:rPr>
          <w:highlight w:val="green"/>
          <w:lang w:val="en-US"/>
        </w:rPr>
        <w:t>&gt;</w:t>
      </w:r>
      <w:proofErr w:type="spellStart"/>
      <w:r>
        <w:rPr>
          <w:highlight w:val="green"/>
          <w:lang w:val="en-US"/>
        </w:rPr>
        <w:t>ShKm</w:t>
      </w:r>
      <w:proofErr w:type="spellEnd"/>
      <w:r>
        <w:rPr>
          <w:highlight w:val="green"/>
        </w:rPr>
        <w:t>41</w:t>
      </w:r>
      <w:r>
        <w:rPr>
          <w:highlight w:val="green"/>
          <w:lang w:val="en-US"/>
        </w:rPr>
        <w:t xml:space="preserve"> Kemerovo region, Russia</w:t>
      </w:r>
    </w:p>
    <w:p w:rsidR="000263DB" w:rsidRDefault="000263DB" w:rsidP="000263D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6603">
        <w:rPr>
          <w:rFonts w:ascii="Courier New" w:eastAsia="Times New Roman" w:hAnsi="Courier New" w:cs="Courier New"/>
          <w:sz w:val="20"/>
          <w:szCs w:val="20"/>
          <w:highlight w:val="green"/>
          <w:lang w:val="en-US" w:eastAsia="ru-RU"/>
        </w:rPr>
        <w:t>cattcttacattaATAGTATTGGTTTTTGAaTTCAACCTCTTGGTTTTTTATTAGTTGCAAAAATAGCATTTTTAAGAACAACTTCTTGAAAATATTATGATAAAACTTCTTTTTTTTTGCAACCATATAATAAATCAACATATAAAGATTTTTTTCATTTTTTAACTGGAGAATTATCATTTAATCCATATAAAAAAGTTTTAAATGAACTTTTTTTTTTATTTTTATGAAAACCTAGAAAAAAAATAAATGGTACTGAATATTCATCTTTTTTTTTTAATCCATTAAATTTAAGTTTTATAGATTCTTTTTTTTATTATAGTGATAATCTTTGATCTTTAGCTAATAAAGTTGTATCCTCAAGAAGAAAAAAAATTTATGTAACTAAATGTTCTAATAGAGCAGCAGTAACTGCAGGTTGAACATTTATAACTCCATTTTCTTCAAATATGAAGTATAGTGGCTTTGGTGCTCAAGATATTTTATTAGTTTCTGTTGTTTTAGCTGGTATAAGTACAACTATTTCTTTTACAAATTTATTGATTACTAGAAGAACTTTAGTTGCTCCTGGTTTAAGAAATAGAAGAGTTTTAATACCTTTTATAACAATATCCTTATTATTAACTTTACGTTTATTAGCTATTGTAACTCCAATCTTAGGTGCAGCAGTATTGATGTCTTTAATGGATAGACACTGACAAACTTCTTTTTTTGATTTTGCTTACGGTGGTGATCCTATTTTATTtC</w:t>
      </w:r>
    </w:p>
    <w:p w:rsidR="008C6F0B" w:rsidRDefault="000263DB"/>
    <w:sectPr w:rsidR="008C6F0B" w:rsidSect="001147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Arial Rounded MT Bold"/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DB"/>
    <w:rsid w:val="000263DB"/>
    <w:rsid w:val="000971DC"/>
    <w:rsid w:val="000D579B"/>
    <w:rsid w:val="00105756"/>
    <w:rsid w:val="001147D8"/>
    <w:rsid w:val="00136CEA"/>
    <w:rsid w:val="001912E9"/>
    <w:rsid w:val="001F553B"/>
    <w:rsid w:val="00474631"/>
    <w:rsid w:val="00E0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822B"/>
  <w14:defaultImageDpi w14:val="32767"/>
  <w15:chartTrackingRefBased/>
  <w15:docId w15:val="{79B6A8BD-9C2F-1E46-A53A-D299C399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263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26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3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Potekhin</dc:creator>
  <cp:keywords/>
  <dc:description/>
  <cp:lastModifiedBy>Alexey Potekhin</cp:lastModifiedBy>
  <cp:revision>1</cp:revision>
  <dcterms:created xsi:type="dcterms:W3CDTF">2020-07-29T18:48:00Z</dcterms:created>
  <dcterms:modified xsi:type="dcterms:W3CDTF">2020-07-29T18:49:00Z</dcterms:modified>
</cp:coreProperties>
</file>