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  <Override PartName="/word/media/rId25.png" ContentType="image/png"/>
  <Override PartName="/word/media/rId33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Бабина</w:t>
      </w:r>
      <w:r>
        <w:t xml:space="preserve"> </w:t>
      </w:r>
      <w:r>
        <w:t xml:space="preserve">Ю.О.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42" w:name="ход-работы"/>
    <w:p>
      <w:pPr>
        <w:pStyle w:val="Heading1"/>
      </w:pPr>
      <w:r>
        <w:t xml:space="preserve">Ход работы</w:t>
      </w:r>
    </w:p>
    <w:bookmarkStart w:id="24" w:name="X5eb7eebcaeecafe348f5b160dec6f927c47ac52"/>
    <w:p>
      <w:pPr>
        <w:pStyle w:val="Heading2"/>
      </w:pPr>
      <w:r>
        <w:t xml:space="preserve">Стартовая работа с файлом (создание, копирование шаблонной разметки)</w:t>
      </w:r>
    </w:p>
    <w:p>
      <w:pPr>
        <w:pStyle w:val="FirstParagraph"/>
      </w:pPr>
      <w:r>
        <w:drawing>
          <wp:inline>
            <wp:extent cx="5334000" cy="238915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рис1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начало-редактирования-шаблона"/>
    <w:p>
      <w:pPr>
        <w:pStyle w:val="Heading2"/>
      </w:pPr>
      <w:r>
        <w:t xml:space="preserve">Начало редактирования шаблона</w:t>
      </w:r>
    </w:p>
    <w:p>
      <w:pPr>
        <w:pStyle w:val="FirstParagraph"/>
      </w:pPr>
      <w:r>
        <w:drawing>
          <wp:inline>
            <wp:extent cx="5334000" cy="151352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рис1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работа-с-локальным-изображением"/>
    <w:p>
      <w:pPr>
        <w:pStyle w:val="Heading2"/>
      </w:pPr>
      <w:r>
        <w:t xml:space="preserve">Работа с локальным изображением</w:t>
      </w:r>
    </w:p>
    <w:p>
      <w:pPr>
        <w:pStyle w:val="SourceCode"/>
      </w:pPr>
      <w:r>
        <w:rPr>
          <w:rStyle w:val="VerbatimChar"/>
        </w:rPr>
        <w:t xml:space="preserve">![альтернативный текст](абсолютный или относительный путь)</w:t>
      </w:r>
    </w:p>
    <w:p>
      <w:pPr>
        <w:pStyle w:val="FirstParagraph"/>
      </w:pPr>
      <w:r>
        <w:drawing>
          <wp:inline>
            <wp:extent cx="3152441" cy="50515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картинка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41" cy="50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работа-с-кодом"/>
    <w:p>
      <w:pPr>
        <w:pStyle w:val="Heading2"/>
      </w:pPr>
      <w:r>
        <w:t xml:space="preserve">Работа с кодом</w:t>
      </w:r>
    </w:p>
    <w:p>
      <w:pPr>
        <w:pStyle w:val="FirstParagraph"/>
      </w:pPr>
      <w:r>
        <w:drawing>
          <wp:inline>
            <wp:extent cx="5334000" cy="76401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рис19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конвертация-файлов"/>
    <w:p>
      <w:pPr>
        <w:pStyle w:val="Heading2"/>
      </w:pPr>
      <w:r>
        <w:t xml:space="preserve">Конвертация файлов</w:t>
      </w:r>
    </w:p>
    <w:p>
      <w:pPr>
        <w:pStyle w:val="SourceCode"/>
      </w:pPr>
      <w:r>
        <w:rPr>
          <w:rStyle w:val="VerbatimChar"/>
        </w:rPr>
        <w:t xml:space="preserve">pandoc &lt;имя md файла&gt; -o &lt;имя и расширение нового файла&gt;</w:t>
      </w:r>
    </w:p>
    <w:bookmarkEnd w:id="37"/>
    <w:bookmarkStart w:id="41" w:name="папка-после-выполнения"/>
    <w:p>
      <w:pPr>
        <w:pStyle w:val="Heading2"/>
      </w:pPr>
      <w:r>
        <w:t xml:space="preserve">Папка после выполнения</w:t>
      </w:r>
    </w:p>
    <w:p>
      <w:pPr>
        <w:pStyle w:val="FirstParagraph"/>
      </w:pPr>
      <w:r>
        <w:drawing>
          <wp:inline>
            <wp:extent cx="5334000" cy="201986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рис2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4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научилась оформлять отчёты с помощью легковесного языка разметки Markdown.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к лабораторной работе №3</dc:title>
  <dc:creator>Бабина Ю.О.</dc:creator>
  <dc:language>ru-RU</dc:language>
  <cp:keywords/>
  <dcterms:created xsi:type="dcterms:W3CDTF">2022-04-29T19:56:22Z</dcterms:created>
  <dcterms:modified xsi:type="dcterms:W3CDTF">2022-04-29T19:56:22Z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group">
    <vt:lpwstr>НПМбд-01-21</vt:lpwstr>
  </property>
  <property fmtid="{D5CDD505-2E9C-101B-9397-08002B2CF9AE}" pid="4" name="header-includes">
    <vt:lpwstr/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