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36B7" w14:textId="6D4A0942" w:rsidR="008474F3" w:rsidRDefault="008474F3" w:rsidP="008474F3">
      <w:pPr>
        <w:rPr>
          <w:rtl/>
        </w:rPr>
      </w:pPr>
      <w:r>
        <w:rPr>
          <w:rFonts w:hint="cs"/>
          <w:rtl/>
        </w:rPr>
        <w:t>25.02.2024</w:t>
      </w:r>
    </w:p>
    <w:p w14:paraId="7DE6CB38" w14:textId="6BA5E626" w:rsidR="00962B23" w:rsidRDefault="00924CA8" w:rsidP="00F56818">
      <w:pPr>
        <w:bidi/>
        <w:jc w:val="center"/>
        <w:rPr>
          <w:rFonts w:hint="cs"/>
          <w:rtl/>
        </w:rPr>
      </w:pPr>
      <w:r>
        <w:rPr>
          <w:rFonts w:hint="cs"/>
          <w:rtl/>
        </w:rPr>
        <w:t>שיעור 9</w:t>
      </w:r>
    </w:p>
    <w:p w14:paraId="33292375" w14:textId="77777777" w:rsidR="0064080F" w:rsidRPr="00F56818" w:rsidRDefault="00AE22D0" w:rsidP="0064080F">
      <w:pPr>
        <w:bidi/>
        <w:jc w:val="center"/>
        <w:rPr>
          <w:color w:val="45B0E1" w:themeColor="accent1" w:themeTint="99"/>
          <w:rtl/>
          <w:lang w:val="en-US"/>
        </w:rPr>
      </w:pPr>
      <w:r w:rsidRPr="00F56818">
        <w:rPr>
          <w:b/>
          <w:bCs/>
          <w:color w:val="215E99" w:themeColor="text2" w:themeTint="BF"/>
          <w:sz w:val="28"/>
          <w:szCs w:val="28"/>
          <w:u w:val="single"/>
          <w:lang w:val="en-US"/>
        </w:rPr>
        <w:t>use</w:t>
      </w:r>
      <w:r w:rsidRPr="00F56818">
        <w:rPr>
          <w:b/>
          <w:bCs/>
          <w:color w:val="45B0E1" w:themeColor="accent1" w:themeTint="99"/>
          <w:sz w:val="28"/>
          <w:szCs w:val="28"/>
          <w:u w:val="single"/>
          <w:lang w:val="en-US"/>
        </w:rPr>
        <w:t>Context</w:t>
      </w:r>
    </w:p>
    <w:p w14:paraId="71F10168" w14:textId="4C421EAA" w:rsidR="004F1C67" w:rsidRDefault="004F1C67" w:rsidP="0064080F">
      <w:pPr>
        <w:bidi/>
        <w:rPr>
          <w:rFonts w:hint="cs"/>
          <w:rtl/>
          <w:lang w:val="en-US"/>
        </w:rPr>
      </w:pPr>
      <w:r>
        <w:rPr>
          <w:rtl/>
          <w:lang w:val="en-US"/>
        </w:rPr>
        <w:br/>
      </w:r>
      <w:r w:rsidR="00A546A8">
        <w:rPr>
          <w:lang w:val="en-US"/>
        </w:rPr>
        <w:t>useContext</w:t>
      </w:r>
      <w:r w:rsidR="00A546A8">
        <w:rPr>
          <w:rFonts w:hint="cs"/>
          <w:rtl/>
          <w:lang w:val="en-US"/>
        </w:rPr>
        <w:t xml:space="preserve"> - </w:t>
      </w:r>
      <w:r>
        <w:rPr>
          <w:rFonts w:hint="cs"/>
          <w:rtl/>
          <w:lang w:val="en-US"/>
        </w:rPr>
        <w:t>האופציה לשים סטייט באופן גלובלי.</w:t>
      </w:r>
      <w:r w:rsidR="004248CB">
        <w:rPr>
          <w:rFonts w:hint="cs"/>
          <w:rtl/>
          <w:lang w:val="en-US"/>
        </w:rPr>
        <w:t xml:space="preserve"> </w:t>
      </w:r>
      <w:r w:rsidR="00A546A8">
        <w:rPr>
          <w:rtl/>
          <w:lang w:val="en-US"/>
        </w:rPr>
        <w:br/>
      </w:r>
      <w:r w:rsidR="004248CB">
        <w:rPr>
          <w:rFonts w:hint="cs"/>
          <w:rtl/>
          <w:lang w:val="en-US"/>
        </w:rPr>
        <w:t>למנוע</w:t>
      </w:r>
      <w:r w:rsidR="009F4CBC">
        <w:rPr>
          <w:rFonts w:hint="cs"/>
          <w:rtl/>
          <w:lang w:val="en-US"/>
        </w:rPr>
        <w:t xml:space="preserve"> הרבה מאוד</w:t>
      </w:r>
      <w:r w:rsidR="004248CB">
        <w:rPr>
          <w:rFonts w:hint="cs"/>
          <w:rtl/>
          <w:lang w:val="en-US"/>
        </w:rPr>
        <w:t xml:space="preserve"> פרופס ו</w:t>
      </w:r>
      <w:r w:rsidR="004248CB">
        <w:rPr>
          <w:lang w:val="en-US"/>
        </w:rPr>
        <w:t>uplifting</w:t>
      </w:r>
      <w:r w:rsidR="009F4CBC">
        <w:rPr>
          <w:rFonts w:hint="cs"/>
          <w:rtl/>
          <w:lang w:val="en-US"/>
        </w:rPr>
        <w:t>.</w:t>
      </w:r>
    </w:p>
    <w:p w14:paraId="4CBDDE90" w14:textId="20C410D3" w:rsidR="00AE22D0" w:rsidRDefault="004248CB" w:rsidP="004248CB">
      <w:pPr>
        <w:bidi/>
        <w:rPr>
          <w:rFonts w:hint="cs"/>
          <w:rtl/>
          <w:lang w:val="en-US"/>
        </w:rPr>
      </w:pPr>
      <w:r>
        <w:rPr>
          <w:lang w:val="en-US"/>
        </w:rPr>
        <w:t>Redux</w:t>
      </w:r>
      <w:r>
        <w:rPr>
          <w:rFonts w:hint="cs"/>
          <w:rtl/>
          <w:lang w:val="en-US"/>
        </w:rPr>
        <w:t xml:space="preserve"> </w:t>
      </w:r>
      <w:r w:rsidR="00AE22D0">
        <w:rPr>
          <w:rtl/>
          <w:lang w:val="en-US"/>
        </w:rPr>
        <w:t>–</w:t>
      </w:r>
      <w:r w:rsidR="00AE22D0">
        <w:rPr>
          <w:rFonts w:hint="cs"/>
          <w:rtl/>
          <w:lang w:val="en-US"/>
        </w:rPr>
        <w:t xml:space="preserve"> שיטת עבודה "</w:t>
      </w:r>
      <w:r w:rsidR="00AE22D0">
        <w:rPr>
          <w:lang w:val="en-US"/>
        </w:rPr>
        <w:t>design pattern</w:t>
      </w:r>
      <w:r w:rsidR="00AE22D0">
        <w:rPr>
          <w:rFonts w:hint="cs"/>
          <w:rtl/>
          <w:lang w:val="en-US"/>
        </w:rPr>
        <w:t xml:space="preserve">", </w:t>
      </w:r>
      <w:r w:rsidR="00AE22D0">
        <w:rPr>
          <w:lang w:val="en-US"/>
        </w:rPr>
        <w:t>mobX</w:t>
      </w:r>
      <w:r w:rsidR="00AE22D0">
        <w:rPr>
          <w:rFonts w:hint="cs"/>
          <w:rtl/>
          <w:lang w:val="en-US"/>
        </w:rPr>
        <w:t xml:space="preserve">. </w:t>
      </w:r>
      <w:r w:rsidR="00A546A8">
        <w:rPr>
          <w:rtl/>
          <w:lang w:val="en-US"/>
        </w:rPr>
        <w:br/>
      </w:r>
      <w:r w:rsidR="00AE22D0">
        <w:rPr>
          <w:rFonts w:hint="cs"/>
          <w:rtl/>
          <w:lang w:val="en-US"/>
        </w:rPr>
        <w:t xml:space="preserve">בהתאם לזה יש לריאקט את </w:t>
      </w:r>
      <w:r w:rsidR="00A546A8" w:rsidRPr="00A546A8">
        <w:rPr>
          <w:rFonts w:hint="cs"/>
          <w:b/>
          <w:bCs/>
          <w:lang w:val="en-US"/>
        </w:rPr>
        <w:t>C</w:t>
      </w:r>
      <w:r w:rsidR="00AE22D0" w:rsidRPr="00A546A8">
        <w:rPr>
          <w:b/>
          <w:bCs/>
          <w:lang w:val="en-US"/>
        </w:rPr>
        <w:t>ontext</w:t>
      </w:r>
      <w:r w:rsidR="00A546A8">
        <w:rPr>
          <w:rFonts w:hint="cs"/>
          <w:rtl/>
          <w:lang w:val="en-US"/>
        </w:rPr>
        <w:t>:</w:t>
      </w:r>
    </w:p>
    <w:p w14:paraId="09470303" w14:textId="2751BB24" w:rsidR="004248CB" w:rsidRDefault="00A546A8" w:rsidP="00AE22D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יוז</w:t>
      </w:r>
      <w:proofErr w:type="spellEnd"/>
      <w:r>
        <w:rPr>
          <w:rFonts w:hint="cs"/>
          <w:rtl/>
          <w:lang w:val="en-US"/>
        </w:rPr>
        <w:t xml:space="preserve"> קונטקסט מ</w:t>
      </w:r>
      <w:r w:rsidR="004248CB">
        <w:rPr>
          <w:rFonts w:hint="cs"/>
          <w:rtl/>
          <w:lang w:val="en-US"/>
        </w:rPr>
        <w:t xml:space="preserve">וציא סטייט החוצה </w:t>
      </w:r>
      <w:r>
        <w:rPr>
          <w:rFonts w:hint="cs"/>
          <w:rtl/>
          <w:lang w:val="en-US"/>
        </w:rPr>
        <w:t>כך ש</w:t>
      </w:r>
      <w:r w:rsidR="004248CB">
        <w:rPr>
          <w:rFonts w:hint="cs"/>
          <w:rtl/>
          <w:lang w:val="en-US"/>
        </w:rPr>
        <w:t xml:space="preserve">הוא יהיה מחובר </w:t>
      </w:r>
      <w:r w:rsidR="00175B46">
        <w:rPr>
          <w:rFonts w:hint="cs"/>
          <w:rtl/>
          <w:lang w:val="en-US"/>
        </w:rPr>
        <w:t>לכל קומפוננטה.</w:t>
      </w:r>
    </w:p>
    <w:p w14:paraId="2E83DA80" w14:textId="28BAC7AE" w:rsidR="00AE22D0" w:rsidRDefault="00AE22D0" w:rsidP="00AE22D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בעצם כל מי ש"מאזין" לסטייט הזה ידע להשתנות.</w:t>
      </w:r>
    </w:p>
    <w:p w14:paraId="2426D927" w14:textId="77F1AFEE" w:rsidR="00AE22D0" w:rsidRDefault="0064080F" w:rsidP="006408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**</w:t>
      </w:r>
      <w:r w:rsidR="003704D8" w:rsidRPr="0064080F">
        <w:rPr>
          <w:rFonts w:hint="cs"/>
          <w:rtl/>
          <w:lang w:val="en-US"/>
        </w:rPr>
        <w:t>לא לשים כל דבר בקונטקסט. אם יש תקשורת בין 2-3 קומפוננטות אז נשתמש ב</w:t>
      </w:r>
      <w:r w:rsidR="003704D8" w:rsidRPr="0064080F">
        <w:rPr>
          <w:lang w:val="en-US"/>
        </w:rPr>
        <w:t>uplifting</w:t>
      </w:r>
      <w:r w:rsidR="003704D8" w:rsidRPr="0064080F">
        <w:rPr>
          <w:rFonts w:hint="cs"/>
          <w:rtl/>
          <w:lang w:val="en-US"/>
        </w:rPr>
        <w:t>, כי זה משויך רק אישי לקומפוננטות. קונטקס</w:t>
      </w:r>
      <w:r>
        <w:rPr>
          <w:rFonts w:hint="cs"/>
          <w:rtl/>
          <w:lang w:val="en-US"/>
        </w:rPr>
        <w:t>ט</w:t>
      </w:r>
      <w:r w:rsidR="003704D8" w:rsidRPr="0064080F">
        <w:rPr>
          <w:rFonts w:hint="cs"/>
          <w:rtl/>
          <w:lang w:val="en-US"/>
        </w:rPr>
        <w:t xml:space="preserve"> הוא משהו גלובלי גדול יותר, </w:t>
      </w:r>
      <w:r w:rsidR="0098591F" w:rsidRPr="0064080F">
        <w:rPr>
          <w:rFonts w:hint="cs"/>
          <w:rtl/>
          <w:lang w:val="en-US"/>
        </w:rPr>
        <w:t xml:space="preserve">שנשתמש רק </w:t>
      </w:r>
      <w:r w:rsidR="003704D8" w:rsidRPr="0064080F">
        <w:rPr>
          <w:rFonts w:hint="cs"/>
          <w:rtl/>
          <w:lang w:val="en-US"/>
        </w:rPr>
        <w:t>ברגע שיש שימוש עם כמה קומפוננטות שרחוקות אחת מהשנייה מבחינת תקשורת.</w:t>
      </w:r>
    </w:p>
    <w:p w14:paraId="60B7599C" w14:textId="2076C4F0" w:rsidR="003559AC" w:rsidRDefault="003559AC" w:rsidP="00AA0B03">
      <w:pPr>
        <w:bidi/>
        <w:rPr>
          <w:rtl/>
          <w:lang w:val="en-US"/>
        </w:rPr>
      </w:pPr>
      <w:r w:rsidRPr="00F56818">
        <w:rPr>
          <w:rFonts w:cs="Arial"/>
          <w:rtl/>
          <w:lang w:val="en-US"/>
        </w:rPr>
        <w:drawing>
          <wp:anchor distT="0" distB="0" distL="114300" distR="114300" simplePos="0" relativeHeight="251660288" behindDoc="0" locked="0" layoutInCell="1" allowOverlap="1" wp14:anchorId="4F62D069" wp14:editId="2661F41D">
            <wp:simplePos x="0" y="0"/>
            <wp:positionH relativeFrom="margin">
              <wp:align>right</wp:align>
            </wp:positionH>
            <wp:positionV relativeFrom="paragraph">
              <wp:posOffset>766826</wp:posOffset>
            </wp:positionV>
            <wp:extent cx="3916680" cy="236855"/>
            <wp:effectExtent l="19050" t="19050" r="26670" b="1079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88"/>
                    <a:stretch/>
                  </pic:blipFill>
                  <pic:spPr bwMode="auto">
                    <a:xfrm>
                      <a:off x="0" y="0"/>
                      <a:ext cx="3916680" cy="236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3832">
        <w:rPr>
          <w:rFonts w:hint="cs"/>
          <w:rtl/>
          <w:lang w:val="en-US"/>
        </w:rPr>
        <w:t>מייצרים קומפוננטה שהיא תהיה רק לקונטקסט, רק לסטייט הגלובלי.</w:t>
      </w:r>
      <w:r w:rsidR="00AA0B03">
        <w:rPr>
          <w:rFonts w:hint="cs"/>
          <w:rtl/>
          <w:lang w:val="en-US"/>
        </w:rPr>
        <w:t xml:space="preserve"> </w:t>
      </w:r>
      <w:r w:rsidR="0064080F">
        <w:rPr>
          <w:rtl/>
          <w:lang w:val="en-US"/>
        </w:rPr>
        <w:br/>
      </w:r>
      <w:r w:rsidR="0064080F">
        <w:rPr>
          <w:rtl/>
          <w:lang w:val="en-US"/>
        </w:rPr>
        <w:br/>
      </w:r>
      <w:r w:rsidR="0064080F" w:rsidRPr="0064080F">
        <w:rPr>
          <w:rFonts w:hint="cs"/>
          <w:u w:val="single"/>
          <w:rtl/>
          <w:lang w:val="en-US"/>
        </w:rPr>
        <w:t>שלבים:</w:t>
      </w:r>
      <w:r w:rsidR="00AA0B03">
        <w:rPr>
          <w:rtl/>
          <w:lang w:val="en-US"/>
        </w:rPr>
        <w:br/>
      </w:r>
      <w:r w:rsidR="00F56818">
        <w:rPr>
          <w:rFonts w:hint="cs"/>
          <w:rtl/>
          <w:lang w:val="en-US"/>
        </w:rPr>
        <w:t xml:space="preserve">1. </w:t>
      </w:r>
      <w:r w:rsidR="00AA0B03">
        <w:rPr>
          <w:rFonts w:hint="cs"/>
          <w:rtl/>
          <w:lang w:val="en-US"/>
        </w:rPr>
        <w:t>כותבים</w:t>
      </w:r>
      <w:r w:rsidR="00F56818">
        <w:rPr>
          <w:rFonts w:hint="cs"/>
          <w:rtl/>
          <w:lang w:val="en-US"/>
        </w:rPr>
        <w:t xml:space="preserve"> פונקציה שתביא את הקונטקסט</w:t>
      </w:r>
      <w:r w:rsidR="00AA0B03">
        <w:rPr>
          <w:rFonts w:hint="cs"/>
          <w:rtl/>
          <w:lang w:val="en-US"/>
        </w:rPr>
        <w:t xml:space="preserve"> </w:t>
      </w:r>
      <w:proofErr w:type="spellStart"/>
      <w:r w:rsidR="00AA0B03">
        <w:rPr>
          <w:lang w:val="en-US"/>
        </w:rPr>
        <w:t>createContext</w:t>
      </w:r>
      <w:proofErr w:type="spellEnd"/>
      <w:r w:rsidR="00AA0B03">
        <w:rPr>
          <w:lang w:val="en-US"/>
        </w:rPr>
        <w:t>()</w:t>
      </w:r>
      <w:r w:rsidR="00AA0B03">
        <w:rPr>
          <w:rFonts w:hint="cs"/>
          <w:rtl/>
          <w:lang w:val="en-US"/>
        </w:rPr>
        <w:t xml:space="preserve"> </w:t>
      </w:r>
      <w:r w:rsidR="00AA0B03">
        <w:rPr>
          <w:rtl/>
          <w:lang w:val="en-US"/>
        </w:rPr>
        <w:t>–</w:t>
      </w:r>
      <w:r w:rsidR="00AA0B03">
        <w:rPr>
          <w:rFonts w:hint="cs"/>
          <w:rtl/>
          <w:lang w:val="en-US"/>
        </w:rPr>
        <w:t xml:space="preserve"> צריך לייבא אותה </w:t>
      </w:r>
      <w:proofErr w:type="spellStart"/>
      <w:r w:rsidR="00F56818">
        <w:rPr>
          <w:rFonts w:hint="cs"/>
          <w:rtl/>
          <w:lang w:val="en-US"/>
        </w:rPr>
        <w:t>מ</w:t>
      </w:r>
      <w:r w:rsidR="00AA0B03">
        <w:rPr>
          <w:rFonts w:hint="cs"/>
          <w:rtl/>
          <w:lang w:val="en-US"/>
        </w:rPr>
        <w:t>ריאקט</w:t>
      </w:r>
      <w:proofErr w:type="spellEnd"/>
      <w:r w:rsidR="00AA0B03">
        <w:rPr>
          <w:rFonts w:hint="cs"/>
          <w:rtl/>
          <w:lang w:val="en-US"/>
        </w:rPr>
        <w:t>. קונטרול ספייס</w:t>
      </w:r>
      <w:r w:rsidR="00F56818">
        <w:rPr>
          <w:rtl/>
          <w:lang w:val="en-US"/>
        </w:rPr>
        <w:br/>
      </w:r>
    </w:p>
    <w:p w14:paraId="07E93EEE" w14:textId="4645EF28" w:rsidR="00AA0B03" w:rsidRDefault="003559AC" w:rsidP="003559AC">
      <w:pPr>
        <w:bidi/>
        <w:rPr>
          <w:rFonts w:hint="cs"/>
          <w:rtl/>
          <w:lang w:val="en-US"/>
        </w:rPr>
      </w:pPr>
      <w:r w:rsidRPr="00F56818">
        <w:rPr>
          <w:rFonts w:cs="Arial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31B4D3C7" wp14:editId="65972985">
            <wp:simplePos x="0" y="0"/>
            <wp:positionH relativeFrom="margin">
              <wp:posOffset>-54077</wp:posOffset>
            </wp:positionH>
            <wp:positionV relativeFrom="paragraph">
              <wp:posOffset>174371</wp:posOffset>
            </wp:positionV>
            <wp:extent cx="3916680" cy="1268730"/>
            <wp:effectExtent l="19050" t="19050" r="26670" b="266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0"/>
                    <a:stretch/>
                  </pic:blipFill>
                  <pic:spPr bwMode="auto">
                    <a:xfrm>
                      <a:off x="0" y="0"/>
                      <a:ext cx="3916680" cy="1268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6818">
        <w:rPr>
          <w:rtl/>
          <w:lang w:val="en-US"/>
        </w:rPr>
        <w:br/>
      </w:r>
      <w:r w:rsidR="00F56818">
        <w:rPr>
          <w:rFonts w:hint="cs"/>
          <w:rtl/>
          <w:lang w:val="en-US"/>
        </w:rPr>
        <w:t xml:space="preserve">2. מייצרים קומפוננטה </w:t>
      </w:r>
      <w:r>
        <w:rPr>
          <w:rFonts w:hint="cs"/>
          <w:rtl/>
          <w:lang w:val="en-US"/>
        </w:rPr>
        <w:t>שנקראת</w:t>
      </w:r>
      <w:r w:rsidR="00F56818">
        <w:rPr>
          <w:rtl/>
          <w:lang w:val="en-US"/>
        </w:rPr>
        <w:br/>
      </w:r>
      <w:proofErr w:type="spellStart"/>
      <w:r w:rsidR="00F56818">
        <w:rPr>
          <w:lang w:val="en-US"/>
        </w:rPr>
        <w:t>hobbyContextProvidor</w:t>
      </w:r>
      <w:proofErr w:type="spellEnd"/>
      <w:r w:rsidR="00F56818">
        <w:rPr>
          <w:rtl/>
          <w:lang w:val="en-US"/>
        </w:rPr>
        <w:br/>
      </w:r>
      <w:r w:rsidR="00F56818">
        <w:rPr>
          <w:rtl/>
          <w:lang w:val="en-US"/>
        </w:rPr>
        <w:br/>
      </w:r>
      <w:r w:rsidR="00F56818">
        <w:rPr>
          <w:rFonts w:hint="cs"/>
          <w:rtl/>
          <w:lang w:val="en-US"/>
        </w:rPr>
        <w:t xml:space="preserve">פה יישב </w:t>
      </w:r>
      <w:proofErr w:type="spellStart"/>
      <w:r w:rsidR="00F56818">
        <w:rPr>
          <w:rFonts w:hint="cs"/>
          <w:rtl/>
          <w:lang w:val="en-US"/>
        </w:rPr>
        <w:t>הסטייט</w:t>
      </w:r>
      <w:proofErr w:type="spellEnd"/>
      <w:r w:rsidR="00F56818">
        <w:rPr>
          <w:rFonts w:hint="cs"/>
          <w:rtl/>
          <w:lang w:val="en-US"/>
        </w:rPr>
        <w:t xml:space="preserve"> הגלובלי</w:t>
      </w:r>
      <w:r w:rsidR="00F56818">
        <w:rPr>
          <w:rtl/>
          <w:lang w:val="en-US"/>
        </w:rPr>
        <w:br/>
      </w:r>
      <w:r w:rsidR="00F56818">
        <w:rPr>
          <w:rFonts w:hint="cs"/>
          <w:rtl/>
          <w:lang w:val="en-US"/>
        </w:rPr>
        <w:t xml:space="preserve">(שכתוב עם </w:t>
      </w:r>
      <w:r w:rsidR="00F56818">
        <w:rPr>
          <w:lang w:val="en-US"/>
        </w:rPr>
        <w:t>const</w:t>
      </w:r>
      <w:r w:rsidR="00F56818">
        <w:rPr>
          <w:rFonts w:hint="cs"/>
          <w:rtl/>
          <w:lang w:val="en-US"/>
        </w:rPr>
        <w:t xml:space="preserve"> מתחת).</w:t>
      </w:r>
    </w:p>
    <w:p w14:paraId="204F8EC6" w14:textId="6C492985" w:rsidR="00F56818" w:rsidRDefault="00F56818" w:rsidP="00F56818">
      <w:pPr>
        <w:bidi/>
        <w:rPr>
          <w:rtl/>
          <w:lang w:val="en-US"/>
        </w:rPr>
      </w:pPr>
    </w:p>
    <w:p w14:paraId="4DCABD90" w14:textId="5A0EB33C" w:rsidR="00F56818" w:rsidRDefault="00F56818" w:rsidP="00F56818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3.  </w:t>
      </w:r>
      <w:proofErr w:type="spellStart"/>
      <w:r>
        <w:rPr>
          <w:rFonts w:hint="cs"/>
          <w:rtl/>
          <w:lang w:val="en-US"/>
        </w:rPr>
        <w:t>בקומפוננטה</w:t>
      </w:r>
      <w:proofErr w:type="spellEnd"/>
      <w:r>
        <w:rPr>
          <w:rFonts w:hint="cs"/>
          <w:rtl/>
          <w:lang w:val="en-US"/>
        </w:rPr>
        <w:t xml:space="preserve"> הזאת של </w:t>
      </w:r>
      <w:proofErr w:type="spellStart"/>
      <w:r>
        <w:rPr>
          <w:lang w:val="en-US"/>
        </w:rPr>
        <w:t>contextProvidor</w:t>
      </w:r>
      <w:proofErr w:type="spellEnd"/>
      <w:r>
        <w:rPr>
          <w:rFonts w:hint="cs"/>
          <w:rtl/>
          <w:lang w:val="en-US"/>
        </w:rPr>
        <w:t xml:space="preserve"> שמים ב</w:t>
      </w:r>
      <w:r>
        <w:rPr>
          <w:lang w:val="en-US"/>
        </w:rPr>
        <w:t>return</w:t>
      </w:r>
      <w:r>
        <w:rPr>
          <w:rFonts w:hint="cs"/>
          <w:rtl/>
          <w:lang w:val="en-US"/>
        </w:rPr>
        <w:t xml:space="preserve"> (לפי מה שרשמנו בשלב 1)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היה את ה</w:t>
      </w:r>
      <w:proofErr w:type="spellStart"/>
      <w:r>
        <w:rPr>
          <w:lang w:val="en-US"/>
        </w:rPr>
        <w:t>hobbyContext</w:t>
      </w:r>
      <w:proofErr w:type="spellEnd"/>
      <w:r>
        <w:rPr>
          <w:rFonts w:hint="cs"/>
          <w:rtl/>
          <w:lang w:val="en-US"/>
        </w:rPr>
        <w:t xml:space="preserve"> שמקושר לפונקציית </w:t>
      </w:r>
      <w:r>
        <w:rPr>
          <w:lang w:val="en-US"/>
        </w:rPr>
        <w:t>create</w:t>
      </w:r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 w:rsidR="00322FDE">
        <w:rPr>
          <w:rFonts w:hint="cs"/>
          <w:rtl/>
          <w:lang w:val="en-US"/>
        </w:rPr>
        <w:t xml:space="preserve">- </w:t>
      </w:r>
      <w:r>
        <w:rPr>
          <w:rFonts w:hint="cs"/>
          <w:rtl/>
          <w:lang w:val="en-US"/>
        </w:rPr>
        <w:t xml:space="preserve">עושים נקודה </w:t>
      </w:r>
      <w:proofErr w:type="spellStart"/>
      <w:r>
        <w:rPr>
          <w:lang w:val="en-US"/>
        </w:rPr>
        <w:t>Provi</w:t>
      </w:r>
      <w:r w:rsidR="00322FDE">
        <w:rPr>
          <w:lang w:val="en-US"/>
        </w:rPr>
        <w:t>d</w:t>
      </w:r>
      <w:r>
        <w:rPr>
          <w:lang w:val="en-US"/>
        </w:rPr>
        <w:t>or</w:t>
      </w:r>
      <w:proofErr w:type="spellEnd"/>
      <w:r w:rsidR="00322FDE">
        <w:rPr>
          <w:rFonts w:hint="cs"/>
          <w:rtl/>
          <w:lang w:val="en-US"/>
        </w:rPr>
        <w:t>.</w:t>
      </w:r>
      <w:r>
        <w:rPr>
          <w:lang w:val="en-US"/>
        </w:rPr>
        <w:br/>
      </w:r>
      <w:r>
        <w:rPr>
          <w:rFonts w:hint="cs"/>
          <w:rtl/>
          <w:lang w:val="en-US"/>
        </w:rPr>
        <w:t xml:space="preserve">רושמים </w:t>
      </w:r>
      <w:r>
        <w:rPr>
          <w:lang w:val="en-US"/>
        </w:rPr>
        <w:t>value</w:t>
      </w:r>
      <w:r>
        <w:rPr>
          <w:rFonts w:hint="cs"/>
          <w:rtl/>
          <w:lang w:val="en-US"/>
        </w:rPr>
        <w:t xml:space="preserve"> (מילה שמורה)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שמביאה לי את היכולות הבאות: ומפרטים את היכולות (הפונקציות שאפשר יהיה להשתמש)</w:t>
      </w:r>
    </w:p>
    <w:p w14:paraId="5604824D" w14:textId="62F4BB19" w:rsidR="00F56818" w:rsidRDefault="00F56818" w:rsidP="00F56818">
      <w:pPr>
        <w:bidi/>
        <w:rPr>
          <w:rFonts w:hint="cs"/>
          <w:rtl/>
          <w:lang w:val="en-US"/>
        </w:rPr>
      </w:pPr>
      <w:r w:rsidRPr="00F56818">
        <w:rPr>
          <w:rFonts w:cs="Arial"/>
          <w:rtl/>
          <w:lang w:val="en-US"/>
        </w:rPr>
        <w:drawing>
          <wp:inline distT="0" distB="0" distL="0" distR="0" wp14:anchorId="61BA9CE6" wp14:editId="49B8C9B0">
            <wp:extent cx="5731510" cy="1175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CC8F" w14:textId="14526060" w:rsidR="00F56818" w:rsidRDefault="00322FDE" w:rsidP="00F5681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מי שירצה יוכל לראות את רשימת ה</w:t>
      </w:r>
      <w:r>
        <w:rPr>
          <w:lang w:val="en-US"/>
        </w:rPr>
        <w:t>hobbies</w:t>
      </w:r>
      <w:r>
        <w:rPr>
          <w:rFonts w:hint="cs"/>
          <w:rtl/>
          <w:lang w:val="en-US"/>
        </w:rPr>
        <w:t xml:space="preserve"> (בא </w:t>
      </w:r>
      <w:proofErr w:type="spellStart"/>
      <w:r>
        <w:rPr>
          <w:rFonts w:hint="cs"/>
          <w:rtl/>
          <w:lang w:val="en-US"/>
        </w:rPr>
        <w:t>מהסטייט</w:t>
      </w:r>
      <w:proofErr w:type="spellEnd"/>
      <w:r>
        <w:rPr>
          <w:rFonts w:hint="cs"/>
          <w:rtl/>
          <w:lang w:val="en-US"/>
        </w:rPr>
        <w:t xml:space="preserve"> שהיה בסעיף 2), להוסיף </w:t>
      </w:r>
      <w:r>
        <w:rPr>
          <w:lang w:val="en-US"/>
        </w:rPr>
        <w:t>hobby</w:t>
      </w:r>
      <w:r>
        <w:rPr>
          <w:rFonts w:hint="cs"/>
          <w:rtl/>
          <w:lang w:val="en-US"/>
        </w:rPr>
        <w:t xml:space="preserve"> ולהסיר.</w:t>
      </w:r>
    </w:p>
    <w:p w14:paraId="3747F574" w14:textId="181B925A" w:rsidR="00F33D18" w:rsidRDefault="00A54EE7" w:rsidP="00F33D18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זה עוטף את ה</w:t>
      </w:r>
      <w:r>
        <w:rPr>
          <w:lang w:val="en-US"/>
        </w:rPr>
        <w:t>children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כלומר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כל מי שנעטף על ידי זה, יוכל לקבל את היכולות האלו.</w:t>
      </w:r>
    </w:p>
    <w:p w14:paraId="5E19718C" w14:textId="4D601951" w:rsidR="00F56818" w:rsidRDefault="00A54EE7" w:rsidP="00F56818">
      <w:pPr>
        <w:bidi/>
        <w:rPr>
          <w:rtl/>
          <w:lang w:val="en-US"/>
        </w:rPr>
      </w:pPr>
      <w:r w:rsidRPr="00BB28EE">
        <w:rPr>
          <w:rFonts w:cs="Arial"/>
          <w:noProof/>
          <w:rtl/>
          <w:lang w:val="en-US"/>
        </w:rPr>
        <w:lastRenderedPageBreak/>
        <w:drawing>
          <wp:inline distT="0" distB="0" distL="0" distR="0" wp14:anchorId="7AB826A4" wp14:editId="05AF6934">
            <wp:extent cx="4602078" cy="468173"/>
            <wp:effectExtent l="0" t="0" r="0" b="8255"/>
            <wp:docPr id="3051051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05153" name="Picture 1" descr="A white background with black text&#10;&#10;Description automatically generated"/>
                    <pic:cNvPicPr/>
                  </pic:nvPicPr>
                  <pic:blipFill rotWithShape="1">
                    <a:blip r:embed="rId7"/>
                    <a:srcRect b="62460"/>
                    <a:stretch/>
                  </pic:blipFill>
                  <pic:spPr bwMode="auto">
                    <a:xfrm>
                      <a:off x="0" y="0"/>
                      <a:ext cx="4615610" cy="46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158D5" w14:textId="061EBC0F" w:rsidR="00A54EE7" w:rsidRDefault="00A54EE7" w:rsidP="00A54EE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4. יוצרים את היכולות/פונקציות שאמרנו ב</w:t>
      </w:r>
      <w:r>
        <w:rPr>
          <w:lang w:val="en-US"/>
        </w:rPr>
        <w:t>return</w:t>
      </w:r>
      <w:r>
        <w:rPr>
          <w:rFonts w:hint="cs"/>
          <w:rtl/>
          <w:lang w:val="en-US"/>
        </w:rPr>
        <w:t xml:space="preserve">: שמים אותן מתחת לשורה של יצירת </w:t>
      </w:r>
      <w:proofErr w:type="spellStart"/>
      <w:r>
        <w:rPr>
          <w:rFonts w:hint="cs"/>
          <w:rtl/>
          <w:lang w:val="en-US"/>
        </w:rPr>
        <w:t>הסטייט</w:t>
      </w:r>
      <w:proofErr w:type="spellEnd"/>
      <w:r>
        <w:rPr>
          <w:rtl/>
          <w:lang w:val="en-US"/>
        </w:rPr>
        <w:br/>
      </w:r>
      <w:r w:rsidRPr="00A54EE7">
        <w:rPr>
          <w:rFonts w:cs="Arial"/>
          <w:rtl/>
          <w:lang w:val="en-US"/>
        </w:rPr>
        <w:drawing>
          <wp:inline distT="0" distB="0" distL="0" distR="0" wp14:anchorId="18E48C77" wp14:editId="6C584E40">
            <wp:extent cx="5731510" cy="2405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1DEB" w14:textId="6EC9C38E" w:rsidR="00A54EE7" w:rsidRDefault="00A54EE7" w:rsidP="00A54EE7">
      <w:pPr>
        <w:bidi/>
        <w:rPr>
          <w:rFonts w:cs="Arial"/>
          <w:rtl/>
          <w:lang w:val="en-US"/>
        </w:rPr>
      </w:pPr>
      <w:r w:rsidRPr="00A54EE7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צריך לשלוח לו </w:t>
      </w:r>
      <w:r>
        <w:rPr>
          <w:lang w:val="en-US"/>
        </w:rPr>
        <w:t>props</w:t>
      </w:r>
      <w:r>
        <w:rPr>
          <w:rtl/>
          <w:lang w:val="en-US"/>
        </w:rPr>
        <w:br/>
      </w:r>
      <w:r>
        <w:rPr>
          <w:lang w:val="en-US"/>
        </w:rPr>
        <w:t>value</w:t>
      </w:r>
      <w:r>
        <w:rPr>
          <w:rFonts w:hint="cs"/>
          <w:rtl/>
          <w:lang w:val="en-US"/>
        </w:rPr>
        <w:t xml:space="preserve"> וגם </w:t>
      </w:r>
      <w:proofErr w:type="spellStart"/>
      <w:r>
        <w:rPr>
          <w:lang w:val="en-US"/>
        </w:rPr>
        <w:t>props.children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זה מילים של השפה.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ב</w:t>
      </w:r>
      <w:r>
        <w:rPr>
          <w:lang w:val="en-US"/>
        </w:rPr>
        <w:t>id</w:t>
      </w:r>
      <w:r>
        <w:rPr>
          <w:rFonts w:hint="cs"/>
          <w:rtl/>
          <w:lang w:val="en-US"/>
        </w:rPr>
        <w:t xml:space="preserve"> של ה</w:t>
      </w:r>
      <w:proofErr w:type="spellStart"/>
      <w:r>
        <w:rPr>
          <w:lang w:val="en-US"/>
        </w:rPr>
        <w:t>newItem</w:t>
      </w:r>
      <w:proofErr w:type="spellEnd"/>
      <w:r>
        <w:rPr>
          <w:rFonts w:hint="cs"/>
          <w:rtl/>
          <w:lang w:val="en-US"/>
        </w:rPr>
        <w:t xml:space="preserve"> הוא מקבל </w:t>
      </w:r>
      <w:proofErr w:type="spellStart"/>
      <w:r>
        <w:rPr>
          <w:lang w:val="en-US"/>
        </w:rPr>
        <w:t>uuid</w:t>
      </w:r>
      <w:proofErr w:type="spellEnd"/>
      <w:r>
        <w:rPr>
          <w:lang w:val="en-US"/>
        </w:rPr>
        <w:t>()</w:t>
      </w:r>
    </w:p>
    <w:p w14:paraId="003B7FA3" w14:textId="6ECCC568" w:rsidR="00BB28EE" w:rsidRDefault="00A54EE7" w:rsidP="00A54EE7">
      <w:pPr>
        <w:bidi/>
        <w:rPr>
          <w:rFonts w:hint="cs"/>
          <w:rtl/>
          <w:lang w:val="en-US"/>
        </w:rPr>
      </w:pPr>
      <w:r w:rsidRPr="00A54EE7">
        <w:rPr>
          <w:rFonts w:cs="Arial"/>
          <w:rtl/>
          <w:lang w:val="en-US"/>
        </w:rPr>
        <w:drawing>
          <wp:inline distT="0" distB="0" distL="0" distR="0" wp14:anchorId="15D9C6CB" wp14:editId="10643187">
            <wp:extent cx="5730983" cy="20482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576" b="48908"/>
                    <a:stretch/>
                  </pic:blipFill>
                  <pic:spPr bwMode="auto">
                    <a:xfrm>
                      <a:off x="0" y="0"/>
                      <a:ext cx="5731510" cy="20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EF89C" w14:textId="6787C9C4" w:rsidR="00BB28EE" w:rsidRPr="009E6CBE" w:rsidRDefault="00A54EE7" w:rsidP="00A54EE7">
      <w:pPr>
        <w:bidi/>
        <w:rPr>
          <w:b/>
          <w:bCs/>
          <w:color w:val="F1A983" w:themeColor="accent2" w:themeTint="99"/>
          <w:sz w:val="20"/>
          <w:szCs w:val="20"/>
          <w:u w:val="single"/>
          <w:rtl/>
          <w:lang w:val="en-US"/>
        </w:rPr>
      </w:pPr>
      <w:r w:rsidRPr="009E6CBE">
        <w:rPr>
          <w:color w:val="F1A983" w:themeColor="accent2" w:themeTint="99"/>
          <w:sz w:val="20"/>
          <w:szCs w:val="20"/>
          <w:u w:val="single"/>
          <w:rtl/>
          <w:lang w:val="en-US"/>
        </w:rPr>
        <w:br/>
      </w:r>
      <w:r w:rsidRPr="009E6CBE">
        <w:rPr>
          <w:color w:val="F1A983" w:themeColor="accent2" w:themeTint="99"/>
          <w:sz w:val="20"/>
          <w:szCs w:val="20"/>
          <w:u w:val="single"/>
          <w:rtl/>
          <w:lang w:val="en-US"/>
        </w:rPr>
        <w:br/>
      </w:r>
      <w:r w:rsidRPr="009E6CBE">
        <w:rPr>
          <w:rFonts w:hint="cs"/>
          <w:b/>
          <w:bCs/>
          <w:color w:val="F1A983" w:themeColor="accent2" w:themeTint="99"/>
          <w:sz w:val="28"/>
          <w:szCs w:val="28"/>
          <w:u w:val="single"/>
          <w:rtl/>
          <w:lang w:val="en-US"/>
        </w:rPr>
        <w:t xml:space="preserve">כדי להתקין ספרייה של </w:t>
      </w:r>
      <w:r w:rsidRPr="009E6CBE">
        <w:rPr>
          <w:rFonts w:hint="cs"/>
          <w:b/>
          <w:bCs/>
          <w:color w:val="F1A983" w:themeColor="accent2" w:themeTint="99"/>
          <w:sz w:val="28"/>
          <w:szCs w:val="28"/>
          <w:u w:val="single"/>
          <w:lang w:val="en-US"/>
        </w:rPr>
        <w:t>ID</w:t>
      </w:r>
      <w:r w:rsidRPr="009E6CBE">
        <w:rPr>
          <w:rFonts w:hint="cs"/>
          <w:b/>
          <w:bCs/>
          <w:color w:val="F1A983" w:themeColor="accent2" w:themeTint="99"/>
          <w:sz w:val="28"/>
          <w:szCs w:val="28"/>
          <w:u w:val="single"/>
          <w:rtl/>
          <w:lang w:val="en-US"/>
        </w:rPr>
        <w:t xml:space="preserve"> ייחודי:</w:t>
      </w:r>
    </w:p>
    <w:p w14:paraId="2AB63086" w14:textId="224556E7" w:rsidR="00A54EE7" w:rsidRPr="00A54EE7" w:rsidRDefault="00A54EE7" w:rsidP="00A54EE7">
      <w:pPr>
        <w:bidi/>
        <w:rPr>
          <w:rFonts w:hint="cs"/>
          <w:b/>
          <w:bCs/>
          <w:rtl/>
          <w:lang w:val="en-US"/>
        </w:rPr>
      </w:pPr>
      <w:r w:rsidRPr="00A54EE7">
        <w:rPr>
          <w:rFonts w:cs="Arial"/>
          <w:b/>
          <w:bCs/>
          <w:rtl/>
          <w:lang w:val="en-US"/>
        </w:rPr>
        <w:drawing>
          <wp:inline distT="0" distB="0" distL="0" distR="0" wp14:anchorId="7C9F2F0E" wp14:editId="5F194653">
            <wp:extent cx="5731510" cy="1743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EE7">
        <w:rPr>
          <w:rFonts w:hint="cs"/>
          <w:rtl/>
          <w:lang w:val="en-US"/>
        </w:rPr>
        <w:t>הולכים לאתר הזה</w:t>
      </w:r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מתקינים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uuid</w:t>
      </w:r>
      <w:proofErr w:type="spellEnd"/>
      <w:r>
        <w:rPr>
          <w:rFonts w:hint="cs"/>
          <w:rtl/>
          <w:lang w:val="en-US"/>
        </w:rPr>
        <w:t xml:space="preserve"> </w:t>
      </w:r>
    </w:p>
    <w:p w14:paraId="668B8FF4" w14:textId="5923A0C7" w:rsidR="000D04BD" w:rsidRDefault="00A54EE7" w:rsidP="000D04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*</w:t>
      </w:r>
      <w:r w:rsidR="000D04BD">
        <w:rPr>
          <w:rFonts w:hint="cs"/>
          <w:rtl/>
          <w:lang w:val="en-US"/>
        </w:rPr>
        <w:t xml:space="preserve">לא מתקינים ספריות ברגע שאני עם השרת פתוח לכן תמיד עושים קונטרול </w:t>
      </w:r>
      <w:r w:rsidR="000D04BD">
        <w:rPr>
          <w:rFonts w:hint="cs"/>
          <w:lang w:val="en-US"/>
        </w:rPr>
        <w:t>C</w:t>
      </w:r>
    </w:p>
    <w:p w14:paraId="5D3CE82E" w14:textId="77777777" w:rsidR="000D04BD" w:rsidRDefault="000D04BD" w:rsidP="000D04BD">
      <w:pPr>
        <w:bidi/>
        <w:rPr>
          <w:lang w:val="en-US"/>
        </w:rPr>
      </w:pPr>
    </w:p>
    <w:p w14:paraId="0FB1427E" w14:textId="77777777" w:rsidR="000D04BD" w:rsidRPr="000D04BD" w:rsidRDefault="000D04BD" w:rsidP="000D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/>
          <w14:ligatures w14:val="none"/>
        </w:rPr>
      </w:pPr>
      <w:r w:rsidRPr="000D04BD">
        <w:rPr>
          <w:rFonts w:ascii="Consolas" w:eastAsia="Times New Roman" w:hAnsi="Consolas" w:cs="Times New Roman"/>
          <w:color w:val="C586C0"/>
          <w:kern w:val="0"/>
          <w:sz w:val="21"/>
          <w:szCs w:val="21"/>
          <w:lang/>
          <w14:ligatures w14:val="none"/>
        </w:rPr>
        <w:t>import</w:t>
      </w:r>
      <w:r w:rsidRPr="000D04BD">
        <w:rPr>
          <w:rFonts w:ascii="Consolas" w:eastAsia="Times New Roman" w:hAnsi="Consolas" w:cs="Times New Roman"/>
          <w:color w:val="CCCCCC"/>
          <w:kern w:val="0"/>
          <w:sz w:val="21"/>
          <w:szCs w:val="21"/>
          <w:lang/>
          <w14:ligatures w14:val="none"/>
        </w:rPr>
        <w:t xml:space="preserve"> </w:t>
      </w:r>
      <w:r w:rsidRPr="000D04BD">
        <w:rPr>
          <w:rFonts w:ascii="Consolas" w:eastAsia="Times New Roman" w:hAnsi="Consolas" w:cs="Times New Roman"/>
          <w:color w:val="9CDCFE"/>
          <w:kern w:val="0"/>
          <w:sz w:val="21"/>
          <w:szCs w:val="21"/>
          <w:lang/>
          <w14:ligatures w14:val="none"/>
        </w:rPr>
        <w:t>uuidfrom</w:t>
      </w:r>
      <w:r w:rsidRPr="000D04BD">
        <w:rPr>
          <w:rFonts w:ascii="Consolas" w:eastAsia="Times New Roman" w:hAnsi="Consolas" w:cs="Times New Roman"/>
          <w:color w:val="CCCCCC"/>
          <w:kern w:val="0"/>
          <w:sz w:val="21"/>
          <w:szCs w:val="21"/>
          <w:lang/>
          <w14:ligatures w14:val="none"/>
        </w:rPr>
        <w:t xml:space="preserve"> </w:t>
      </w:r>
      <w:r w:rsidRPr="000D04BD">
        <w:rPr>
          <w:rFonts w:ascii="Consolas" w:eastAsia="Times New Roman" w:hAnsi="Consolas" w:cs="Times New Roman"/>
          <w:color w:val="CE9178"/>
          <w:kern w:val="0"/>
          <w:sz w:val="21"/>
          <w:szCs w:val="21"/>
          <w:lang/>
          <w14:ligatures w14:val="none"/>
        </w:rPr>
        <w:t>'uuid'</w:t>
      </w:r>
      <w:r w:rsidRPr="000D04BD">
        <w:rPr>
          <w:rFonts w:ascii="Consolas" w:eastAsia="Times New Roman" w:hAnsi="Consolas" w:cs="Times New Roman"/>
          <w:color w:val="CCCCCC"/>
          <w:kern w:val="0"/>
          <w:sz w:val="21"/>
          <w:szCs w:val="21"/>
          <w:lang/>
          <w14:ligatures w14:val="none"/>
        </w:rPr>
        <w:t xml:space="preserve">; </w:t>
      </w:r>
    </w:p>
    <w:p w14:paraId="33EB2B04" w14:textId="46DBC95C" w:rsidR="000D04BD" w:rsidRDefault="000D04BD" w:rsidP="000D04BD">
      <w:pPr>
        <w:bidi/>
        <w:rPr>
          <w:rtl/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uuid</w:t>
      </w:r>
      <w:proofErr w:type="spellEnd"/>
      <w:r>
        <w:rPr>
          <w:rFonts w:hint="cs"/>
          <w:rtl/>
          <w:lang w:val="en-US"/>
        </w:rPr>
        <w:t xml:space="preserve"> </w:t>
      </w:r>
    </w:p>
    <w:p w14:paraId="7794DA08" w14:textId="362ACDF8" w:rsidR="000D04BD" w:rsidRDefault="000D04BD" w:rsidP="000D04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נותן לי 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ייחודי</w:t>
      </w:r>
      <w:r w:rsidR="009A0959">
        <w:rPr>
          <w:rFonts w:hint="cs"/>
          <w:rtl/>
          <w:lang w:val="en-US"/>
        </w:rPr>
        <w:t xml:space="preserve"> </w:t>
      </w:r>
      <w:r w:rsidR="009A0959">
        <w:rPr>
          <w:rtl/>
          <w:lang w:val="en-US"/>
        </w:rPr>
        <w:t>–</w:t>
      </w:r>
      <w:r w:rsidR="009A0959">
        <w:rPr>
          <w:rFonts w:hint="cs"/>
          <w:rtl/>
          <w:lang w:val="en-US"/>
        </w:rPr>
        <w:t xml:space="preserve"> זה מביא משהו ארוך כזה מכוער עם אותיות ומספרים ו</w:t>
      </w:r>
      <w:r w:rsidR="000A1E31">
        <w:rPr>
          <w:rFonts w:hint="cs"/>
          <w:rtl/>
          <w:lang w:val="en-US"/>
        </w:rPr>
        <w:t>"-"</w:t>
      </w:r>
    </w:p>
    <w:p w14:paraId="59158846" w14:textId="3745E9A3" w:rsidR="009E16AB" w:rsidRDefault="00A54EE7" w:rsidP="009E16AB">
      <w:pPr>
        <w:bidi/>
        <w:rPr>
          <w:rtl/>
          <w:lang w:val="en-US"/>
        </w:rPr>
      </w:pPr>
      <w:r w:rsidRPr="00A54EE7">
        <w:rPr>
          <w:rFonts w:cs="Arial"/>
          <w:rtl/>
          <w:lang w:val="en-US"/>
        </w:rPr>
        <w:drawing>
          <wp:inline distT="0" distB="0" distL="0" distR="0" wp14:anchorId="1020E9E2" wp14:editId="73B45166">
            <wp:extent cx="5730466" cy="226771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746" b="42825"/>
                    <a:stretch/>
                  </pic:blipFill>
                  <pic:spPr bwMode="auto">
                    <a:xfrm>
                      <a:off x="0" y="0"/>
                      <a:ext cx="5731510" cy="22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73E56" w14:textId="03EADA1F" w:rsidR="00A54EE7" w:rsidRPr="00A54EE7" w:rsidRDefault="00A54EE7" w:rsidP="00A54EE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השורה של </w:t>
      </w:r>
      <w:r>
        <w:rPr>
          <w:lang w:val="en-US"/>
        </w:rPr>
        <w:t>math random</w:t>
      </w:r>
      <w:r>
        <w:rPr>
          <w:rFonts w:hint="cs"/>
          <w:rtl/>
          <w:lang w:val="en-US"/>
        </w:rPr>
        <w:t xml:space="preserve"> מביאה מספר בין 0 ל3. ובוחר אייקון רנדומלית מהרשימה. </w:t>
      </w:r>
      <w:r>
        <w:rPr>
          <w:lang w:val="en-US"/>
        </w:rPr>
        <w:t>Math random</w:t>
      </w:r>
      <w:r>
        <w:rPr>
          <w:rFonts w:hint="cs"/>
          <w:rtl/>
          <w:lang w:val="en-US"/>
        </w:rPr>
        <w:t xml:space="preserve"> מביא מספר בין 0 ל1. אח"כ מכפילים ב4, ועושים </w:t>
      </w:r>
      <w:r>
        <w:rPr>
          <w:lang w:val="en-US"/>
        </w:rPr>
        <w:t>floor</w:t>
      </w:r>
      <w:r>
        <w:rPr>
          <w:rFonts w:hint="cs"/>
          <w:rtl/>
          <w:lang w:val="en-US"/>
        </w:rPr>
        <w:t xml:space="preserve"> זה נותן בין 0 ל3.</w:t>
      </w:r>
    </w:p>
    <w:p w14:paraId="73521982" w14:textId="14A08B58" w:rsidR="00A54EE7" w:rsidRDefault="00A54EE7" w:rsidP="00A54EE7">
      <w:pPr>
        <w:bidi/>
        <w:rPr>
          <w:rtl/>
          <w:lang w:val="en-US"/>
        </w:rPr>
      </w:pPr>
      <w:r w:rsidRPr="00A54EE7">
        <w:rPr>
          <w:rFonts w:cs="Arial"/>
          <w:rtl/>
          <w:lang w:val="en-US"/>
        </w:rPr>
        <w:drawing>
          <wp:inline distT="0" distB="0" distL="0" distR="0" wp14:anchorId="146A7C7E" wp14:editId="72B6FEF7">
            <wp:extent cx="5731510" cy="37307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021" t="58087" r="1021" b="26403"/>
                    <a:stretch/>
                  </pic:blipFill>
                  <pic:spPr bwMode="auto">
                    <a:xfrm>
                      <a:off x="0" y="0"/>
                      <a:ext cx="5731510" cy="37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E7D1E" w14:textId="288F5B8A" w:rsidR="00A54EE7" w:rsidRDefault="00A54EE7" w:rsidP="00A54EE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מוסיף לרשימת ה</w:t>
      </w:r>
      <w:r>
        <w:rPr>
          <w:lang w:val="en-US"/>
        </w:rPr>
        <w:t>hobbies</w:t>
      </w:r>
      <w:r>
        <w:rPr>
          <w:rFonts w:hint="cs"/>
          <w:rtl/>
          <w:lang w:val="en-US"/>
        </w:rPr>
        <w:t xml:space="preserve"> את ה</w:t>
      </w:r>
      <w:r>
        <w:rPr>
          <w:lang w:val="en-US"/>
        </w:rPr>
        <w:t>hobby</w:t>
      </w:r>
      <w:r>
        <w:rPr>
          <w:rFonts w:hint="cs"/>
          <w:rtl/>
          <w:lang w:val="en-US"/>
        </w:rPr>
        <w:t xml:space="preserve"> החדש.</w:t>
      </w:r>
    </w:p>
    <w:p w14:paraId="5EA08AEA" w14:textId="6E926780" w:rsidR="009E16AB" w:rsidRDefault="00A54EE7" w:rsidP="009E16AB">
      <w:p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rFonts w:hint="cs"/>
          <w:rtl/>
          <w:lang w:val="en-US"/>
        </w:rPr>
        <w:t>אפשר לייצר כמה קונטקסטים. אם אני רוצה שכולם ייגשו לזה, שמים את זה ב</w:t>
      </w:r>
      <w:r>
        <w:rPr>
          <w:lang w:val="en-US"/>
        </w:rPr>
        <w:t>APP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</w:p>
    <w:p w14:paraId="2F6A54D0" w14:textId="77777777" w:rsidR="00A54EE7" w:rsidRDefault="0029558D" w:rsidP="0029558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שמים בתוך </w:t>
      </w:r>
      <w:r>
        <w:rPr>
          <w:rFonts w:hint="cs"/>
          <w:lang w:val="en-US"/>
        </w:rPr>
        <w:t>APP</w:t>
      </w:r>
      <w:r>
        <w:rPr>
          <w:rFonts w:hint="cs"/>
          <w:rtl/>
          <w:lang w:val="en-US"/>
        </w:rPr>
        <w:t xml:space="preserve"> עטיפה פנימית בתוך ה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&lt;&gt; &lt;/&gt; בתוך זה שמים &lt;</w:t>
      </w:r>
      <w:proofErr w:type="spellStart"/>
      <w:r w:rsidRPr="0029558D">
        <w:rPr>
          <w:lang w:val="en-US"/>
        </w:rPr>
        <w:t>HobbyContextProvider</w:t>
      </w:r>
      <w:proofErr w:type="spellEnd"/>
      <w:r>
        <w:rPr>
          <w:rFonts w:hint="cs"/>
          <w:rtl/>
          <w:lang w:val="en-US"/>
        </w:rPr>
        <w:t>&gt; מעל ומתחת לקוד.</w:t>
      </w:r>
      <w:r w:rsidR="004D4F4E">
        <w:rPr>
          <w:rtl/>
          <w:lang w:val="en-US"/>
        </w:rPr>
        <w:br/>
      </w:r>
      <w:r w:rsidR="00A54EE7" w:rsidRPr="00A54EE7">
        <w:rPr>
          <w:rFonts w:cs="Arial"/>
          <w:rtl/>
          <w:lang w:val="en-US"/>
        </w:rPr>
        <w:drawing>
          <wp:inline distT="0" distB="0" distL="0" distR="0" wp14:anchorId="633D3252" wp14:editId="1E6F0C9D">
            <wp:extent cx="5731510" cy="3001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EE21" w14:textId="6A430653" w:rsidR="00D60612" w:rsidRPr="00D60612" w:rsidRDefault="00A54EE7" w:rsidP="00D6061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במצב הזה כל מי שבתוך </w:t>
      </w:r>
      <w:r w:rsidR="003C1462">
        <w:rPr>
          <w:rFonts w:hint="cs"/>
          <w:rtl/>
          <w:lang w:val="en-US"/>
        </w:rPr>
        <w:t>הירוק</w:t>
      </w:r>
      <w:r>
        <w:rPr>
          <w:rFonts w:hint="cs"/>
          <w:rtl/>
          <w:lang w:val="en-US"/>
        </w:rPr>
        <w:t>, יוכל לגשת ל</w:t>
      </w:r>
      <w:r>
        <w:rPr>
          <w:lang w:val="en-US"/>
        </w:rPr>
        <w:t>hobbies</w:t>
      </w:r>
      <w:r>
        <w:rPr>
          <w:rFonts w:hint="cs"/>
          <w:rtl/>
          <w:lang w:val="en-US"/>
        </w:rPr>
        <w:t xml:space="preserve"> לקונטקסט שיצרתי.</w:t>
      </w:r>
      <w:r w:rsidR="003C1462">
        <w:rPr>
          <w:rFonts w:hint="cs"/>
          <w:rtl/>
          <w:lang w:val="en-US"/>
        </w:rPr>
        <w:t xml:space="preserve"> בפנים שמה את רשימת </w:t>
      </w:r>
      <w:proofErr w:type="spellStart"/>
      <w:r w:rsidR="003C1462">
        <w:rPr>
          <w:rFonts w:hint="cs"/>
          <w:rtl/>
          <w:lang w:val="en-US"/>
        </w:rPr>
        <w:t>הקומפוננטות</w:t>
      </w:r>
      <w:proofErr w:type="spellEnd"/>
      <w:r w:rsidR="003C1462">
        <w:rPr>
          <w:rFonts w:hint="cs"/>
          <w:rtl/>
          <w:lang w:val="en-US"/>
        </w:rPr>
        <w:t>.</w:t>
      </w:r>
      <w:r w:rsidR="004D4F4E">
        <w:rPr>
          <w:rtl/>
          <w:lang w:val="en-US"/>
        </w:rPr>
        <w:br/>
      </w:r>
      <w:r w:rsidR="004D4F4E">
        <w:rPr>
          <w:rtl/>
          <w:lang w:val="en-US"/>
        </w:rPr>
        <w:br/>
      </w:r>
    </w:p>
    <w:p w14:paraId="15649979" w14:textId="3A6B5229" w:rsidR="00A0752E" w:rsidRPr="00A0752E" w:rsidRDefault="00A0752E" w:rsidP="00A0752E">
      <w:pPr>
        <w:bidi/>
        <w:rPr>
          <w:rFonts w:hint="cs"/>
          <w:color w:val="501549" w:themeColor="accent5" w:themeShade="80"/>
          <w:u w:val="single"/>
          <w:rtl/>
          <w:lang w:val="en-US"/>
        </w:rPr>
      </w:pPr>
      <w:r w:rsidRPr="00A0752E">
        <w:rPr>
          <w:rFonts w:hint="cs"/>
          <w:color w:val="501549" w:themeColor="accent5" w:themeShade="80"/>
          <w:u w:val="single"/>
          <w:rtl/>
          <w:lang w:val="en-US"/>
        </w:rPr>
        <w:t>ההבדל בין אספורט לדיפולט:</w:t>
      </w:r>
    </w:p>
    <w:p w14:paraId="7A6EB1CE" w14:textId="608FC170" w:rsidR="00833F3B" w:rsidRDefault="00833F3B" w:rsidP="00833F3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אקספורט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אם יש לי כמה </w:t>
      </w:r>
      <w:proofErr w:type="spellStart"/>
      <w:r>
        <w:rPr>
          <w:rFonts w:hint="cs"/>
          <w:rtl/>
          <w:lang w:val="en-US"/>
        </w:rPr>
        <w:t>אקספורטים</w:t>
      </w:r>
      <w:proofErr w:type="spellEnd"/>
      <w:r>
        <w:rPr>
          <w:rFonts w:hint="cs"/>
          <w:rtl/>
          <w:lang w:val="en-US"/>
        </w:rPr>
        <w:t xml:space="preserve"> אני יכולה לכתוב רק על אחד </w:t>
      </w:r>
      <w:proofErr w:type="spellStart"/>
      <w:r>
        <w:rPr>
          <w:rFonts w:hint="cs"/>
          <w:rtl/>
          <w:lang w:val="en-US"/>
        </w:rPr>
        <w:t>דיפולט</w:t>
      </w:r>
      <w:proofErr w:type="spellEnd"/>
      <w:r>
        <w:rPr>
          <w:rFonts w:hint="cs"/>
          <w:rtl/>
          <w:lang w:val="en-US"/>
        </w:rPr>
        <w:t xml:space="preserve">. כשזה בלי סוגריים אז זה ייקח את </w:t>
      </w:r>
      <w:proofErr w:type="spellStart"/>
      <w:r>
        <w:rPr>
          <w:rFonts w:hint="cs"/>
          <w:rtl/>
          <w:lang w:val="en-US"/>
        </w:rPr>
        <w:t>הדיפולט</w:t>
      </w:r>
      <w:proofErr w:type="spellEnd"/>
      <w:r>
        <w:rPr>
          <w:rFonts w:hint="cs"/>
          <w:rtl/>
          <w:lang w:val="en-US"/>
        </w:rPr>
        <w:t xml:space="preserve">. ואם אני רוצה משהו שהוא לא </w:t>
      </w:r>
      <w:proofErr w:type="spellStart"/>
      <w:r>
        <w:rPr>
          <w:rFonts w:hint="cs"/>
          <w:rtl/>
          <w:lang w:val="en-US"/>
        </w:rPr>
        <w:t>דיפולט</w:t>
      </w:r>
      <w:proofErr w:type="spellEnd"/>
      <w:r>
        <w:rPr>
          <w:rFonts w:hint="cs"/>
          <w:rtl/>
          <w:lang w:val="en-US"/>
        </w:rPr>
        <w:t xml:space="preserve"> אז אני אכתוב {} סוגריים מסולסלים ובתוכו את השם.</w:t>
      </w:r>
    </w:p>
    <w:p w14:paraId="352A3C52" w14:textId="77777777" w:rsidR="00D60612" w:rsidRPr="00D60612" w:rsidRDefault="00D60612" w:rsidP="00D60612">
      <w:pPr>
        <w:bidi/>
        <w:rPr>
          <w:rtl/>
          <w:lang w:val="en-US"/>
        </w:rPr>
      </w:pPr>
    </w:p>
    <w:p w14:paraId="3058EDE8" w14:textId="77777777" w:rsidR="00D60612" w:rsidRPr="00D60612" w:rsidRDefault="00D60612" w:rsidP="00D60612">
      <w:pPr>
        <w:bidi/>
        <w:rPr>
          <w:b/>
          <w:bCs/>
          <w:rtl/>
          <w:lang w:val="en-US"/>
        </w:rPr>
      </w:pPr>
      <w:r w:rsidRPr="00D60612">
        <w:rPr>
          <w:rFonts w:hint="cs"/>
          <w:b/>
          <w:bCs/>
          <w:rtl/>
          <w:lang w:val="en-US"/>
        </w:rPr>
        <w:t>כדי להביא את הקונטקסט:</w:t>
      </w:r>
    </w:p>
    <w:p w14:paraId="5EABA822" w14:textId="4EBE3E30" w:rsidR="00D60612" w:rsidRPr="00A00D32" w:rsidRDefault="00D60612" w:rsidP="00D60612">
      <w:pPr>
        <w:pStyle w:val="ListParagraph"/>
        <w:numPr>
          <w:ilvl w:val="0"/>
          <w:numId w:val="2"/>
        </w:num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כותבים </w:t>
      </w:r>
      <w:r>
        <w:rPr>
          <w:lang w:val="en-US"/>
        </w:rPr>
        <w:t>useContext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ואת השם של הקונטקסט ורושמים שאנחנו רוצים את הפונקציה </w:t>
      </w:r>
      <w:proofErr w:type="spellStart"/>
      <w:r>
        <w:rPr>
          <w:lang w:val="en-US"/>
        </w:rPr>
        <w:t>addHobby</w:t>
      </w:r>
      <w:proofErr w:type="spellEnd"/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ובתוך הסוגריים</w:t>
      </w:r>
      <w:r>
        <w:rPr>
          <w:rFonts w:hint="cs"/>
          <w:rtl/>
          <w:lang w:val="en-US"/>
        </w:rPr>
        <w:t xml:space="preserve"> של </w:t>
      </w:r>
      <w:r>
        <w:rPr>
          <w:lang w:val="en-US"/>
        </w:rPr>
        <w:t>useContext</w:t>
      </w:r>
      <w:r>
        <w:rPr>
          <w:rFonts w:hint="cs"/>
          <w:rtl/>
          <w:lang w:val="en-US"/>
        </w:rPr>
        <w:t xml:space="preserve"> רושמים את הקונטקסט שממנו רוצים להביא את זה (</w:t>
      </w:r>
      <w:proofErr w:type="spellStart"/>
      <w:r>
        <w:rPr>
          <w:lang w:val="en-US"/>
        </w:rPr>
        <w:t>hobbyContext</w:t>
      </w:r>
      <w:proofErr w:type="spellEnd"/>
      <w:r>
        <w:rPr>
          <w:rFonts w:hint="cs"/>
          <w:rtl/>
          <w:lang w:val="en-US"/>
        </w:rPr>
        <w:t>)</w:t>
      </w:r>
    </w:p>
    <w:p w14:paraId="04F77D16" w14:textId="3FB1730C" w:rsidR="00D60612" w:rsidRPr="00D60612" w:rsidRDefault="00D60612" w:rsidP="00D60612">
      <w:pPr>
        <w:bidi/>
        <w:rPr>
          <w:rtl/>
          <w:lang w:val="en-US"/>
        </w:rPr>
      </w:pPr>
      <w:r w:rsidRPr="00D60612">
        <w:rPr>
          <w:rFonts w:cs="Arial"/>
          <w:rtl/>
          <w:lang w:val="en-US"/>
        </w:rPr>
        <w:drawing>
          <wp:inline distT="0" distB="0" distL="0" distR="0" wp14:anchorId="25865EBB" wp14:editId="2EECE614">
            <wp:extent cx="5731510" cy="829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BEB" w14:textId="2BB3C985" w:rsidR="000B4270" w:rsidRDefault="0069641B" w:rsidP="000B427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ואז אפשר להשתמש בפונקציה ב</w:t>
      </w:r>
      <w:proofErr w:type="spellStart"/>
      <w:r>
        <w:rPr>
          <w:lang w:val="en-US"/>
        </w:rPr>
        <w:t>OnClick</w:t>
      </w:r>
      <w:proofErr w:type="spellEnd"/>
      <w:r>
        <w:rPr>
          <w:rFonts w:hint="cs"/>
          <w:rtl/>
          <w:lang w:val="en-US"/>
        </w:rPr>
        <w:t xml:space="preserve"> למטה:</w:t>
      </w:r>
    </w:p>
    <w:p w14:paraId="2B46C896" w14:textId="05782730" w:rsidR="0069641B" w:rsidRDefault="0069641B" w:rsidP="0069641B">
      <w:pPr>
        <w:bidi/>
        <w:rPr>
          <w:rtl/>
          <w:lang w:val="en-US"/>
        </w:rPr>
      </w:pPr>
      <w:r w:rsidRPr="0069641B">
        <w:rPr>
          <w:rFonts w:cs="Arial"/>
          <w:rtl/>
          <w:lang w:val="en-US"/>
        </w:rPr>
        <w:drawing>
          <wp:inline distT="0" distB="0" distL="0" distR="0" wp14:anchorId="64D88835" wp14:editId="0AA20A77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980" w14:textId="15179E93" w:rsidR="0069641B" w:rsidRPr="00A00D32" w:rsidRDefault="0069641B" w:rsidP="0069641B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ולשלוח לו את </w:t>
      </w:r>
      <w:r>
        <w:rPr>
          <w:lang w:val="en-US"/>
        </w:rPr>
        <w:t>name, times</w:t>
      </w:r>
      <w:r>
        <w:rPr>
          <w:rFonts w:hint="cs"/>
          <w:rtl/>
          <w:lang w:val="en-US"/>
        </w:rPr>
        <w:t xml:space="preserve"> מהפונקציה של הקונטקסט</w:t>
      </w:r>
      <w:r w:rsidR="006469FE">
        <w:rPr>
          <w:rFonts w:hint="cs"/>
          <w:rtl/>
          <w:lang w:val="en-US"/>
        </w:rPr>
        <w:t xml:space="preserve"> (סעיף 4 למעלה).</w:t>
      </w:r>
    </w:p>
    <w:sectPr w:rsidR="0069641B" w:rsidRPr="00A00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1290"/>
    <w:multiLevelType w:val="hybridMultilevel"/>
    <w:tmpl w:val="4CCA69D0"/>
    <w:lvl w:ilvl="0" w:tplc="A8A684DC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62DA0"/>
    <w:multiLevelType w:val="hybridMultilevel"/>
    <w:tmpl w:val="ACC20A5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1D"/>
    <w:rsid w:val="000A1E31"/>
    <w:rsid w:val="000B4270"/>
    <w:rsid w:val="000D04BD"/>
    <w:rsid w:val="000E521D"/>
    <w:rsid w:val="00175B46"/>
    <w:rsid w:val="0029558D"/>
    <w:rsid w:val="00317BA5"/>
    <w:rsid w:val="00322FDE"/>
    <w:rsid w:val="003559AC"/>
    <w:rsid w:val="003704D8"/>
    <w:rsid w:val="003C1462"/>
    <w:rsid w:val="004141DC"/>
    <w:rsid w:val="004248CB"/>
    <w:rsid w:val="00453832"/>
    <w:rsid w:val="004D4F4E"/>
    <w:rsid w:val="004D7199"/>
    <w:rsid w:val="004F1C67"/>
    <w:rsid w:val="0064080F"/>
    <w:rsid w:val="006469FE"/>
    <w:rsid w:val="0069641B"/>
    <w:rsid w:val="00825165"/>
    <w:rsid w:val="00833F3B"/>
    <w:rsid w:val="008474F3"/>
    <w:rsid w:val="00924CA8"/>
    <w:rsid w:val="00962B23"/>
    <w:rsid w:val="0098591F"/>
    <w:rsid w:val="009A0959"/>
    <w:rsid w:val="009E16AB"/>
    <w:rsid w:val="009E6CBE"/>
    <w:rsid w:val="009F4CBC"/>
    <w:rsid w:val="00A00D32"/>
    <w:rsid w:val="00A0752E"/>
    <w:rsid w:val="00A546A8"/>
    <w:rsid w:val="00A54EE7"/>
    <w:rsid w:val="00AA0B03"/>
    <w:rsid w:val="00AE22D0"/>
    <w:rsid w:val="00BB28EE"/>
    <w:rsid w:val="00D60612"/>
    <w:rsid w:val="00F33D18"/>
    <w:rsid w:val="00F5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2102"/>
  <w15:chartTrackingRefBased/>
  <w15:docId w15:val="{93AE312F-209B-4596-8BE2-0D0B0817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2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2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2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2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B4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6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4</Pages>
  <Words>437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26</cp:revision>
  <dcterms:created xsi:type="dcterms:W3CDTF">2024-02-25T06:55:00Z</dcterms:created>
  <dcterms:modified xsi:type="dcterms:W3CDTF">2024-03-02T18:12:00Z</dcterms:modified>
</cp:coreProperties>
</file>