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48E3" w:rsidRPr="009E02FE" w:rsidRDefault="009E02FE" w:rsidP="009E02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02F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№6.</w:t>
      </w:r>
    </w:p>
    <w:p w:rsidR="009E02FE" w:rsidRDefault="009E02FE" w:rsidP="009E02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02FE">
        <w:rPr>
          <w:rFonts w:ascii="Times New Roman" w:hAnsi="Times New Roman" w:cs="Times New Roman"/>
          <w:b/>
          <w:bCs/>
          <w:sz w:val="28"/>
          <w:szCs w:val="28"/>
        </w:rPr>
        <w:t>Частная диаграмма последовательности</w:t>
      </w:r>
    </w:p>
    <w:p w:rsidR="009E02FE" w:rsidRDefault="009E02FE" w:rsidP="009E02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02F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B0D3E8" wp14:editId="5F0A6D9C">
            <wp:extent cx="5940425" cy="5043805"/>
            <wp:effectExtent l="0" t="0" r="3175" b="0"/>
            <wp:docPr id="192374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44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2FE" w:rsidRDefault="009E02FE" w:rsidP="009E02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E02FE" w:rsidRDefault="009E02FE" w:rsidP="009E02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классов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VOPC</w:t>
      </w:r>
    </w:p>
    <w:p w:rsidR="009E02FE" w:rsidRPr="009E02FE" w:rsidRDefault="009E02FE" w:rsidP="009E02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E02F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97FC3DE" wp14:editId="6BB427D5">
            <wp:extent cx="4322618" cy="2705853"/>
            <wp:effectExtent l="0" t="0" r="0" b="3810"/>
            <wp:docPr id="76393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3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2618" cy="270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2FE" w:rsidRPr="009E02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2FE"/>
    <w:rsid w:val="001A74A1"/>
    <w:rsid w:val="003466E6"/>
    <w:rsid w:val="00760989"/>
    <w:rsid w:val="007E50DE"/>
    <w:rsid w:val="009E02FE"/>
    <w:rsid w:val="00A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1B1DF1"/>
  <w15:chartTrackingRefBased/>
  <w15:docId w15:val="{23F52D59-76BD-F640-90A4-A71DF671A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0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0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0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0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02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02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0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0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0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0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0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0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0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0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0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02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0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02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0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Нюркина</dc:creator>
  <cp:keywords/>
  <dc:description/>
  <cp:lastModifiedBy>Юлия Нюркина</cp:lastModifiedBy>
  <cp:revision>1</cp:revision>
  <dcterms:created xsi:type="dcterms:W3CDTF">2025-11-17T19:28:00Z</dcterms:created>
  <dcterms:modified xsi:type="dcterms:W3CDTF">2025-11-17T19:32:00Z</dcterms:modified>
</cp:coreProperties>
</file>