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8E3" w:rsidRDefault="00C6688D" w:rsidP="00C66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688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2.</w:t>
      </w:r>
    </w:p>
    <w:p w:rsidR="0073167D" w:rsidRDefault="0073167D" w:rsidP="00C66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Текстуальный анализ</w:t>
      </w:r>
    </w:p>
    <w:p w:rsidR="00C6688D" w:rsidRP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A24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при поступлении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в вуз из колледжа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может выбрать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вуз и специальность,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он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должен подготовить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E1031">
        <w:rPr>
          <w:rFonts w:ascii="Times New Roman" w:hAnsi="Times New Roman" w:cs="Times New Roman"/>
          <w:sz w:val="28"/>
          <w:szCs w:val="28"/>
        </w:rPr>
        <w:t xml:space="preserve"> (вместо аттестата — диплом СПО) и </w:t>
      </w:r>
      <w:r w:rsidRPr="00094AA7">
        <w:rPr>
          <w:rFonts w:ascii="Times New Roman" w:hAnsi="Times New Roman" w:cs="Times New Roman"/>
          <w:sz w:val="28"/>
          <w:szCs w:val="28"/>
          <w:highlight w:val="magenta"/>
        </w:rPr>
        <w:t>сдать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вступительные испытания — либо по результатам ЕГЭ, либо внутренних экзаменов, если специальность совпадает с профилем колледжа (с сентября 2025 года).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094AA7">
        <w:rPr>
          <w:rFonts w:ascii="Times New Roman" w:hAnsi="Times New Roman" w:cs="Times New Roman"/>
          <w:sz w:val="28"/>
          <w:szCs w:val="28"/>
          <w:highlight w:val="green"/>
        </w:rPr>
        <w:t>Абитуриенту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AA7">
        <w:rPr>
          <w:rFonts w:ascii="Times New Roman" w:hAnsi="Times New Roman" w:cs="Times New Roman"/>
          <w:sz w:val="28"/>
          <w:szCs w:val="28"/>
          <w:highlight w:val="magenta"/>
        </w:rPr>
        <w:t>необходимо подать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заявление.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1: определите способ поступления: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Вступительные испытания:</w:t>
      </w:r>
      <w:r w:rsidRPr="003E1031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green"/>
        </w:rPr>
        <w:t xml:space="preserve">выпускники колледжей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имеют право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поступать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</w:t>
      </w:r>
      <w:r w:rsidRPr="00C6688D">
        <w:rPr>
          <w:rFonts w:ascii="Times New Roman" w:hAnsi="Times New Roman" w:cs="Times New Roman"/>
          <w:sz w:val="28"/>
          <w:szCs w:val="28"/>
        </w:rPr>
        <w:t>вуз, сдав внутренние экзамены.</w:t>
      </w:r>
      <w:r w:rsidRPr="003E1031">
        <w:rPr>
          <w:rFonts w:ascii="Times New Roman" w:hAnsi="Times New Roman" w:cs="Times New Roman"/>
          <w:sz w:val="28"/>
          <w:szCs w:val="28"/>
        </w:rPr>
        <w:t xml:space="preserve"> 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ЕГЭ:</w:t>
      </w:r>
      <w:r w:rsidRPr="003E1031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</w:rPr>
        <w:t xml:space="preserve">альтернативно, </w:t>
      </w:r>
      <w:r w:rsidRPr="002F2A24">
        <w:rPr>
          <w:rFonts w:ascii="Times New Roman" w:hAnsi="Times New Roman" w:cs="Times New Roman"/>
          <w:sz w:val="28"/>
          <w:szCs w:val="28"/>
          <w:highlight w:val="green"/>
        </w:rPr>
        <w:t>выпускники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могут сдать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ЕГЭ п</w:t>
      </w:r>
      <w:r w:rsidRPr="003E1031">
        <w:rPr>
          <w:rFonts w:ascii="Times New Roman" w:hAnsi="Times New Roman" w:cs="Times New Roman"/>
          <w:sz w:val="28"/>
          <w:szCs w:val="28"/>
        </w:rPr>
        <w:t xml:space="preserve">о дисциплинам школьной программы и </w:t>
      </w:r>
      <w:r w:rsidRPr="00094AA7">
        <w:rPr>
          <w:rFonts w:ascii="Times New Roman" w:hAnsi="Times New Roman" w:cs="Times New Roman"/>
          <w:sz w:val="28"/>
          <w:szCs w:val="28"/>
          <w:highlight w:val="magenta"/>
        </w:rPr>
        <w:t>использовать эти результаты</w:t>
      </w:r>
      <w:r w:rsidRPr="003E1031">
        <w:rPr>
          <w:rFonts w:ascii="Times New Roman" w:hAnsi="Times New Roman" w:cs="Times New Roman"/>
          <w:sz w:val="28"/>
          <w:szCs w:val="28"/>
        </w:rPr>
        <w:t xml:space="preserve"> для поступления. 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Смена специальности:</w:t>
      </w:r>
      <w:r w:rsidRPr="00C6688D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с 1 сентября 2025 года при поступлении на специальность, отличную от профиля колледжа,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должен сдавать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ЕГЭ.</w:t>
      </w:r>
      <w:r w:rsidRPr="003E1031">
        <w:rPr>
          <w:rFonts w:ascii="Times New Roman" w:hAnsi="Times New Roman" w:cs="Times New Roman"/>
          <w:sz w:val="28"/>
          <w:szCs w:val="28"/>
        </w:rPr>
        <w:t xml:space="preserve"> 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Шаг 2: выберите </w:t>
      </w: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вуз и специальность: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A24">
        <w:rPr>
          <w:rFonts w:ascii="Times New Roman" w:hAnsi="Times New Roman" w:cs="Times New Roman"/>
          <w:sz w:val="28"/>
          <w:szCs w:val="28"/>
          <w:highlight w:val="green"/>
        </w:rPr>
        <w:t>Выпускник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изучает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сайт вуза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разделе «Абитуриентам» </w:t>
      </w:r>
      <w:r w:rsidRPr="00094AA7">
        <w:rPr>
          <w:rFonts w:ascii="Times New Roman" w:hAnsi="Times New Roman" w:cs="Times New Roman"/>
          <w:sz w:val="28"/>
          <w:szCs w:val="28"/>
          <w:highlight w:val="magenta"/>
        </w:rPr>
        <w:t>для получения информации</w:t>
      </w:r>
      <w:r w:rsidRPr="003E1031">
        <w:rPr>
          <w:rFonts w:ascii="Times New Roman" w:hAnsi="Times New Roman" w:cs="Times New Roman"/>
          <w:sz w:val="28"/>
          <w:szCs w:val="28"/>
        </w:rPr>
        <w:t xml:space="preserve"> о количестве и </w:t>
      </w:r>
      <w:r w:rsidRPr="00C6688D">
        <w:rPr>
          <w:rFonts w:ascii="Times New Roman" w:hAnsi="Times New Roman" w:cs="Times New Roman"/>
          <w:sz w:val="28"/>
          <w:szCs w:val="28"/>
        </w:rPr>
        <w:t>типе экзаменов,</w:t>
      </w:r>
      <w:r w:rsidRPr="003E1031">
        <w:rPr>
          <w:rFonts w:ascii="Times New Roman" w:hAnsi="Times New Roman" w:cs="Times New Roman"/>
          <w:sz w:val="28"/>
          <w:szCs w:val="28"/>
        </w:rPr>
        <w:t xml:space="preserve"> а также сроках подачи документов.</w:t>
      </w:r>
    </w:p>
    <w:p w:rsid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3: подготовьте пакет документов: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6688D" w:rsidRPr="002F2A24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A24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собирает</w:t>
      </w:r>
      <w:r>
        <w:rPr>
          <w:rFonts w:ascii="Times New Roman" w:hAnsi="Times New Roman" w:cs="Times New Roman"/>
          <w:sz w:val="28"/>
          <w:szCs w:val="28"/>
        </w:rPr>
        <w:t xml:space="preserve"> пакет документов для поступления:</w:t>
      </w:r>
    </w:p>
    <w:p w:rsidR="00C6688D" w:rsidRPr="003E1031" w:rsidRDefault="00C6688D" w:rsidP="00C6688D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документ, удостоверяющий личность (паспорт), </w:t>
      </w:r>
    </w:p>
    <w:p w:rsidR="00C6688D" w:rsidRPr="003E1031" w:rsidRDefault="00C6688D" w:rsidP="00C6688D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диплом о среднем профессиональном образовании (вместо аттестата), </w:t>
      </w:r>
    </w:p>
    <w:p w:rsidR="00C6688D" w:rsidRPr="003E1031" w:rsidRDefault="00C6688D" w:rsidP="00C6688D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Fonts w:ascii="Times New Roman" w:hAnsi="Times New Roman" w:cs="Times New Roman"/>
          <w:sz w:val="28"/>
          <w:szCs w:val="28"/>
        </w:rPr>
        <w:t>заявление</w:t>
      </w:r>
      <w:r w:rsidRPr="003E1031">
        <w:rPr>
          <w:rFonts w:ascii="Times New Roman" w:hAnsi="Times New Roman" w:cs="Times New Roman"/>
          <w:sz w:val="28"/>
          <w:szCs w:val="28"/>
        </w:rPr>
        <w:t xml:space="preserve"> о поступлении, </w:t>
      </w:r>
    </w:p>
    <w:p w:rsidR="00C6688D" w:rsidRPr="00C6688D" w:rsidRDefault="00C6688D" w:rsidP="00C6688D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фотографии и другие </w:t>
      </w:r>
      <w:r w:rsidRPr="00C6688D">
        <w:rPr>
          <w:rFonts w:ascii="Times New Roman" w:hAnsi="Times New Roman" w:cs="Times New Roman"/>
          <w:sz w:val="28"/>
          <w:szCs w:val="28"/>
        </w:rPr>
        <w:t>документы, подтверждающие льготы (при наличии). 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4: подайте заявление и документы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A24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отправляет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>заявление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</w:t>
      </w:r>
      <w:r w:rsidRPr="00094AA7">
        <w:rPr>
          <w:rFonts w:ascii="Times New Roman" w:hAnsi="Times New Roman" w:cs="Times New Roman"/>
          <w:sz w:val="28"/>
          <w:szCs w:val="28"/>
          <w:highlight w:val="magenta"/>
        </w:rPr>
        <w:t>приемную комиссию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выбранного </w:t>
      </w:r>
      <w:r w:rsidRPr="00C6688D">
        <w:rPr>
          <w:rFonts w:ascii="Times New Roman" w:hAnsi="Times New Roman" w:cs="Times New Roman"/>
          <w:sz w:val="28"/>
          <w:szCs w:val="28"/>
        </w:rPr>
        <w:t>вуза.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Вместо аттестата </w:t>
      </w:r>
      <w:r w:rsidRPr="002F2A24">
        <w:rPr>
          <w:rFonts w:ascii="Times New Roman" w:hAnsi="Times New Roman" w:cs="Times New Roman"/>
          <w:sz w:val="28"/>
          <w:szCs w:val="28"/>
          <w:highlight w:val="green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подает</w:t>
      </w:r>
      <w:r w:rsidRPr="003E1031">
        <w:rPr>
          <w:rFonts w:ascii="Times New Roman" w:hAnsi="Times New Roman" w:cs="Times New Roman"/>
          <w:sz w:val="28"/>
          <w:szCs w:val="28"/>
        </w:rPr>
        <w:t xml:space="preserve"> диплом СПО. </w:t>
      </w:r>
    </w:p>
    <w:p w:rsidR="00C6688D" w:rsidRP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5: пройдите вступительные испытания</w:t>
      </w:r>
      <w:r w:rsidRPr="00C668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C6688D" w:rsidRP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Fonts w:ascii="Times New Roman" w:hAnsi="Times New Roman" w:cs="Times New Roman"/>
          <w:sz w:val="28"/>
          <w:szCs w:val="28"/>
        </w:rPr>
        <w:lastRenderedPageBreak/>
        <w:t>Абитуриенту предстоит сдать внутренние экзамены в вузе или ЕГЭ.</w:t>
      </w:r>
    </w:p>
    <w:p w:rsidR="00C6688D" w:rsidRP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Fonts w:ascii="Times New Roman" w:hAnsi="Times New Roman" w:cs="Times New Roman"/>
          <w:sz w:val="28"/>
          <w:szCs w:val="28"/>
        </w:rPr>
        <w:t xml:space="preserve"> В случае творческих специальностей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A24">
        <w:rPr>
          <w:rFonts w:ascii="Times New Roman" w:hAnsi="Times New Roman" w:cs="Times New Roman"/>
          <w:sz w:val="28"/>
          <w:szCs w:val="28"/>
          <w:highlight w:val="magenta"/>
        </w:rPr>
        <w:t>должен сдать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688D">
        <w:rPr>
          <w:rFonts w:ascii="Times New Roman" w:hAnsi="Times New Roman" w:cs="Times New Roman"/>
          <w:sz w:val="28"/>
          <w:szCs w:val="28"/>
        </w:rPr>
        <w:t xml:space="preserve">дополнительные экзамены, такие как рисование или написание эссе.  </w:t>
      </w: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88D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6: зачисление: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6688D" w:rsidRP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E5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1E5">
        <w:rPr>
          <w:rFonts w:ascii="Times New Roman" w:hAnsi="Times New Roman" w:cs="Times New Roman"/>
          <w:sz w:val="28"/>
          <w:szCs w:val="28"/>
          <w:highlight w:val="magenta"/>
        </w:rPr>
        <w:t>может 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</w:rPr>
        <w:t xml:space="preserve">свои </w:t>
      </w:r>
      <w:r w:rsidRPr="00C6688D">
        <w:rPr>
          <w:rFonts w:ascii="Times New Roman" w:hAnsi="Times New Roman" w:cs="Times New Roman"/>
          <w:sz w:val="28"/>
          <w:szCs w:val="28"/>
        </w:rPr>
        <w:t xml:space="preserve">данные в конкурсных списках на зачисление, которые публикуются на сайте вуза. </w:t>
      </w:r>
    </w:p>
    <w:p w:rsidR="00C6688D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8D">
        <w:rPr>
          <w:rFonts w:ascii="Times New Roman" w:hAnsi="Times New Roman" w:cs="Times New Roman"/>
          <w:sz w:val="28"/>
          <w:szCs w:val="28"/>
        </w:rPr>
        <w:t>Для зачисления на бюджетное м</w:t>
      </w:r>
      <w:r w:rsidRPr="003E1031">
        <w:rPr>
          <w:rFonts w:ascii="Times New Roman" w:hAnsi="Times New Roman" w:cs="Times New Roman"/>
          <w:sz w:val="28"/>
          <w:szCs w:val="28"/>
        </w:rPr>
        <w:t xml:space="preserve">есто </w:t>
      </w:r>
      <w:r w:rsidRPr="00FD01E5">
        <w:rPr>
          <w:rFonts w:ascii="Times New Roman" w:hAnsi="Times New Roman" w:cs="Times New Roman"/>
          <w:sz w:val="28"/>
          <w:szCs w:val="28"/>
          <w:highlight w:val="green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1E5">
        <w:rPr>
          <w:rFonts w:ascii="Times New Roman" w:hAnsi="Times New Roman" w:cs="Times New Roman"/>
          <w:sz w:val="28"/>
          <w:szCs w:val="28"/>
          <w:highlight w:val="magenta"/>
        </w:rPr>
        <w:t>должен предоставить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оригинал диплома и согласие на </w:t>
      </w:r>
      <w:r w:rsidRPr="00C6688D">
        <w:rPr>
          <w:rFonts w:ascii="Times New Roman" w:hAnsi="Times New Roman" w:cs="Times New Roman"/>
          <w:sz w:val="28"/>
          <w:szCs w:val="28"/>
        </w:rPr>
        <w:t>зачисление;</w:t>
      </w:r>
      <w:r w:rsidRPr="003E1031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зачисления на платную основу</w:t>
      </w:r>
      <w:r w:rsidRPr="003E1031">
        <w:rPr>
          <w:rFonts w:ascii="Times New Roman" w:hAnsi="Times New Roman" w:cs="Times New Roman"/>
          <w:sz w:val="28"/>
          <w:szCs w:val="28"/>
        </w:rPr>
        <w:t xml:space="preserve">— </w:t>
      </w:r>
      <w:r w:rsidRPr="00FD01E5">
        <w:rPr>
          <w:rFonts w:ascii="Times New Roman" w:hAnsi="Times New Roman" w:cs="Times New Roman"/>
          <w:sz w:val="28"/>
          <w:szCs w:val="28"/>
          <w:highlight w:val="magenta"/>
        </w:rPr>
        <w:t>подписать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договор. </w:t>
      </w:r>
    </w:p>
    <w:p w:rsidR="00C6688D" w:rsidRDefault="00C6688D" w:rsidP="00C66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Список действующих лиц и вариантов использования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6688D" w:rsidTr="00CF270F">
        <w:tc>
          <w:tcPr>
            <w:tcW w:w="3115" w:type="dxa"/>
          </w:tcPr>
          <w:p w:rsidR="00C6688D" w:rsidRDefault="00C6688D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3115" w:type="dxa"/>
          </w:tcPr>
          <w:p w:rsidR="00C6688D" w:rsidRDefault="00C6688D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:rsidR="00C6688D" w:rsidRDefault="00C6688D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C6688D" w:rsidTr="00CF270F">
        <w:tc>
          <w:tcPr>
            <w:tcW w:w="3115" w:type="dxa"/>
          </w:tcPr>
          <w:p w:rsidR="00C6688D" w:rsidRPr="00FD01E5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3115" w:type="dxa"/>
          </w:tcPr>
          <w:p w:rsidR="00C6688D" w:rsidRPr="00FD01E5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Выпускник колледжа, поступающий в вуз</w:t>
            </w:r>
          </w:p>
        </w:tc>
        <w:tc>
          <w:tcPr>
            <w:tcW w:w="3115" w:type="dxa"/>
          </w:tcPr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4AA7">
              <w:rPr>
                <w:rFonts w:ascii="Times New Roman" w:hAnsi="Times New Roman" w:cs="Times New Roman"/>
                <w:sz w:val="28"/>
                <w:szCs w:val="28"/>
              </w:rPr>
              <w:t xml:space="preserve">Выбрать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вуз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Подготовить документы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Сдать вступительные испытания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Подать заявление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Сдать дополнительные экзамены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свои данные в конкурсных списках</w:t>
            </w:r>
          </w:p>
          <w:p w:rsidR="00C6688D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оригинал диплома и согласие на зачисление </w:t>
            </w:r>
          </w:p>
          <w:p w:rsidR="00C6688D" w:rsidRPr="00094AA7" w:rsidRDefault="00C6688D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Подписать договор </w:t>
            </w:r>
          </w:p>
        </w:tc>
      </w:tr>
      <w:tr w:rsidR="00C6688D" w:rsidTr="00CF270F">
        <w:tc>
          <w:tcPr>
            <w:tcW w:w="3115" w:type="dxa"/>
          </w:tcPr>
          <w:p w:rsidR="00C6688D" w:rsidRPr="001F59DB" w:rsidRDefault="00C6688D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9DB">
              <w:rPr>
                <w:rFonts w:ascii="Times New Roman" w:hAnsi="Times New Roman" w:cs="Times New Roman"/>
                <w:sz w:val="28"/>
                <w:szCs w:val="28"/>
              </w:rPr>
              <w:t>Выпускник колледжа</w:t>
            </w:r>
          </w:p>
        </w:tc>
        <w:tc>
          <w:tcPr>
            <w:tcW w:w="3115" w:type="dxa"/>
          </w:tcPr>
          <w:p w:rsidR="00C6688D" w:rsidRDefault="00C6688D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Человек, получивший среднее профессиональное образование</w:t>
            </w:r>
          </w:p>
        </w:tc>
        <w:tc>
          <w:tcPr>
            <w:tcW w:w="3115" w:type="dxa"/>
          </w:tcPr>
          <w:p w:rsidR="00C6688D" w:rsidRDefault="00C6688D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Поступить в вуз</w:t>
            </w:r>
          </w:p>
          <w:p w:rsidR="00C6688D" w:rsidRDefault="00C6688D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Изучить сайт вуза для получения информации об экзаменах</w:t>
            </w:r>
          </w:p>
          <w:p w:rsidR="00C6688D" w:rsidRPr="00B2384C" w:rsidRDefault="00C6688D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6688D" w:rsidRDefault="00C6688D" w:rsidP="00C66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6688D" w:rsidRDefault="00C6688D" w:rsidP="00C66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Краткое описание вариантов использования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84C">
        <w:rPr>
          <w:rFonts w:ascii="Times New Roman" w:hAnsi="Times New Roman" w:cs="Times New Roman"/>
          <w:b/>
          <w:bCs/>
          <w:sz w:val="28"/>
          <w:szCs w:val="28"/>
        </w:rPr>
        <w:t>Выбрать 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– абитуриент выбирает специальность, на которую хочет поступить, уровня бакалавриат.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84C">
        <w:rPr>
          <w:rFonts w:ascii="Times New Roman" w:hAnsi="Times New Roman" w:cs="Times New Roman"/>
          <w:b/>
          <w:bCs/>
          <w:sz w:val="28"/>
          <w:szCs w:val="28"/>
        </w:rPr>
        <w:t>Выбрать вуз</w:t>
      </w:r>
      <w:r>
        <w:rPr>
          <w:rFonts w:ascii="Times New Roman" w:hAnsi="Times New Roman" w:cs="Times New Roman"/>
          <w:sz w:val="28"/>
          <w:szCs w:val="28"/>
        </w:rPr>
        <w:t xml:space="preserve"> – абитуриент выбирает вуз, в котором есть желаемая специальность. 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38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Подготовить документы</w:t>
      </w:r>
      <w:r>
        <w:rPr>
          <w:rFonts w:ascii="Times New Roman" w:hAnsi="Times New Roman" w:cs="Times New Roman"/>
          <w:sz w:val="28"/>
          <w:szCs w:val="28"/>
        </w:rPr>
        <w:t xml:space="preserve"> – абитуриент собирает пакет документов, необходимых для поступления. 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Сдать вступительные испытания </w:t>
      </w:r>
      <w:r>
        <w:rPr>
          <w:rFonts w:ascii="Times New Roman" w:hAnsi="Times New Roman" w:cs="Times New Roman"/>
          <w:sz w:val="28"/>
          <w:szCs w:val="28"/>
        </w:rPr>
        <w:t>– абитуриент сдает ЕГЭ или внутренние экзамены в зависимости от специальности.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Подать заявление </w:t>
      </w:r>
      <w:r>
        <w:rPr>
          <w:rFonts w:ascii="Times New Roman" w:hAnsi="Times New Roman" w:cs="Times New Roman"/>
          <w:sz w:val="28"/>
          <w:szCs w:val="28"/>
        </w:rPr>
        <w:t>– абитуриент подает заявление, чтобы участвовать в конкурсе на зачисление.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Сдать дополнительные экзамены </w:t>
      </w:r>
      <w:r>
        <w:rPr>
          <w:rFonts w:ascii="Times New Roman" w:hAnsi="Times New Roman" w:cs="Times New Roman"/>
          <w:sz w:val="28"/>
          <w:szCs w:val="28"/>
        </w:rPr>
        <w:t>– абитуриент сдает дополнительные экзамены при поступлении на творческие специальности.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Найти свои данные в конкурсных списках </w:t>
      </w:r>
      <w:r>
        <w:rPr>
          <w:rFonts w:ascii="Times New Roman" w:hAnsi="Times New Roman" w:cs="Times New Roman"/>
          <w:sz w:val="28"/>
          <w:szCs w:val="28"/>
        </w:rPr>
        <w:t>– абитуриент просматривает конкурсные списки, чтобы принять решение о форме обучения.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Предоставить оригинал диплома и согласие на зачисление </w:t>
      </w:r>
      <w:r>
        <w:rPr>
          <w:rFonts w:ascii="Times New Roman" w:hAnsi="Times New Roman" w:cs="Times New Roman"/>
          <w:sz w:val="28"/>
          <w:szCs w:val="28"/>
        </w:rPr>
        <w:t>– абитуриент подает оригинал документов для зачисления в вуз.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Подписать договор </w:t>
      </w:r>
      <w:r>
        <w:rPr>
          <w:rFonts w:ascii="Times New Roman" w:hAnsi="Times New Roman" w:cs="Times New Roman"/>
          <w:sz w:val="28"/>
          <w:szCs w:val="28"/>
        </w:rPr>
        <w:t>– при поступлении на платную основу абитуриенту необходимо подписать договор.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Поступить в вуз </w:t>
      </w:r>
      <w:r>
        <w:rPr>
          <w:rFonts w:ascii="Times New Roman" w:hAnsi="Times New Roman" w:cs="Times New Roman"/>
          <w:sz w:val="28"/>
          <w:szCs w:val="28"/>
        </w:rPr>
        <w:t>– выпускник колледжа может поступить в вуз после СПО.</w:t>
      </w:r>
    </w:p>
    <w:p w:rsidR="00C6688D" w:rsidRDefault="00C6688D" w:rsidP="00C6688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Изучить сайт вуза для получения информации об экзаменах </w:t>
      </w:r>
      <w:r>
        <w:rPr>
          <w:rFonts w:ascii="Times New Roman" w:hAnsi="Times New Roman" w:cs="Times New Roman"/>
          <w:sz w:val="28"/>
          <w:szCs w:val="28"/>
        </w:rPr>
        <w:t>– выпускник колледжа может просмотреть сайт интересующего его вуза для получения информации о поступлении.</w:t>
      </w:r>
    </w:p>
    <w:p w:rsidR="00C6688D" w:rsidRDefault="00C6688D" w:rsidP="00C6688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3423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</w:p>
    <w:p w:rsidR="00C6688D" w:rsidRDefault="00C6688D" w:rsidP="00C6688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51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725AE3" wp14:editId="45158537">
            <wp:extent cx="3433313" cy="6552707"/>
            <wp:effectExtent l="0" t="0" r="0" b="635"/>
            <wp:docPr id="171795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6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370" cy="665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88D" w:rsidRPr="006C7CAB" w:rsidRDefault="00C6688D" w:rsidP="00C6688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6688D" w:rsidRPr="003E1031" w:rsidRDefault="00C6688D" w:rsidP="00C6688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688D" w:rsidRPr="00C6688D" w:rsidRDefault="00C6688D" w:rsidP="00C66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6688D" w:rsidRPr="00C66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FAC"/>
    <w:multiLevelType w:val="hybridMultilevel"/>
    <w:tmpl w:val="439AB7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E611AD"/>
    <w:multiLevelType w:val="hybridMultilevel"/>
    <w:tmpl w:val="8D124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24130">
    <w:abstractNumId w:val="0"/>
  </w:num>
  <w:num w:numId="2" w16cid:durableId="2130782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8D"/>
    <w:rsid w:val="00131BA4"/>
    <w:rsid w:val="003466E6"/>
    <w:rsid w:val="0068537A"/>
    <w:rsid w:val="0073167D"/>
    <w:rsid w:val="00760989"/>
    <w:rsid w:val="007E50DE"/>
    <w:rsid w:val="00AA48E3"/>
    <w:rsid w:val="00B637C3"/>
    <w:rsid w:val="00C6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5DE27"/>
  <w15:chartTrackingRefBased/>
  <w15:docId w15:val="{C9A3A8DA-4732-5145-A343-593C7B5F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8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8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8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8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8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8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8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8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8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8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688D"/>
    <w:rPr>
      <w:b/>
      <w:bCs/>
      <w:smallCaps/>
      <w:color w:val="2F5496" w:themeColor="accent1" w:themeShade="BF"/>
      <w:spacing w:val="5"/>
    </w:rPr>
  </w:style>
  <w:style w:type="character" w:customStyle="1" w:styleId="is-markup">
    <w:name w:val="is-markup"/>
    <w:basedOn w:val="a0"/>
    <w:rsid w:val="00C6688D"/>
  </w:style>
  <w:style w:type="paragraph" w:styleId="ac">
    <w:name w:val="No Spacing"/>
    <w:uiPriority w:val="1"/>
    <w:qFormat/>
    <w:rsid w:val="00C6688D"/>
    <w:pPr>
      <w:spacing w:after="0" w:line="240" w:lineRule="auto"/>
    </w:pPr>
  </w:style>
  <w:style w:type="table" w:styleId="ad">
    <w:name w:val="Table Grid"/>
    <w:basedOn w:val="a1"/>
    <w:uiPriority w:val="39"/>
    <w:rsid w:val="00C66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3</cp:revision>
  <dcterms:created xsi:type="dcterms:W3CDTF">2025-10-19T11:57:00Z</dcterms:created>
  <dcterms:modified xsi:type="dcterms:W3CDTF">2025-10-19T15:26:00Z</dcterms:modified>
</cp:coreProperties>
</file>