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45" w:rsidRDefault="00063945" w:rsidP="00063945">
      <w:pPr>
        <w:pStyle w:val="Title"/>
      </w:pPr>
      <w:bookmarkStart w:id="0" w:name="_Toc42853316"/>
      <w:bookmarkStart w:id="1" w:name="_Toc42853349"/>
      <w:bookmarkStart w:id="2" w:name="_Toc41654412"/>
      <w:bookmarkEnd w:id="2"/>
      <w:r>
        <w:t>Solutions to Quick Checks</w:t>
      </w:r>
    </w:p>
    <w:bookmarkEnd w:id="1" w:displacedByCustomXml="next"/>
    <w:bookmarkEnd w:id="0" w:displacedByCustomXml="next"/>
    <w:bookmarkStart w:id="3" w:name="_Toc42853350" w:displacedByCustomXml="next"/>
    <w:bookmarkStart w:id="4" w:name="_Toc42853317" w:displacedByCustomXml="next"/>
    <w:bookmarkStart w:id="5" w:name="_Toc42853180" w:displacedByCustomXml="next"/>
    <w:sdt>
      <w:sdtPr>
        <w:rPr>
          <w:rFonts w:ascii="Open Sans" w:eastAsiaTheme="minorHAnsi" w:hAnsi="Open Sans" w:cstheme="minorBidi"/>
          <w:color w:val="auto"/>
          <w:sz w:val="28"/>
          <w:szCs w:val="28"/>
        </w:rPr>
        <w:id w:val="-520779690"/>
        <w:docPartObj>
          <w:docPartGallery w:val="Table of Contents"/>
          <w:docPartUnique/>
        </w:docPartObj>
      </w:sdtPr>
      <w:sdtEndPr>
        <w:rPr>
          <w:rFonts w:asciiTheme="minorHAnsi" w:eastAsia="Open Sans" w:hAnsiTheme="minorHAnsi" w:cs="Open Sans"/>
          <w:sz w:val="22"/>
          <w:szCs w:val="22"/>
        </w:rPr>
      </w:sdtEndPr>
      <w:sdtContent>
        <w:p w:rsidR="00FF289D" w:rsidRPr="0027377D" w:rsidRDefault="00FF289D" w:rsidP="006B463F">
          <w:pPr>
            <w:pStyle w:val="Heading1noTOC"/>
          </w:pPr>
          <w:r w:rsidRPr="0027377D">
            <w:t xml:space="preserve">Table of </w:t>
          </w:r>
          <w:r w:rsidRPr="00C55490">
            <w:t>Contents</w:t>
          </w:r>
          <w:bookmarkEnd w:id="5"/>
          <w:bookmarkEnd w:id="4"/>
          <w:bookmarkEnd w:id="3"/>
        </w:p>
        <w:p w:rsidR="00063945" w:rsidRDefault="00D957B9" w:rsidP="000639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begin"/>
          </w:r>
          <w:r w:rsidR="00FD29E7">
            <w:rPr>
              <w:rFonts w:asciiTheme="minorHAnsi" w:hAnsiTheme="minorHAnsi"/>
              <w:b/>
              <w:bCs/>
              <w:noProof/>
            </w:rPr>
            <w:instrText xml:space="preserve"> TOC \o "2-3" \h \z \t "Heading 1,1" </w:instrText>
          </w:r>
          <w:r>
            <w:rPr>
              <w:rFonts w:asciiTheme="minorHAnsi" w:hAnsiTheme="minorHAnsi"/>
              <w:b/>
              <w:bCs/>
              <w:noProof/>
            </w:rPr>
            <w:fldChar w:fldCharType="separate"/>
          </w:r>
          <w:hyperlink w:anchor="_Toc67226342" w:history="1">
            <w:r w:rsidR="00063945" w:rsidRPr="00D87C95">
              <w:rPr>
                <w:rStyle w:val="Hyperlink"/>
              </w:rPr>
              <w:t>Quick Check Answers</w:t>
            </w:r>
            <w:r w:rsidR="00063945">
              <w:rPr>
                <w:noProof/>
                <w:webHidden/>
              </w:rPr>
              <w:tab/>
              <w:t>2</w:t>
            </w:r>
          </w:hyperlink>
        </w:p>
        <w:p w:rsidR="00063945" w:rsidRDefault="00063945" w:rsidP="0006394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67226343" w:history="1">
            <w:r w:rsidRPr="00D87C95">
              <w:rPr>
                <w:rStyle w:val="Hyperlink"/>
              </w:rPr>
              <w:t>Quick Check 1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C8419F" w:rsidRDefault="00063945" w:rsidP="0006394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67226344" w:history="1">
            <w:r w:rsidRPr="00D87C95">
              <w:rPr>
                <w:rStyle w:val="Hyperlink"/>
              </w:rPr>
              <w:t>Quick Check 2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FF289D" w:rsidRPr="00DF175B" w:rsidRDefault="00D957B9" w:rsidP="00F45FCA">
          <w:pPr>
            <w:rPr>
              <w:rFonts w:asciiTheme="minorHAnsi" w:hAnsiTheme="minorHAnsi"/>
              <w:b/>
              <w:bCs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2112863F" w:rsidRDefault="2112863F">
      <w:r>
        <w:br w:type="page"/>
      </w:r>
    </w:p>
    <w:p w:rsidR="00063945" w:rsidRPr="00FD29E7" w:rsidRDefault="00063945" w:rsidP="00063945">
      <w:pPr>
        <w:pStyle w:val="Heading1"/>
      </w:pPr>
      <w:bookmarkStart w:id="6" w:name="_Toc43900148"/>
      <w:bookmarkStart w:id="7" w:name="_Toc42853193"/>
      <w:bookmarkStart w:id="8" w:name="_Toc42853363"/>
      <w:bookmarkStart w:id="9" w:name="_Toc43900149"/>
      <w:bookmarkStart w:id="10" w:name="_Toc43900150"/>
      <w:bookmarkStart w:id="11" w:name="_Toc43900151"/>
      <w:bookmarkStart w:id="12" w:name="_Toc67226342"/>
      <w:bookmarkEnd w:id="6"/>
      <w:bookmarkEnd w:id="7"/>
      <w:bookmarkEnd w:id="8"/>
      <w:bookmarkEnd w:id="9"/>
      <w:bookmarkEnd w:id="10"/>
      <w:bookmarkEnd w:id="11"/>
      <w:r>
        <w:lastRenderedPageBreak/>
        <w:t>Quick Check Answers</w:t>
      </w:r>
      <w:bookmarkEnd w:id="12"/>
    </w:p>
    <w:p w:rsidR="00063945" w:rsidRDefault="00063945" w:rsidP="00063945">
      <w:pPr>
        <w:pStyle w:val="Activitynumberortitle"/>
      </w:pPr>
      <w:bookmarkStart w:id="13" w:name="_Toc67226343"/>
      <w:r>
        <w:t>Quick Check 1</w:t>
      </w:r>
      <w:bookmarkEnd w:id="13"/>
    </w:p>
    <w:p w:rsidR="00063945" w:rsidRDefault="00063945" w:rsidP="00063945">
      <w:pPr>
        <w:pStyle w:val="QCQuestion"/>
      </w:pPr>
      <w:r>
        <w:t>What is a Content Delivery Network (CDN)</w:t>
      </w:r>
      <w:r w:rsidRPr="00804684">
        <w:t>?</w:t>
      </w:r>
    </w:p>
    <w:p w:rsidR="00063945" w:rsidRDefault="00063945" w:rsidP="00063945">
      <w:pPr>
        <w:pStyle w:val="QCAnswer"/>
        <w:rPr>
          <w:rFonts w:cstheme="minorHAnsi"/>
        </w:rPr>
      </w:pPr>
      <w:r w:rsidRPr="00196716">
        <w:rPr>
          <w:rFonts w:cstheme="minorHAnsi"/>
        </w:rPr>
        <w:t>Content Delivery Network (CDN) is a web server that hosts open-source software and is optimized for quick delivery of that software.</w:t>
      </w:r>
    </w:p>
    <w:p w:rsidR="00063945" w:rsidRDefault="00063945" w:rsidP="00063945">
      <w:pPr>
        <w:pStyle w:val="QCQuestion"/>
        <w:numPr>
          <w:ilvl w:val="0"/>
          <w:numId w:val="0"/>
        </w:numPr>
        <w:spacing w:after="240"/>
        <w:ind w:left="1080"/>
        <w:contextualSpacing w:val="0"/>
      </w:pPr>
      <w:r>
        <w:rPr>
          <w:b/>
          <w:bCs/>
        </w:rPr>
        <w:t>Feedback</w:t>
      </w:r>
      <w:r>
        <w:t>: The jQuery library can be linked to its location on a CDN so that users do not have to place a copy of the library file on their own computer.</w:t>
      </w:r>
    </w:p>
    <w:p w:rsidR="00063945" w:rsidRDefault="00063945" w:rsidP="00063945">
      <w:pPr>
        <w:pStyle w:val="QCQuestion"/>
      </w:pPr>
      <w:r>
        <w:t xml:space="preserve">Provide a jQuery selector that selects all articles of the </w:t>
      </w:r>
      <w:r w:rsidRPr="00F75BBD">
        <w:rPr>
          <w:rStyle w:val="JSCode"/>
        </w:rPr>
        <w:t>story</w:t>
      </w:r>
      <w:r>
        <w:t xml:space="preserve"> class that are descendants of the </w:t>
      </w:r>
      <w:r w:rsidRPr="00F75BBD">
        <w:rPr>
          <w:rStyle w:val="JSCode"/>
        </w:rPr>
        <w:t>aside</w:t>
      </w:r>
      <w:r>
        <w:t xml:space="preserve"> element.</w:t>
      </w:r>
    </w:p>
    <w:p w:rsidR="00063945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$("aside article.story")</w:t>
      </w:r>
    </w:p>
    <w:p w:rsidR="00063945" w:rsidRPr="00B81115" w:rsidRDefault="00063945" w:rsidP="0006394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 xml:space="preserve">: Use the </w:t>
      </w:r>
      <w:r w:rsidRPr="00B81115">
        <w:rPr>
          <w:rFonts w:ascii="Courier New" w:hAnsi="Courier New" w:cs="Courier New"/>
        </w:rPr>
        <w:t>$(</w:t>
      </w:r>
      <w:r w:rsidRPr="00B81115">
        <w:rPr>
          <w:rFonts w:ascii="Courier New" w:hAnsi="Courier New" w:cs="Courier New"/>
          <w:i/>
          <w:iCs/>
        </w:rPr>
        <w:t>selector</w:t>
      </w:r>
      <w:r w:rsidRPr="00B81115">
        <w:rPr>
          <w:rFonts w:ascii="Courier New" w:hAnsi="Courier New" w:cs="Courier New"/>
        </w:rPr>
        <w:t>)</w:t>
      </w:r>
      <w:r>
        <w:t xml:space="preserve"> expression with </w:t>
      </w:r>
      <w:r w:rsidRPr="00B81115">
        <w:rPr>
          <w:rFonts w:ascii="Courier New" w:hAnsi="Courier New" w:cs="Courier New"/>
          <w:i/>
          <w:iCs/>
        </w:rPr>
        <w:t>selector</w:t>
      </w:r>
      <w:r>
        <w:t xml:space="preserve"> entered as a text string (in quotes) matching a CSS selector pattern.</w:t>
      </w:r>
    </w:p>
    <w:p w:rsidR="00063945" w:rsidRPr="005C42C0" w:rsidRDefault="00063945" w:rsidP="00063945">
      <w:pPr>
        <w:pStyle w:val="QCQuestion"/>
      </w:pPr>
      <w:bookmarkStart w:id="14" w:name="_Hlk51364198"/>
      <w:r>
        <w:t xml:space="preserve">Provide a jQuery expression that selects the sibling elements prior to the </w:t>
      </w:r>
      <w:r w:rsidRPr="00F75BBD">
        <w:rPr>
          <w:rStyle w:val="JSCode"/>
        </w:rPr>
        <w:t>aside</w:t>
      </w:r>
      <w:r>
        <w:t xml:space="preserve"> element with the id “sidebar”.</w:t>
      </w:r>
    </w:p>
    <w:bookmarkEnd w:id="14"/>
    <w:p w:rsidR="00063945" w:rsidRPr="003A25CF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$("aside#sidebar").prev()</w:t>
      </w:r>
    </w:p>
    <w:p w:rsidR="00063945" w:rsidRPr="007E2B98" w:rsidRDefault="00063945" w:rsidP="00063945">
      <w:pPr>
        <w:pStyle w:val="QCQuestion"/>
        <w:numPr>
          <w:ilvl w:val="0"/>
          <w:numId w:val="0"/>
        </w:numPr>
        <w:spacing w:after="240"/>
        <w:ind w:left="1080"/>
        <w:contextualSpacing w:val="0"/>
        <w:rPr>
          <w:b/>
          <w:bCs/>
        </w:rPr>
      </w:pPr>
      <w:r>
        <w:rPr>
          <w:b/>
          <w:bCs/>
        </w:rPr>
        <w:t>Feedback</w:t>
      </w:r>
      <w:r w:rsidRPr="007E2B98">
        <w:rPr>
          <w:b/>
          <w:bCs/>
        </w:rPr>
        <w:t xml:space="preserve">: </w:t>
      </w:r>
      <w:r>
        <w:t xml:space="preserve">Use the </w:t>
      </w:r>
      <w:r w:rsidRPr="007E2B98">
        <w:rPr>
          <w:rFonts w:ascii="Courier New" w:hAnsi="Courier New" w:cs="Courier New"/>
        </w:rPr>
        <w:t>prev()</w:t>
      </w:r>
      <w:r>
        <w:t xml:space="preserve"> method to match sibling element prior to the selected elements.</w:t>
      </w:r>
    </w:p>
    <w:p w:rsidR="00063945" w:rsidRPr="003A25CF" w:rsidRDefault="00063945" w:rsidP="00063945">
      <w:pPr>
        <w:pStyle w:val="QCQuestion"/>
      </w:pPr>
      <w:r>
        <w:t>What jQuery method can be used to enclose selected elements within a specified HTML code string?</w:t>
      </w:r>
    </w:p>
    <w:p w:rsidR="00063945" w:rsidRPr="00B17189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</w:t>
      </w:r>
      <w:r>
        <w:rPr>
          <w:rFonts w:ascii="Courier New" w:hAnsi="Courier New" w:cs="Courier New"/>
          <w:i/>
          <w:iCs/>
        </w:rPr>
        <w:t>selector</w:t>
      </w:r>
      <w:r>
        <w:rPr>
          <w:rFonts w:ascii="Courier New" w:hAnsi="Courier New" w:cs="Courier New"/>
        </w:rPr>
        <w:t>).wrap(</w:t>
      </w:r>
      <w:r>
        <w:rPr>
          <w:rFonts w:ascii="Courier New" w:hAnsi="Courier New" w:cs="Courier New"/>
          <w:i/>
          <w:iCs/>
        </w:rPr>
        <w:t>html</w:t>
      </w:r>
      <w:r>
        <w:rPr>
          <w:rFonts w:ascii="Courier New" w:hAnsi="Courier New" w:cs="Courier New"/>
        </w:rPr>
        <w:t>)</w:t>
      </w:r>
      <w:r w:rsidRPr="00B17189">
        <w:rPr>
          <w:rFonts w:ascii="Courier New" w:hAnsi="Courier New" w:cs="Courier New"/>
        </w:rPr>
        <w:t>;</w:t>
      </w:r>
    </w:p>
    <w:p w:rsidR="00063945" w:rsidRDefault="00063945" w:rsidP="00063945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The </w:t>
      </w:r>
      <w:r w:rsidRPr="007E2B98">
        <w:rPr>
          <w:rFonts w:ascii="Courier New" w:hAnsi="Courier New" w:cs="Courier New"/>
        </w:rPr>
        <w:t>wrap()</w:t>
      </w:r>
      <w:r>
        <w:t xml:space="preserve"> method wraps</w:t>
      </w:r>
      <w:r w:rsidRPr="007E2B98">
        <w:t xml:space="preserve"> HTML structure around the selected elements</w:t>
      </w:r>
      <w:r>
        <w:t>.</w:t>
      </w:r>
    </w:p>
    <w:p w:rsidR="00063945" w:rsidRPr="003A25CF" w:rsidRDefault="00063945" w:rsidP="00063945">
      <w:pPr>
        <w:pStyle w:val="QCQuestion"/>
      </w:pPr>
      <w:bookmarkStart w:id="15" w:name="_Hlk65242926"/>
      <w:r>
        <w:t xml:space="preserve">Provide </w:t>
      </w:r>
      <w:bookmarkEnd w:id="15"/>
      <w:r>
        <w:t>jQuery code to run a handler function to response to the mouse pointer entering into an inline image belonging to the “photos” class.</w:t>
      </w:r>
    </w:p>
    <w:p w:rsidR="00063945" w:rsidRPr="007E2B98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$("img.photos").mouseenter(</w:t>
      </w:r>
      <w:r>
        <w:rPr>
          <w:rFonts w:ascii="Courier New" w:hAnsi="Courier New" w:cs="Courier New"/>
          <w:i/>
          <w:iCs/>
        </w:rPr>
        <w:t>handler</w:t>
      </w:r>
      <w:r>
        <w:rPr>
          <w:rFonts w:ascii="Courier New" w:hAnsi="Courier New" w:cs="Courier New"/>
        </w:rPr>
        <w:t>)</w:t>
      </w:r>
    </w:p>
    <w:p w:rsidR="00063945" w:rsidRPr="0069031E" w:rsidRDefault="00063945" w:rsidP="00063945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Apply the </w:t>
      </w:r>
      <w:r w:rsidRPr="007E2B98">
        <w:rPr>
          <w:rFonts w:ascii="Courier New" w:hAnsi="Courier New" w:cs="Courier New"/>
        </w:rPr>
        <w:t>mouseenter()</w:t>
      </w:r>
      <w:r>
        <w:t xml:space="preserve"> method to the selected elements in order to respond to the </w:t>
      </w:r>
      <w:r w:rsidRPr="007E2B98">
        <w:rPr>
          <w:rFonts w:ascii="Courier New" w:hAnsi="Courier New" w:cs="Courier New"/>
        </w:rPr>
        <w:t>mouseenter</w:t>
      </w:r>
      <w:r>
        <w:t xml:space="preserve"> event</w:t>
      </w:r>
      <w:r w:rsidRPr="00B17189">
        <w:t>.</w:t>
      </w:r>
    </w:p>
    <w:p w:rsidR="00063945" w:rsidRDefault="00063945" w:rsidP="00063945">
      <w:pPr>
        <w:pStyle w:val="Activitynumberortitle"/>
      </w:pPr>
      <w:bookmarkStart w:id="16" w:name="_Toc67226344"/>
      <w:r>
        <w:t>Quick Check 2</w:t>
      </w:r>
      <w:bookmarkEnd w:id="16"/>
    </w:p>
    <w:p w:rsidR="00063945" w:rsidRDefault="00063945" w:rsidP="00063945">
      <w:pPr>
        <w:pStyle w:val="QCQuestion"/>
        <w:numPr>
          <w:ilvl w:val="0"/>
          <w:numId w:val="31"/>
        </w:numPr>
      </w:pPr>
      <w:r w:rsidRPr="00C8466B">
        <w:t>What are two easing values used by jQuery effects</w:t>
      </w:r>
      <w:r>
        <w:t>?</w:t>
      </w:r>
    </w:p>
    <w:p w:rsidR="00063945" w:rsidRPr="00C8466B" w:rsidRDefault="00063945" w:rsidP="00063945">
      <w:pPr>
        <w:pStyle w:val="QCAnswer"/>
        <w:rPr>
          <w:rFonts w:cstheme="minorHAnsi"/>
        </w:rPr>
      </w:pPr>
      <w:r>
        <w:rPr>
          <w:rFonts w:cstheme="minorHAnsi"/>
        </w:rPr>
        <w:t>swing and linear</w:t>
      </w:r>
    </w:p>
    <w:p w:rsidR="00063945" w:rsidRDefault="00063945" w:rsidP="00063945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 xml:space="preserve">: </w:t>
      </w:r>
      <w:r w:rsidRPr="00C8466B">
        <w:t xml:space="preserve">The </w:t>
      </w:r>
      <w:r>
        <w:t xml:space="preserve">swing easing is the </w:t>
      </w:r>
      <w:r w:rsidRPr="00C8466B">
        <w:t>default</w:t>
      </w:r>
      <w:r>
        <w:t xml:space="preserve">, </w:t>
      </w:r>
      <w:r w:rsidRPr="00C8466B">
        <w:t>in which the changes are slower at the beginning and at the end, but faster in the middle</w:t>
      </w:r>
      <w:r w:rsidRPr="00985885">
        <w:t>.</w:t>
      </w:r>
      <w:r>
        <w:t xml:space="preserve"> In linear easing, changes occur at a constant rate.</w:t>
      </w:r>
    </w:p>
    <w:p w:rsidR="00063945" w:rsidRPr="005C42C0" w:rsidRDefault="00063945" w:rsidP="00063945">
      <w:pPr>
        <w:pStyle w:val="QCQuestion"/>
      </w:pPr>
      <w:r w:rsidRPr="00C8466B">
        <w:t xml:space="preserve">Provide jQuery code to slide up the </w:t>
      </w:r>
      <w:r w:rsidRPr="00C8466B">
        <w:rPr>
          <w:rFonts w:ascii="Courier New" w:hAnsi="Courier New" w:cs="Courier New"/>
        </w:rPr>
        <w:t>article#main</w:t>
      </w:r>
      <w:r w:rsidRPr="00C8466B">
        <w:t xml:space="preserve"> element over a half-second interval, followed by a fade out over another half-second interval</w:t>
      </w:r>
      <w:r>
        <w:t>.</w:t>
      </w:r>
    </w:p>
    <w:p w:rsidR="00063945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$("article#main")</w:t>
      </w:r>
      <w:r>
        <w:rPr>
          <w:rFonts w:ascii="Courier New" w:hAnsi="Courier New" w:cs="Courier New"/>
        </w:rPr>
        <w:br/>
        <w:t>.slideUp(500)</w:t>
      </w:r>
      <w:r>
        <w:rPr>
          <w:rFonts w:ascii="Courier New" w:hAnsi="Courier New" w:cs="Courier New"/>
        </w:rPr>
        <w:br/>
        <w:t>.fadeOut(500)</w:t>
      </w:r>
    </w:p>
    <w:p w:rsidR="00063945" w:rsidRPr="00D91F17" w:rsidRDefault="00063945" w:rsidP="00063945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 w:rsidRPr="00D91F17">
        <w:rPr>
          <w:b/>
          <w:bCs/>
        </w:rPr>
        <w:t xml:space="preserve">Feedback: </w:t>
      </w:r>
      <w:r>
        <w:t xml:space="preserve">Use the </w:t>
      </w:r>
      <w:r w:rsidRPr="00C8466B">
        <w:rPr>
          <w:rFonts w:ascii="Courier New" w:hAnsi="Courier New" w:cs="Courier New"/>
        </w:rPr>
        <w:t>slideUp()</w:t>
      </w:r>
      <w:r>
        <w:t xml:space="preserve"> method for an effect in which the selected elements appear to slide up in their container; use the </w:t>
      </w:r>
      <w:r w:rsidRPr="00C8466B">
        <w:rPr>
          <w:rFonts w:ascii="Courier New" w:hAnsi="Courier New" w:cs="Courier New"/>
        </w:rPr>
        <w:t>fadeOut()</w:t>
      </w:r>
      <w:r>
        <w:t xml:space="preserve"> method to gradually fade out the contents of the selected elements</w:t>
      </w:r>
      <w:r w:rsidRPr="00D91F17">
        <w:t>.</w:t>
      </w:r>
    </w:p>
    <w:p w:rsidR="00063945" w:rsidRPr="003A25CF" w:rsidRDefault="00063945" w:rsidP="00063945">
      <w:pPr>
        <w:pStyle w:val="QCQuestion"/>
      </w:pPr>
      <w:r>
        <w:t xml:space="preserve">Provide jQuery code to change the font size of the </w:t>
      </w:r>
      <w:r w:rsidRPr="00F97716">
        <w:rPr>
          <w:rStyle w:val="JSCode"/>
        </w:rPr>
        <w:t>article#main</w:t>
      </w:r>
      <w:r>
        <w:t xml:space="preserve"> element from an initial value of 1em to a final value of 1.4em over a 2-second interval</w:t>
      </w:r>
      <w:r>
        <w:rPr>
          <w:rFonts w:ascii="Courier New" w:hAnsi="Courier New" w:cs="Courier New"/>
        </w:rPr>
        <w:t>.</w:t>
      </w:r>
    </w:p>
    <w:p w:rsidR="00063945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$("article#main")</w:t>
      </w:r>
      <w:r>
        <w:rPr>
          <w:rFonts w:ascii="Courier New" w:hAnsi="Courier New" w:cs="Courier New"/>
        </w:rPr>
        <w:br/>
        <w:t>.css({</w:t>
      </w:r>
      <w:r>
        <w:rPr>
          <w:rFonts w:ascii="Courier New" w:hAnsi="Courier New" w:cs="Courier New"/>
        </w:rPr>
        <w:br/>
        <w:t xml:space="preserve">   fontSize: "1em"</w:t>
      </w:r>
      <w:r>
        <w:rPr>
          <w:rFonts w:ascii="Courier New" w:hAnsi="Courier New" w:cs="Courier New"/>
        </w:rPr>
        <w:br/>
        <w:t>})</w:t>
      </w:r>
      <w:r>
        <w:rPr>
          <w:rFonts w:ascii="Courier New" w:hAnsi="Courier New" w:cs="Courier New"/>
        </w:rPr>
        <w:br/>
        <w:t>.animate({</w:t>
      </w:r>
      <w:r>
        <w:rPr>
          <w:rFonts w:ascii="Courier New" w:hAnsi="Courier New" w:cs="Courier New"/>
        </w:rPr>
        <w:br/>
        <w:t xml:space="preserve">   fontSize: "1.4em"</w:t>
      </w:r>
      <w:r>
        <w:rPr>
          <w:rFonts w:ascii="Courier New" w:hAnsi="Courier New" w:cs="Courier New"/>
        </w:rPr>
        <w:br/>
        <w:t>}, 2000);</w:t>
      </w:r>
    </w:p>
    <w:p w:rsidR="00063945" w:rsidRPr="00C8466B" w:rsidRDefault="00063945" w:rsidP="00063945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>
        <w:rPr>
          <w:b/>
          <w:bCs/>
        </w:rPr>
        <w:t>Feedback</w:t>
      </w:r>
      <w:r w:rsidRPr="00C8466B">
        <w:rPr>
          <w:b/>
          <w:bCs/>
        </w:rPr>
        <w:t xml:space="preserve">: </w:t>
      </w:r>
      <w:r w:rsidRPr="00C8466B">
        <w:t xml:space="preserve">Use the </w:t>
      </w:r>
      <w:r w:rsidRPr="00C8466B">
        <w:rPr>
          <w:rStyle w:val="JSCode"/>
        </w:rPr>
        <w:t>css()</w:t>
      </w:r>
      <w:r w:rsidRPr="00C8466B">
        <w:t xml:space="preserve"> method to set the initial font size using the </w:t>
      </w:r>
      <w:r w:rsidRPr="00C8466B">
        <w:rPr>
          <w:rStyle w:val="JSCode"/>
        </w:rPr>
        <w:t>fontSize</w:t>
      </w:r>
      <w:r w:rsidRPr="00C8466B">
        <w:t xml:space="preserve"> property. Use the </w:t>
      </w:r>
      <w:r w:rsidRPr="00C8466B">
        <w:rPr>
          <w:rStyle w:val="JSCode"/>
        </w:rPr>
        <w:t>animate()</w:t>
      </w:r>
      <w:r w:rsidRPr="00C8466B">
        <w:t xml:space="preserve"> method to set the final font size.</w:t>
      </w:r>
    </w:p>
    <w:p w:rsidR="00063945" w:rsidRPr="003A25CF" w:rsidRDefault="00063945" w:rsidP="00063945">
      <w:pPr>
        <w:pStyle w:val="QCQuestion"/>
      </w:pPr>
      <w:r>
        <w:t>What jQuery method is used to stop an animation and move all queued animations to their final state?</w:t>
      </w:r>
    </w:p>
    <w:p w:rsidR="00063945" w:rsidRPr="00D91F17" w:rsidRDefault="00063945" w:rsidP="00063945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finish()</w:t>
      </w:r>
    </w:p>
    <w:p w:rsidR="00063945" w:rsidRPr="00C8466B" w:rsidRDefault="00063945" w:rsidP="00063945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>
        <w:rPr>
          <w:b/>
          <w:bCs/>
        </w:rPr>
        <w:t>Feedback</w:t>
      </w:r>
      <w:r w:rsidRPr="00D91F17">
        <w:rPr>
          <w:b/>
          <w:bCs/>
        </w:rPr>
        <w:t xml:space="preserve">: </w:t>
      </w:r>
      <w:r w:rsidRPr="00C8466B">
        <w:t xml:space="preserve">The </w:t>
      </w:r>
      <w:r w:rsidRPr="00C8466B">
        <w:rPr>
          <w:rStyle w:val="JSCode"/>
        </w:rPr>
        <w:t>finish()</w:t>
      </w:r>
      <w:r w:rsidRPr="00C8466B">
        <w:t xml:space="preserve"> method stops the current animation and removes all queued animations, setting the selected elements to their end state.</w:t>
      </w:r>
    </w:p>
    <w:p w:rsidR="00063945" w:rsidRPr="003A25CF" w:rsidRDefault="00063945" w:rsidP="00063945">
      <w:pPr>
        <w:pStyle w:val="QCQuestion"/>
      </w:pPr>
      <w:r>
        <w:t>What is jQuery UI</w:t>
      </w:r>
      <w:r w:rsidRPr="003A25CF">
        <w:t>?</w:t>
      </w:r>
    </w:p>
    <w:p w:rsidR="00063945" w:rsidRPr="00C8466B" w:rsidRDefault="00063945" w:rsidP="00063945">
      <w:pPr>
        <w:pStyle w:val="QCAnswer"/>
        <w:rPr>
          <w:rFonts w:cstheme="minorHAnsi"/>
        </w:rPr>
      </w:pPr>
      <w:r w:rsidRPr="00C8466B">
        <w:rPr>
          <w:rFonts w:cstheme="minorHAnsi"/>
        </w:rPr>
        <w:t xml:space="preserve">jQuery UI </w:t>
      </w:r>
      <w:r>
        <w:rPr>
          <w:rFonts w:cstheme="minorHAnsi"/>
        </w:rPr>
        <w:t>is a jQuery plugin that</w:t>
      </w:r>
      <w:r w:rsidRPr="00C8466B">
        <w:rPr>
          <w:rFonts w:cstheme="minorHAnsi"/>
        </w:rPr>
        <w:t xml:space="preserve"> expands the functionality of jQuery with a large collection of functions and methods for creating specialized user interfaces</w:t>
      </w:r>
      <w:r>
        <w:rPr>
          <w:rFonts w:cstheme="minorHAnsi"/>
        </w:rPr>
        <w:t>.</w:t>
      </w:r>
    </w:p>
    <w:p w:rsidR="1219F7D8" w:rsidRPr="00D05A1D" w:rsidRDefault="00063945" w:rsidP="00063945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>: jQuery UI provides another collection of tools for creating animations, special effects, and widgets that can be used in conjunction with jQuery and JavaScript.</w:t>
      </w:r>
    </w:p>
    <w:sectPr w:rsidR="1219F7D8" w:rsidRPr="00D05A1D" w:rsidSect="007614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D2D" w:rsidRDefault="00905D2D" w:rsidP="00F45FCA">
      <w:r>
        <w:separator/>
      </w:r>
    </w:p>
  </w:endnote>
  <w:endnote w:type="continuationSeparator" w:id="0">
    <w:p w:rsidR="00905D2D" w:rsidRDefault="00905D2D" w:rsidP="00F45FCA">
      <w:r>
        <w:continuationSeparator/>
      </w:r>
    </w:p>
  </w:endnote>
  <w:endnote w:type="continuationNotice" w:id="1">
    <w:p w:rsidR="00905D2D" w:rsidRDefault="00905D2D" w:rsidP="00F45F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160" w:rsidRPr="00932C78" w:rsidRDefault="00D957B9" w:rsidP="00932C78">
    <w:pPr>
      <w:pStyle w:val="Footer"/>
      <w:jc w:val="right"/>
      <w:rPr>
        <w:b/>
        <w:bCs/>
        <w:color w:val="FFFFFF" w:themeColor="background1"/>
      </w:rPr>
    </w:pPr>
    <w:r w:rsidRPr="00D957B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41" type="#_x0000_t202" style="position:absolute;left:0;text-align:left;margin-left:0;margin-top:-2.6pt;width:419.25pt;height:2in;z-index:251658242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" filled="f" stroked="f" strokeweight=".5pt">
          <v:textbox style="mso-fit-shape-to-text:t">
            <w:txbxContent>
              <w:p w:rsidR="00932C78" w:rsidRPr="00276104" w:rsidRDefault="00932C78" w:rsidP="00932C78">
                <w:pPr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</w:pPr>
                <w:r w:rsidRPr="00276104"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  <w:t>© 2022 Cengage. All Rights Reserved. May not be scanned, copied or duplicated, or posted to a publicly accessible website, in whole or in part. </w:t>
                </w:r>
              </w:p>
            </w:txbxContent>
          </v:textbox>
          <w10:wrap type="square" anchorx="margin"/>
        </v:shape>
      </w:pict>
    </w:r>
    <w:r w:rsidR="00932C78" w:rsidRPr="003A01EC">
      <w:rPr>
        <w:rFonts w:ascii="Calibri" w:hAnsi="Calibri"/>
        <w:b/>
        <w:bCs/>
        <w:noProof/>
        <w:color w:val="FFFFFF" w:themeColor="background1"/>
      </w:rPr>
      <w:drawing>
        <wp:anchor distT="0" distB="0" distL="114300" distR="114300" simplePos="0" relativeHeight="251658241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-164118</wp:posOffset>
          </wp:positionV>
          <wp:extent cx="7784954" cy="6487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roke-branding-footer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954" cy="648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20908374"/>
        <w:docPartObj>
          <w:docPartGallery w:val="Page Numbers (Bottom of Page)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r w:rsidRPr="003A01EC">
          <w:rPr>
            <w:b/>
            <w:bCs/>
            <w:color w:val="FFFFFF" w:themeColor="background1"/>
          </w:rPr>
          <w:fldChar w:fldCharType="begin"/>
        </w:r>
        <w:r w:rsidR="00BF03C4" w:rsidRPr="003A01EC">
          <w:rPr>
            <w:b/>
            <w:bCs/>
            <w:color w:val="FFFFFF" w:themeColor="background1"/>
          </w:rPr>
          <w:instrText xml:space="preserve"> PAGE   \* MERGEFORMAT </w:instrText>
        </w:r>
        <w:r w:rsidRPr="003A01EC">
          <w:rPr>
            <w:b/>
            <w:bCs/>
            <w:color w:val="FFFFFF" w:themeColor="background1"/>
          </w:rPr>
          <w:fldChar w:fldCharType="separate"/>
        </w:r>
        <w:r w:rsidR="00063945">
          <w:rPr>
            <w:b/>
            <w:bCs/>
            <w:noProof/>
            <w:color w:val="FFFFFF" w:themeColor="background1"/>
          </w:rPr>
          <w:t>3</w:t>
        </w:r>
        <w:r w:rsidRPr="003A01EC">
          <w:rPr>
            <w:b/>
            <w:bCs/>
            <w:noProof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D2D" w:rsidRDefault="00905D2D" w:rsidP="00F45FCA">
      <w:r>
        <w:separator/>
      </w:r>
    </w:p>
  </w:footnote>
  <w:footnote w:type="continuationSeparator" w:id="0">
    <w:p w:rsidR="00905D2D" w:rsidRDefault="00905D2D" w:rsidP="00F45FCA">
      <w:r>
        <w:continuationSeparator/>
      </w:r>
    </w:p>
  </w:footnote>
  <w:footnote w:type="continuationNotice" w:id="1">
    <w:p w:rsidR="00905D2D" w:rsidRDefault="00905D2D" w:rsidP="00F45F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0C" w:rsidRPr="00865264" w:rsidRDefault="00C639DB" w:rsidP="00440E23">
    <w:pPr>
      <w:pStyle w:val="Page-header-with-book-title"/>
    </w:pPr>
    <w:r w:rsidRPr="00865264"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7787640" cy="771525"/>
          <wp:effectExtent l="0" t="0" r="3810" b="9525"/>
          <wp:wrapThrough wrapText="bothSides">
            <wp:wrapPolygon edited="0">
              <wp:start x="0" y="0"/>
              <wp:lineTo x="0" y="21333"/>
              <wp:lineTo x="634" y="21333"/>
              <wp:lineTo x="21558" y="21333"/>
              <wp:lineTo x="21558" y="0"/>
              <wp:lineTo x="0" y="0"/>
            </wp:wrapPolygon>
          </wp:wrapThrough>
          <wp:docPr id="3" name="Picture 3" descr="A picture containing television, monitor, water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roke-branding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12965"/>
                  <a:stretch/>
                </pic:blipFill>
                <pic:spPr bwMode="auto">
                  <a:xfrm>
                    <a:off x="0" y="0"/>
                    <a:ext cx="778764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3E709C" w:rsidRPr="00865264">
      <w:drawing>
        <wp:anchor distT="0" distB="0" distL="114300" distR="114300" simplePos="0" relativeHeight="251729920" behindDoc="0" locked="0" layoutInCell="1" allowOverlap="1">
          <wp:simplePos x="0" y="0"/>
          <wp:positionH relativeFrom="column">
            <wp:posOffset>-842645</wp:posOffset>
          </wp:positionH>
          <wp:positionV relativeFrom="paragraph">
            <wp:posOffset>-365125</wp:posOffset>
          </wp:positionV>
          <wp:extent cx="1088136" cy="246888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gage_Logo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136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Title  \* MERGEFORMAT ">
      <w:r w:rsidR="00063945">
        <w:t>Solutions to Quick Checks</w:t>
      </w:r>
    </w:fldSimple>
    <w:r w:rsidR="00063945" w:rsidRPr="00865264">
      <w:t xml:space="preserve">: </w:t>
    </w:r>
    <w:r w:rsidR="00063945">
      <w:t>Carey</w:t>
    </w:r>
    <w:r w:rsidR="00063945" w:rsidRPr="0089419C">
      <w:t>/Vodnik</w:t>
    </w:r>
    <w:r w:rsidR="00063945">
      <w:t>,, JavaScript Web Warriors 7</w:t>
    </w:r>
    <w:r w:rsidR="00063945" w:rsidRPr="0089419C">
      <w:rPr>
        <w:vertAlign w:val="superscript"/>
      </w:rPr>
      <w:t>th</w:t>
    </w:r>
    <w:r w:rsidR="00063945">
      <w:t xml:space="preserve"> Edition, 2022, 9780357638002, Chapter 12: Introducing jQuery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3C5"/>
    <w:multiLevelType w:val="hybridMultilevel"/>
    <w:tmpl w:val="FFFFFFFF"/>
    <w:lvl w:ilvl="0" w:tplc="4CAA695E">
      <w:start w:val="1"/>
      <w:numFmt w:val="decimal"/>
      <w:lvlText w:val="%1."/>
      <w:lvlJc w:val="left"/>
      <w:pPr>
        <w:ind w:left="720" w:hanging="360"/>
      </w:pPr>
    </w:lvl>
    <w:lvl w:ilvl="1" w:tplc="939A1AF8">
      <w:start w:val="1"/>
      <w:numFmt w:val="upperRoman"/>
      <w:lvlText w:val="%2."/>
      <w:lvlJc w:val="left"/>
      <w:pPr>
        <w:ind w:left="1440" w:hanging="360"/>
      </w:pPr>
    </w:lvl>
    <w:lvl w:ilvl="2" w:tplc="0DEEC78E">
      <w:start w:val="1"/>
      <w:numFmt w:val="lowerRoman"/>
      <w:lvlText w:val="%3."/>
      <w:lvlJc w:val="right"/>
      <w:pPr>
        <w:ind w:left="2160" w:hanging="180"/>
      </w:pPr>
    </w:lvl>
    <w:lvl w:ilvl="3" w:tplc="1E74C14A">
      <w:start w:val="1"/>
      <w:numFmt w:val="decimal"/>
      <w:lvlText w:val="%4."/>
      <w:lvlJc w:val="left"/>
      <w:pPr>
        <w:ind w:left="2880" w:hanging="360"/>
      </w:pPr>
    </w:lvl>
    <w:lvl w:ilvl="4" w:tplc="D3B0B92C">
      <w:start w:val="1"/>
      <w:numFmt w:val="lowerLetter"/>
      <w:lvlText w:val="%5."/>
      <w:lvlJc w:val="left"/>
      <w:pPr>
        <w:ind w:left="3600" w:hanging="360"/>
      </w:pPr>
    </w:lvl>
    <w:lvl w:ilvl="5" w:tplc="57C22FCC">
      <w:start w:val="1"/>
      <w:numFmt w:val="lowerRoman"/>
      <w:lvlText w:val="%6."/>
      <w:lvlJc w:val="right"/>
      <w:pPr>
        <w:ind w:left="4320" w:hanging="180"/>
      </w:pPr>
    </w:lvl>
    <w:lvl w:ilvl="6" w:tplc="F31060CC">
      <w:start w:val="1"/>
      <w:numFmt w:val="decimal"/>
      <w:lvlText w:val="%7."/>
      <w:lvlJc w:val="left"/>
      <w:pPr>
        <w:ind w:left="5040" w:hanging="360"/>
      </w:pPr>
    </w:lvl>
    <w:lvl w:ilvl="7" w:tplc="E6E8F122">
      <w:start w:val="1"/>
      <w:numFmt w:val="lowerLetter"/>
      <w:lvlText w:val="%8."/>
      <w:lvlJc w:val="left"/>
      <w:pPr>
        <w:ind w:left="5760" w:hanging="360"/>
      </w:pPr>
    </w:lvl>
    <w:lvl w:ilvl="8" w:tplc="33362A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A36"/>
    <w:multiLevelType w:val="hybridMultilevel"/>
    <w:tmpl w:val="FFFFFFFF"/>
    <w:lvl w:ilvl="0" w:tplc="920A1064">
      <w:start w:val="1"/>
      <w:numFmt w:val="decimal"/>
      <w:lvlText w:val="%1)"/>
      <w:lvlJc w:val="left"/>
      <w:pPr>
        <w:ind w:left="720" w:hanging="360"/>
      </w:pPr>
    </w:lvl>
    <w:lvl w:ilvl="1" w:tplc="0DA00AA0">
      <w:start w:val="1"/>
      <w:numFmt w:val="lowerLetter"/>
      <w:lvlText w:val="%2."/>
      <w:lvlJc w:val="left"/>
      <w:pPr>
        <w:ind w:left="1440" w:hanging="360"/>
      </w:pPr>
    </w:lvl>
    <w:lvl w:ilvl="2" w:tplc="EFC61A28">
      <w:start w:val="1"/>
      <w:numFmt w:val="lowerRoman"/>
      <w:lvlText w:val="%3)"/>
      <w:lvlJc w:val="right"/>
      <w:pPr>
        <w:ind w:left="2160" w:hanging="180"/>
      </w:pPr>
    </w:lvl>
    <w:lvl w:ilvl="3" w:tplc="B9B4E31E">
      <w:start w:val="1"/>
      <w:numFmt w:val="decimal"/>
      <w:lvlText w:val="(%4)"/>
      <w:lvlJc w:val="left"/>
      <w:pPr>
        <w:ind w:left="2880" w:hanging="360"/>
      </w:pPr>
    </w:lvl>
    <w:lvl w:ilvl="4" w:tplc="BAAAA926">
      <w:start w:val="1"/>
      <w:numFmt w:val="lowerLetter"/>
      <w:lvlText w:val="(%5)"/>
      <w:lvlJc w:val="left"/>
      <w:pPr>
        <w:ind w:left="3600" w:hanging="360"/>
      </w:pPr>
    </w:lvl>
    <w:lvl w:ilvl="5" w:tplc="911C70E8">
      <w:start w:val="1"/>
      <w:numFmt w:val="lowerRoman"/>
      <w:lvlText w:val="(%6)"/>
      <w:lvlJc w:val="right"/>
      <w:pPr>
        <w:ind w:left="4320" w:hanging="180"/>
      </w:pPr>
    </w:lvl>
    <w:lvl w:ilvl="6" w:tplc="E2F2FEBE">
      <w:start w:val="1"/>
      <w:numFmt w:val="decimal"/>
      <w:lvlText w:val="%7."/>
      <w:lvlJc w:val="left"/>
      <w:pPr>
        <w:ind w:left="5040" w:hanging="360"/>
      </w:pPr>
    </w:lvl>
    <w:lvl w:ilvl="7" w:tplc="856A9370">
      <w:start w:val="1"/>
      <w:numFmt w:val="lowerLetter"/>
      <w:lvlText w:val="%8."/>
      <w:lvlJc w:val="left"/>
      <w:pPr>
        <w:ind w:left="5760" w:hanging="360"/>
      </w:pPr>
    </w:lvl>
    <w:lvl w:ilvl="8" w:tplc="A072D05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7FFD"/>
    <w:multiLevelType w:val="hybridMultilevel"/>
    <w:tmpl w:val="FFFFFFFF"/>
    <w:lvl w:ilvl="0" w:tplc="C034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C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F087D"/>
    <w:multiLevelType w:val="hybridMultilevel"/>
    <w:tmpl w:val="2A9E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559C5"/>
    <w:multiLevelType w:val="hybridMultilevel"/>
    <w:tmpl w:val="FFFFFFFF"/>
    <w:lvl w:ilvl="0" w:tplc="4DA4FB4C">
      <w:start w:val="1"/>
      <w:numFmt w:val="decimal"/>
      <w:lvlText w:val="%1."/>
      <w:lvlJc w:val="left"/>
      <w:pPr>
        <w:ind w:left="720" w:hanging="360"/>
      </w:pPr>
    </w:lvl>
    <w:lvl w:ilvl="1" w:tplc="41B4FABE">
      <w:start w:val="1"/>
      <w:numFmt w:val="lowerLetter"/>
      <w:lvlText w:val="%2."/>
      <w:lvlJc w:val="left"/>
      <w:pPr>
        <w:ind w:left="1440" w:hanging="360"/>
      </w:pPr>
    </w:lvl>
    <w:lvl w:ilvl="2" w:tplc="04323D24">
      <w:start w:val="1"/>
      <w:numFmt w:val="lowerRoman"/>
      <w:lvlText w:val="%3."/>
      <w:lvlJc w:val="right"/>
      <w:pPr>
        <w:ind w:left="2160" w:hanging="180"/>
      </w:pPr>
    </w:lvl>
    <w:lvl w:ilvl="3" w:tplc="D700B720">
      <w:start w:val="1"/>
      <w:numFmt w:val="decimal"/>
      <w:lvlText w:val="%4."/>
      <w:lvlJc w:val="left"/>
      <w:pPr>
        <w:ind w:left="2880" w:hanging="360"/>
      </w:pPr>
    </w:lvl>
    <w:lvl w:ilvl="4" w:tplc="D1DECB74">
      <w:start w:val="1"/>
      <w:numFmt w:val="lowerLetter"/>
      <w:lvlText w:val="%5."/>
      <w:lvlJc w:val="left"/>
      <w:pPr>
        <w:ind w:left="3600" w:hanging="360"/>
      </w:pPr>
    </w:lvl>
    <w:lvl w:ilvl="5" w:tplc="A1E2D6BE">
      <w:start w:val="1"/>
      <w:numFmt w:val="lowerRoman"/>
      <w:lvlText w:val="%6."/>
      <w:lvlJc w:val="right"/>
      <w:pPr>
        <w:ind w:left="4320" w:hanging="180"/>
      </w:pPr>
    </w:lvl>
    <w:lvl w:ilvl="6" w:tplc="C484A056">
      <w:start w:val="1"/>
      <w:numFmt w:val="decimal"/>
      <w:lvlText w:val="%7."/>
      <w:lvlJc w:val="left"/>
      <w:pPr>
        <w:ind w:left="5040" w:hanging="360"/>
      </w:pPr>
    </w:lvl>
    <w:lvl w:ilvl="7" w:tplc="9176DD32">
      <w:start w:val="1"/>
      <w:numFmt w:val="lowerLetter"/>
      <w:lvlText w:val="%8."/>
      <w:lvlJc w:val="left"/>
      <w:pPr>
        <w:ind w:left="5760" w:hanging="360"/>
      </w:pPr>
    </w:lvl>
    <w:lvl w:ilvl="8" w:tplc="73BEA3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41A16"/>
    <w:multiLevelType w:val="hybridMultilevel"/>
    <w:tmpl w:val="FFFFFFFF"/>
    <w:lvl w:ilvl="0" w:tplc="EDA80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A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2C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1CEF"/>
    <w:multiLevelType w:val="hybridMultilevel"/>
    <w:tmpl w:val="9F90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F20AC"/>
    <w:multiLevelType w:val="hybridMultilevel"/>
    <w:tmpl w:val="227EB850"/>
    <w:lvl w:ilvl="0" w:tplc="EE9C5A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3A08BA"/>
    <w:multiLevelType w:val="hybridMultilevel"/>
    <w:tmpl w:val="FFFFFFFF"/>
    <w:lvl w:ilvl="0" w:tplc="E33CF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4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A7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5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2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66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44E99"/>
    <w:multiLevelType w:val="hybridMultilevel"/>
    <w:tmpl w:val="21CC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63163"/>
    <w:multiLevelType w:val="hybridMultilevel"/>
    <w:tmpl w:val="F62A6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928AE"/>
    <w:multiLevelType w:val="hybridMultilevel"/>
    <w:tmpl w:val="FFFFFFFF"/>
    <w:lvl w:ilvl="0" w:tplc="AD22653E">
      <w:start w:val="5"/>
      <w:numFmt w:val="upperRoman"/>
      <w:lvlText w:val="%1."/>
      <w:lvlJc w:val="right"/>
      <w:pPr>
        <w:ind w:left="720" w:hanging="360"/>
      </w:pPr>
    </w:lvl>
    <w:lvl w:ilvl="1" w:tplc="7DB068E4">
      <w:start w:val="1"/>
      <w:numFmt w:val="lowerLetter"/>
      <w:lvlText w:val="%2."/>
      <w:lvlJc w:val="left"/>
      <w:pPr>
        <w:ind w:left="1440" w:hanging="360"/>
      </w:pPr>
    </w:lvl>
    <w:lvl w:ilvl="2" w:tplc="4AC8347E">
      <w:start w:val="1"/>
      <w:numFmt w:val="lowerRoman"/>
      <w:lvlText w:val="%3."/>
      <w:lvlJc w:val="right"/>
      <w:pPr>
        <w:ind w:left="2160" w:hanging="180"/>
      </w:pPr>
    </w:lvl>
    <w:lvl w:ilvl="3" w:tplc="1486A07C">
      <w:start w:val="1"/>
      <w:numFmt w:val="decimal"/>
      <w:lvlText w:val="%4."/>
      <w:lvlJc w:val="left"/>
      <w:pPr>
        <w:ind w:left="2880" w:hanging="360"/>
      </w:pPr>
    </w:lvl>
    <w:lvl w:ilvl="4" w:tplc="20CCAF36">
      <w:start w:val="1"/>
      <w:numFmt w:val="lowerLetter"/>
      <w:lvlText w:val="%5."/>
      <w:lvlJc w:val="left"/>
      <w:pPr>
        <w:ind w:left="3600" w:hanging="360"/>
      </w:pPr>
    </w:lvl>
    <w:lvl w:ilvl="5" w:tplc="48BA7B40">
      <w:start w:val="1"/>
      <w:numFmt w:val="lowerRoman"/>
      <w:lvlText w:val="%6."/>
      <w:lvlJc w:val="right"/>
      <w:pPr>
        <w:ind w:left="4320" w:hanging="180"/>
      </w:pPr>
    </w:lvl>
    <w:lvl w:ilvl="6" w:tplc="A6B0565E">
      <w:start w:val="1"/>
      <w:numFmt w:val="decimal"/>
      <w:lvlText w:val="%7."/>
      <w:lvlJc w:val="left"/>
      <w:pPr>
        <w:ind w:left="5040" w:hanging="360"/>
      </w:pPr>
    </w:lvl>
    <w:lvl w:ilvl="7" w:tplc="E0582C88">
      <w:start w:val="1"/>
      <w:numFmt w:val="lowerLetter"/>
      <w:lvlText w:val="%8."/>
      <w:lvlJc w:val="left"/>
      <w:pPr>
        <w:ind w:left="5760" w:hanging="360"/>
      </w:pPr>
    </w:lvl>
    <w:lvl w:ilvl="8" w:tplc="D3E809C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D5C3E"/>
    <w:multiLevelType w:val="hybridMultilevel"/>
    <w:tmpl w:val="15F6C5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>
    <w:nsid w:val="3E1438C8"/>
    <w:multiLevelType w:val="hybridMultilevel"/>
    <w:tmpl w:val="FFFFFFFF"/>
    <w:lvl w:ilvl="0" w:tplc="272C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A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9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6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2F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2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C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97316"/>
    <w:multiLevelType w:val="hybridMultilevel"/>
    <w:tmpl w:val="FFFFFFFF"/>
    <w:lvl w:ilvl="0" w:tplc="890CF816">
      <w:start w:val="1"/>
      <w:numFmt w:val="upperRoman"/>
      <w:lvlText w:val="%1."/>
      <w:lvlJc w:val="right"/>
      <w:pPr>
        <w:ind w:left="720" w:hanging="360"/>
      </w:pPr>
    </w:lvl>
    <w:lvl w:ilvl="1" w:tplc="205CE276">
      <w:start w:val="1"/>
      <w:numFmt w:val="lowerLetter"/>
      <w:lvlText w:val="%2."/>
      <w:lvlJc w:val="left"/>
      <w:pPr>
        <w:ind w:left="1440" w:hanging="360"/>
      </w:pPr>
    </w:lvl>
    <w:lvl w:ilvl="2" w:tplc="5754A4C6">
      <w:start w:val="1"/>
      <w:numFmt w:val="lowerRoman"/>
      <w:lvlText w:val="%3."/>
      <w:lvlJc w:val="right"/>
      <w:pPr>
        <w:ind w:left="2160" w:hanging="180"/>
      </w:pPr>
    </w:lvl>
    <w:lvl w:ilvl="3" w:tplc="DE061CF8">
      <w:start w:val="1"/>
      <w:numFmt w:val="decimal"/>
      <w:lvlText w:val="(%4)"/>
      <w:lvlJc w:val="left"/>
      <w:pPr>
        <w:ind w:left="2880" w:hanging="360"/>
      </w:pPr>
    </w:lvl>
    <w:lvl w:ilvl="4" w:tplc="B09015D0">
      <w:start w:val="1"/>
      <w:numFmt w:val="lowerLetter"/>
      <w:lvlText w:val="(%5)"/>
      <w:lvlJc w:val="left"/>
      <w:pPr>
        <w:ind w:left="3600" w:hanging="360"/>
      </w:pPr>
    </w:lvl>
    <w:lvl w:ilvl="5" w:tplc="19925696">
      <w:start w:val="1"/>
      <w:numFmt w:val="lowerRoman"/>
      <w:lvlText w:val="(%6)"/>
      <w:lvlJc w:val="right"/>
      <w:pPr>
        <w:ind w:left="4320" w:hanging="180"/>
      </w:pPr>
    </w:lvl>
    <w:lvl w:ilvl="6" w:tplc="3E5A8E08">
      <w:start w:val="1"/>
      <w:numFmt w:val="decimal"/>
      <w:lvlText w:val="%7."/>
      <w:lvlJc w:val="left"/>
      <w:pPr>
        <w:ind w:left="5040" w:hanging="360"/>
      </w:pPr>
    </w:lvl>
    <w:lvl w:ilvl="7" w:tplc="3940D456">
      <w:start w:val="1"/>
      <w:numFmt w:val="lowerLetter"/>
      <w:lvlText w:val="%8."/>
      <w:lvlJc w:val="left"/>
      <w:pPr>
        <w:ind w:left="5760" w:hanging="360"/>
      </w:pPr>
    </w:lvl>
    <w:lvl w:ilvl="8" w:tplc="680607C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522BB"/>
    <w:multiLevelType w:val="hybridMultilevel"/>
    <w:tmpl w:val="FFFFFFFF"/>
    <w:lvl w:ilvl="0" w:tplc="0F8C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4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5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8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E56B3"/>
    <w:multiLevelType w:val="hybridMultilevel"/>
    <w:tmpl w:val="3CF4D802"/>
    <w:lvl w:ilvl="0" w:tplc="CA40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4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A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9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8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0A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DAA"/>
    <w:multiLevelType w:val="hybridMultilevel"/>
    <w:tmpl w:val="FFFFFFFF"/>
    <w:lvl w:ilvl="0" w:tplc="863E7B28">
      <w:start w:val="1"/>
      <w:numFmt w:val="upperLetter"/>
      <w:lvlText w:val="%1."/>
      <w:lvlJc w:val="left"/>
      <w:pPr>
        <w:ind w:left="720" w:hanging="360"/>
      </w:pPr>
    </w:lvl>
    <w:lvl w:ilvl="1" w:tplc="181A09D0">
      <w:start w:val="1"/>
      <w:numFmt w:val="lowerLetter"/>
      <w:lvlText w:val="%2."/>
      <w:lvlJc w:val="left"/>
      <w:pPr>
        <w:ind w:left="1440" w:hanging="360"/>
      </w:pPr>
    </w:lvl>
    <w:lvl w:ilvl="2" w:tplc="E872F2FC">
      <w:start w:val="1"/>
      <w:numFmt w:val="lowerRoman"/>
      <w:lvlText w:val="%3."/>
      <w:lvlJc w:val="right"/>
      <w:pPr>
        <w:ind w:left="2160" w:hanging="180"/>
      </w:pPr>
    </w:lvl>
    <w:lvl w:ilvl="3" w:tplc="5D36573C">
      <w:start w:val="1"/>
      <w:numFmt w:val="decimal"/>
      <w:lvlText w:val="%4."/>
      <w:lvlJc w:val="left"/>
      <w:pPr>
        <w:ind w:left="2880" w:hanging="360"/>
      </w:pPr>
    </w:lvl>
    <w:lvl w:ilvl="4" w:tplc="2904CCD0">
      <w:start w:val="1"/>
      <w:numFmt w:val="lowerLetter"/>
      <w:lvlText w:val="%5."/>
      <w:lvlJc w:val="left"/>
      <w:pPr>
        <w:ind w:left="3600" w:hanging="360"/>
      </w:pPr>
    </w:lvl>
    <w:lvl w:ilvl="5" w:tplc="E42895EA">
      <w:start w:val="1"/>
      <w:numFmt w:val="lowerRoman"/>
      <w:lvlText w:val="%6."/>
      <w:lvlJc w:val="right"/>
      <w:pPr>
        <w:ind w:left="4320" w:hanging="180"/>
      </w:pPr>
    </w:lvl>
    <w:lvl w:ilvl="6" w:tplc="D96A6D56">
      <w:start w:val="1"/>
      <w:numFmt w:val="decimal"/>
      <w:lvlText w:val="%7."/>
      <w:lvlJc w:val="left"/>
      <w:pPr>
        <w:ind w:left="5040" w:hanging="360"/>
      </w:pPr>
    </w:lvl>
    <w:lvl w:ilvl="7" w:tplc="E2A0D884">
      <w:start w:val="1"/>
      <w:numFmt w:val="lowerLetter"/>
      <w:lvlText w:val="%8."/>
      <w:lvlJc w:val="left"/>
      <w:pPr>
        <w:ind w:left="5760" w:hanging="360"/>
      </w:pPr>
    </w:lvl>
    <w:lvl w:ilvl="8" w:tplc="D6C83A3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A7DA6"/>
    <w:multiLevelType w:val="hybridMultilevel"/>
    <w:tmpl w:val="FFFFFFFF"/>
    <w:lvl w:ilvl="0" w:tplc="52061E8E">
      <w:start w:val="1"/>
      <w:numFmt w:val="decimal"/>
      <w:lvlText w:val="%1."/>
      <w:lvlJc w:val="left"/>
      <w:pPr>
        <w:ind w:left="720" w:hanging="360"/>
      </w:pPr>
    </w:lvl>
    <w:lvl w:ilvl="1" w:tplc="80C0AB02">
      <w:start w:val="1"/>
      <w:numFmt w:val="lowerLetter"/>
      <w:lvlText w:val="%2."/>
      <w:lvlJc w:val="left"/>
      <w:pPr>
        <w:ind w:left="1440" w:hanging="360"/>
      </w:pPr>
    </w:lvl>
    <w:lvl w:ilvl="2" w:tplc="12F0EDCC">
      <w:start w:val="1"/>
      <w:numFmt w:val="lowerRoman"/>
      <w:lvlText w:val="%3."/>
      <w:lvlJc w:val="right"/>
      <w:pPr>
        <w:ind w:left="2160" w:hanging="180"/>
      </w:pPr>
    </w:lvl>
    <w:lvl w:ilvl="3" w:tplc="6B68E33E">
      <w:start w:val="1"/>
      <w:numFmt w:val="decimal"/>
      <w:lvlText w:val="%4."/>
      <w:lvlJc w:val="left"/>
      <w:pPr>
        <w:ind w:left="2880" w:hanging="360"/>
      </w:pPr>
    </w:lvl>
    <w:lvl w:ilvl="4" w:tplc="5E60097C">
      <w:start w:val="1"/>
      <w:numFmt w:val="lowerLetter"/>
      <w:lvlText w:val="%5."/>
      <w:lvlJc w:val="left"/>
      <w:pPr>
        <w:ind w:left="3600" w:hanging="360"/>
      </w:pPr>
    </w:lvl>
    <w:lvl w:ilvl="5" w:tplc="25023336">
      <w:start w:val="1"/>
      <w:numFmt w:val="lowerRoman"/>
      <w:lvlText w:val="%6."/>
      <w:lvlJc w:val="right"/>
      <w:pPr>
        <w:ind w:left="4320" w:hanging="180"/>
      </w:pPr>
    </w:lvl>
    <w:lvl w:ilvl="6" w:tplc="1A1CF16C">
      <w:start w:val="1"/>
      <w:numFmt w:val="decimal"/>
      <w:lvlText w:val="%7."/>
      <w:lvlJc w:val="left"/>
      <w:pPr>
        <w:ind w:left="5040" w:hanging="360"/>
      </w:pPr>
    </w:lvl>
    <w:lvl w:ilvl="7" w:tplc="72F6AB20">
      <w:start w:val="1"/>
      <w:numFmt w:val="lowerLetter"/>
      <w:lvlText w:val="%8."/>
      <w:lvlJc w:val="left"/>
      <w:pPr>
        <w:ind w:left="5760" w:hanging="360"/>
      </w:pPr>
    </w:lvl>
    <w:lvl w:ilvl="8" w:tplc="8E00141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273"/>
    <w:multiLevelType w:val="hybridMultilevel"/>
    <w:tmpl w:val="FFFFFFFF"/>
    <w:lvl w:ilvl="0" w:tplc="1E200AC0">
      <w:start w:val="1"/>
      <w:numFmt w:val="decimal"/>
      <w:lvlText w:val="%1)"/>
      <w:lvlJc w:val="left"/>
      <w:pPr>
        <w:ind w:left="720" w:hanging="360"/>
      </w:pPr>
    </w:lvl>
    <w:lvl w:ilvl="1" w:tplc="D7F8CB3C">
      <w:start w:val="1"/>
      <w:numFmt w:val="lowerLetter"/>
      <w:lvlText w:val="%2."/>
      <w:lvlJc w:val="left"/>
      <w:pPr>
        <w:ind w:left="1440" w:hanging="360"/>
      </w:pPr>
    </w:lvl>
    <w:lvl w:ilvl="2" w:tplc="702E1F0E">
      <w:start w:val="1"/>
      <w:numFmt w:val="lowerRoman"/>
      <w:lvlText w:val="%3)"/>
      <w:lvlJc w:val="right"/>
      <w:pPr>
        <w:ind w:left="2160" w:hanging="180"/>
      </w:pPr>
    </w:lvl>
    <w:lvl w:ilvl="3" w:tplc="C492CD50">
      <w:start w:val="1"/>
      <w:numFmt w:val="decimal"/>
      <w:lvlText w:val="(%4)"/>
      <w:lvlJc w:val="left"/>
      <w:pPr>
        <w:ind w:left="2880" w:hanging="360"/>
      </w:pPr>
    </w:lvl>
    <w:lvl w:ilvl="4" w:tplc="1E867464">
      <w:start w:val="1"/>
      <w:numFmt w:val="lowerLetter"/>
      <w:lvlText w:val="(%5)"/>
      <w:lvlJc w:val="left"/>
      <w:pPr>
        <w:ind w:left="3600" w:hanging="360"/>
      </w:pPr>
    </w:lvl>
    <w:lvl w:ilvl="5" w:tplc="7AACA780">
      <w:start w:val="1"/>
      <w:numFmt w:val="lowerRoman"/>
      <w:lvlText w:val="(%6)"/>
      <w:lvlJc w:val="right"/>
      <w:pPr>
        <w:ind w:left="4320" w:hanging="180"/>
      </w:pPr>
    </w:lvl>
    <w:lvl w:ilvl="6" w:tplc="5A0AC870">
      <w:start w:val="1"/>
      <w:numFmt w:val="decimal"/>
      <w:lvlText w:val="%7."/>
      <w:lvlJc w:val="left"/>
      <w:pPr>
        <w:ind w:left="5040" w:hanging="360"/>
      </w:pPr>
    </w:lvl>
    <w:lvl w:ilvl="7" w:tplc="FF50661C">
      <w:start w:val="1"/>
      <w:numFmt w:val="lowerLetter"/>
      <w:lvlText w:val="%8."/>
      <w:lvlJc w:val="left"/>
      <w:pPr>
        <w:ind w:left="5760" w:hanging="360"/>
      </w:pPr>
    </w:lvl>
    <w:lvl w:ilvl="8" w:tplc="B9266B2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B5906"/>
    <w:multiLevelType w:val="hybridMultilevel"/>
    <w:tmpl w:val="8E388BA4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B51D9"/>
    <w:multiLevelType w:val="hybridMultilevel"/>
    <w:tmpl w:val="FFFFFFFF"/>
    <w:lvl w:ilvl="0" w:tplc="8B6AC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E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07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C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62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F72A7"/>
    <w:multiLevelType w:val="hybridMultilevel"/>
    <w:tmpl w:val="FFFFFFFF"/>
    <w:lvl w:ilvl="0" w:tplc="6C72A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E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D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6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C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45146"/>
    <w:multiLevelType w:val="hybridMultilevel"/>
    <w:tmpl w:val="EE7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E38E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1A2E7C">
      <w:start w:val="1"/>
      <w:numFmt w:val="lowerLetter"/>
      <w:lvlText w:val="%2."/>
      <w:lvlJc w:val="left"/>
      <w:pPr>
        <w:ind w:left="1440" w:hanging="360"/>
      </w:pPr>
    </w:lvl>
    <w:lvl w:ilvl="2" w:tplc="B4E68AA6">
      <w:start w:val="1"/>
      <w:numFmt w:val="lowerRoman"/>
      <w:lvlText w:val="%3."/>
      <w:lvlJc w:val="right"/>
      <w:pPr>
        <w:ind w:left="2160" w:hanging="180"/>
      </w:pPr>
    </w:lvl>
    <w:lvl w:ilvl="3" w:tplc="6A1EA0DE">
      <w:start w:val="1"/>
      <w:numFmt w:val="decimal"/>
      <w:lvlText w:val="%4."/>
      <w:lvlJc w:val="left"/>
      <w:pPr>
        <w:ind w:left="2880" w:hanging="360"/>
      </w:pPr>
    </w:lvl>
    <w:lvl w:ilvl="4" w:tplc="F892AED8">
      <w:start w:val="1"/>
      <w:numFmt w:val="lowerLetter"/>
      <w:lvlText w:val="%5."/>
      <w:lvlJc w:val="left"/>
      <w:pPr>
        <w:ind w:left="3600" w:hanging="360"/>
      </w:pPr>
    </w:lvl>
    <w:lvl w:ilvl="5" w:tplc="3E9670C8">
      <w:start w:val="1"/>
      <w:numFmt w:val="lowerRoman"/>
      <w:lvlText w:val="%6."/>
      <w:lvlJc w:val="right"/>
      <w:pPr>
        <w:ind w:left="4320" w:hanging="180"/>
      </w:pPr>
    </w:lvl>
    <w:lvl w:ilvl="6" w:tplc="4072CAF8">
      <w:start w:val="1"/>
      <w:numFmt w:val="decimal"/>
      <w:lvlText w:val="%7."/>
      <w:lvlJc w:val="left"/>
      <w:pPr>
        <w:ind w:left="5040" w:hanging="360"/>
      </w:pPr>
    </w:lvl>
    <w:lvl w:ilvl="7" w:tplc="15D02E9C">
      <w:start w:val="1"/>
      <w:numFmt w:val="lowerLetter"/>
      <w:lvlText w:val="%8."/>
      <w:lvlJc w:val="left"/>
      <w:pPr>
        <w:ind w:left="5760" w:hanging="360"/>
      </w:pPr>
    </w:lvl>
    <w:lvl w:ilvl="8" w:tplc="89DE70D6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D04FD"/>
    <w:multiLevelType w:val="hybridMultilevel"/>
    <w:tmpl w:val="06623C82"/>
    <w:lvl w:ilvl="0" w:tplc="C54C6D7A">
      <w:start w:val="1"/>
      <w:numFmt w:val="decimal"/>
      <w:lvlText w:val="%1."/>
      <w:lvlJc w:val="left"/>
      <w:pPr>
        <w:ind w:left="720" w:hanging="360"/>
      </w:pPr>
    </w:lvl>
    <w:lvl w:ilvl="1" w:tplc="4DA6688C">
      <w:start w:val="1"/>
      <w:numFmt w:val="upperRoman"/>
      <w:lvlText w:val="%2."/>
      <w:lvlJc w:val="left"/>
      <w:pPr>
        <w:ind w:left="1440" w:hanging="360"/>
      </w:pPr>
    </w:lvl>
    <w:lvl w:ilvl="2" w:tplc="308251CA">
      <w:start w:val="1"/>
      <w:numFmt w:val="lowerRoman"/>
      <w:lvlText w:val="%3."/>
      <w:lvlJc w:val="right"/>
      <w:pPr>
        <w:ind w:left="2160" w:hanging="180"/>
      </w:pPr>
    </w:lvl>
    <w:lvl w:ilvl="3" w:tplc="1DE0853E">
      <w:start w:val="1"/>
      <w:numFmt w:val="decimal"/>
      <w:lvlText w:val="%4."/>
      <w:lvlJc w:val="left"/>
      <w:pPr>
        <w:ind w:left="2880" w:hanging="360"/>
      </w:pPr>
    </w:lvl>
    <w:lvl w:ilvl="4" w:tplc="092895BA">
      <w:start w:val="1"/>
      <w:numFmt w:val="lowerLetter"/>
      <w:lvlText w:val="%5."/>
      <w:lvlJc w:val="left"/>
      <w:pPr>
        <w:ind w:left="3600" w:hanging="360"/>
      </w:pPr>
    </w:lvl>
    <w:lvl w:ilvl="5" w:tplc="8B8621FE">
      <w:start w:val="1"/>
      <w:numFmt w:val="lowerRoman"/>
      <w:lvlText w:val="%6."/>
      <w:lvlJc w:val="right"/>
      <w:pPr>
        <w:ind w:left="4320" w:hanging="180"/>
      </w:pPr>
    </w:lvl>
    <w:lvl w:ilvl="6" w:tplc="84121B80">
      <w:start w:val="1"/>
      <w:numFmt w:val="decimal"/>
      <w:lvlText w:val="%7."/>
      <w:lvlJc w:val="left"/>
      <w:pPr>
        <w:ind w:left="5040" w:hanging="360"/>
      </w:pPr>
    </w:lvl>
    <w:lvl w:ilvl="7" w:tplc="455E8210">
      <w:start w:val="1"/>
      <w:numFmt w:val="lowerLetter"/>
      <w:lvlText w:val="%8."/>
      <w:lvlJc w:val="left"/>
      <w:pPr>
        <w:ind w:left="5760" w:hanging="360"/>
      </w:pPr>
    </w:lvl>
    <w:lvl w:ilvl="8" w:tplc="0596838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62128"/>
    <w:multiLevelType w:val="hybridMultilevel"/>
    <w:tmpl w:val="FFFFFFFF"/>
    <w:lvl w:ilvl="0" w:tplc="6EA891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8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E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65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8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B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0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D3211"/>
    <w:multiLevelType w:val="hybridMultilevel"/>
    <w:tmpl w:val="FFFFFFFF"/>
    <w:lvl w:ilvl="0" w:tplc="C6568DF8">
      <w:start w:val="1"/>
      <w:numFmt w:val="decimal"/>
      <w:lvlText w:val="%1."/>
      <w:lvlJc w:val="left"/>
      <w:pPr>
        <w:ind w:left="720" w:hanging="360"/>
      </w:pPr>
    </w:lvl>
    <w:lvl w:ilvl="1" w:tplc="FFD2DD9C">
      <w:start w:val="1"/>
      <w:numFmt w:val="lowerLetter"/>
      <w:lvlText w:val="%2."/>
      <w:lvlJc w:val="left"/>
      <w:pPr>
        <w:ind w:left="1440" w:hanging="360"/>
      </w:pPr>
    </w:lvl>
    <w:lvl w:ilvl="2" w:tplc="68A29156">
      <w:start w:val="1"/>
      <w:numFmt w:val="lowerRoman"/>
      <w:lvlText w:val="%3."/>
      <w:lvlJc w:val="right"/>
      <w:pPr>
        <w:ind w:left="2160" w:hanging="180"/>
      </w:pPr>
    </w:lvl>
    <w:lvl w:ilvl="3" w:tplc="326CE5A8">
      <w:start w:val="1"/>
      <w:numFmt w:val="decimal"/>
      <w:lvlText w:val="%4."/>
      <w:lvlJc w:val="left"/>
      <w:pPr>
        <w:ind w:left="2880" w:hanging="360"/>
      </w:pPr>
    </w:lvl>
    <w:lvl w:ilvl="4" w:tplc="241CAA6E">
      <w:start w:val="1"/>
      <w:numFmt w:val="lowerLetter"/>
      <w:lvlText w:val="%5."/>
      <w:lvlJc w:val="left"/>
      <w:pPr>
        <w:ind w:left="3600" w:hanging="360"/>
      </w:pPr>
    </w:lvl>
    <w:lvl w:ilvl="5" w:tplc="ED684128">
      <w:start w:val="1"/>
      <w:numFmt w:val="lowerRoman"/>
      <w:lvlText w:val="%6."/>
      <w:lvlJc w:val="right"/>
      <w:pPr>
        <w:ind w:left="4320" w:hanging="180"/>
      </w:pPr>
    </w:lvl>
    <w:lvl w:ilvl="6" w:tplc="F8347A04">
      <w:start w:val="1"/>
      <w:numFmt w:val="decimal"/>
      <w:lvlText w:val="%7."/>
      <w:lvlJc w:val="left"/>
      <w:pPr>
        <w:ind w:left="5040" w:hanging="360"/>
      </w:pPr>
    </w:lvl>
    <w:lvl w:ilvl="7" w:tplc="69C4187A">
      <w:start w:val="1"/>
      <w:numFmt w:val="lowerLetter"/>
      <w:lvlText w:val="%8."/>
      <w:lvlJc w:val="left"/>
      <w:pPr>
        <w:ind w:left="5760" w:hanging="360"/>
      </w:pPr>
    </w:lvl>
    <w:lvl w:ilvl="8" w:tplc="65F6EC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13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26"/>
  </w:num>
  <w:num w:numId="12">
    <w:abstractNumId w:val="16"/>
  </w:num>
  <w:num w:numId="13">
    <w:abstractNumId w:val="8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29"/>
  </w:num>
  <w:num w:numId="19">
    <w:abstractNumId w:val="23"/>
  </w:num>
  <w:num w:numId="20">
    <w:abstractNumId w:val="28"/>
  </w:num>
  <w:num w:numId="21">
    <w:abstractNumId w:val="9"/>
  </w:num>
  <w:num w:numId="22">
    <w:abstractNumId w:val="4"/>
  </w:num>
  <w:num w:numId="23">
    <w:abstractNumId w:val="25"/>
  </w:num>
  <w:num w:numId="24">
    <w:abstractNumId w:val="12"/>
  </w:num>
  <w:num w:numId="25">
    <w:abstractNumId w:val="14"/>
  </w:num>
  <w:num w:numId="26">
    <w:abstractNumId w:val="11"/>
  </w:num>
  <w:num w:numId="27">
    <w:abstractNumId w:val="7"/>
  </w:num>
  <w:num w:numId="28">
    <w:abstractNumId w:val="0"/>
  </w:num>
  <w:num w:numId="29">
    <w:abstractNumId w:val="3"/>
  </w:num>
  <w:num w:numId="30">
    <w:abstractNumId w:val="22"/>
  </w:num>
  <w:num w:numId="31">
    <w:abstractNumId w:val="22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5502"/>
    <w:rsid w:val="00015660"/>
    <w:rsid w:val="000158D2"/>
    <w:rsid w:val="000178FA"/>
    <w:rsid w:val="000205BB"/>
    <w:rsid w:val="0002186E"/>
    <w:rsid w:val="000219A9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6149"/>
    <w:rsid w:val="00047DAD"/>
    <w:rsid w:val="00050F62"/>
    <w:rsid w:val="00054130"/>
    <w:rsid w:val="0005523E"/>
    <w:rsid w:val="00055964"/>
    <w:rsid w:val="00055BF8"/>
    <w:rsid w:val="000612BB"/>
    <w:rsid w:val="00063945"/>
    <w:rsid w:val="00063A32"/>
    <w:rsid w:val="00064741"/>
    <w:rsid w:val="00064CD2"/>
    <w:rsid w:val="000658CE"/>
    <w:rsid w:val="000667A9"/>
    <w:rsid w:val="00066D6C"/>
    <w:rsid w:val="00067A28"/>
    <w:rsid w:val="00071457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2D19"/>
    <w:rsid w:val="000E37A3"/>
    <w:rsid w:val="000E3CE9"/>
    <w:rsid w:val="000E5517"/>
    <w:rsid w:val="000F27D2"/>
    <w:rsid w:val="000F27F1"/>
    <w:rsid w:val="000F763A"/>
    <w:rsid w:val="000F7862"/>
    <w:rsid w:val="000F78A5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116C"/>
    <w:rsid w:val="00125782"/>
    <w:rsid w:val="00127802"/>
    <w:rsid w:val="001314F4"/>
    <w:rsid w:val="00134B92"/>
    <w:rsid w:val="00140EE3"/>
    <w:rsid w:val="00142476"/>
    <w:rsid w:val="0014279F"/>
    <w:rsid w:val="00146F8B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256C"/>
    <w:rsid w:val="00174453"/>
    <w:rsid w:val="00177DD6"/>
    <w:rsid w:val="001814EE"/>
    <w:rsid w:val="00181D2D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B1C63"/>
    <w:rsid w:val="001B2584"/>
    <w:rsid w:val="001B53EA"/>
    <w:rsid w:val="001B65A2"/>
    <w:rsid w:val="001C0415"/>
    <w:rsid w:val="001CA5F9"/>
    <w:rsid w:val="001D0653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C76"/>
    <w:rsid w:val="001F50F9"/>
    <w:rsid w:val="001F552D"/>
    <w:rsid w:val="001F7153"/>
    <w:rsid w:val="00205D55"/>
    <w:rsid w:val="00210BF6"/>
    <w:rsid w:val="0021359D"/>
    <w:rsid w:val="002145FD"/>
    <w:rsid w:val="002148D3"/>
    <w:rsid w:val="002150C5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60639"/>
    <w:rsid w:val="00260BE5"/>
    <w:rsid w:val="00260E29"/>
    <w:rsid w:val="00261356"/>
    <w:rsid w:val="00261399"/>
    <w:rsid w:val="00264F04"/>
    <w:rsid w:val="00266013"/>
    <w:rsid w:val="002738DC"/>
    <w:rsid w:val="00275A39"/>
    <w:rsid w:val="00275CEC"/>
    <w:rsid w:val="002826BE"/>
    <w:rsid w:val="00282A7A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CD6"/>
    <w:rsid w:val="002B07E3"/>
    <w:rsid w:val="002B1455"/>
    <w:rsid w:val="002B2E17"/>
    <w:rsid w:val="002C129D"/>
    <w:rsid w:val="002C135B"/>
    <w:rsid w:val="002C1439"/>
    <w:rsid w:val="002C4C3B"/>
    <w:rsid w:val="002C522A"/>
    <w:rsid w:val="002C7460"/>
    <w:rsid w:val="002D06C8"/>
    <w:rsid w:val="002D4C07"/>
    <w:rsid w:val="002E0CB9"/>
    <w:rsid w:val="002E3CED"/>
    <w:rsid w:val="002E56B7"/>
    <w:rsid w:val="002E6D6B"/>
    <w:rsid w:val="002F33A7"/>
    <w:rsid w:val="002F3D4A"/>
    <w:rsid w:val="002F45B7"/>
    <w:rsid w:val="002F5240"/>
    <w:rsid w:val="002F6921"/>
    <w:rsid w:val="002F760B"/>
    <w:rsid w:val="0030030E"/>
    <w:rsid w:val="003010E8"/>
    <w:rsid w:val="003032C3"/>
    <w:rsid w:val="00303AEF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4930"/>
    <w:rsid w:val="00336909"/>
    <w:rsid w:val="0033768C"/>
    <w:rsid w:val="00341402"/>
    <w:rsid w:val="003422FC"/>
    <w:rsid w:val="00342706"/>
    <w:rsid w:val="00342943"/>
    <w:rsid w:val="00342B87"/>
    <w:rsid w:val="00343731"/>
    <w:rsid w:val="0034394E"/>
    <w:rsid w:val="00343A73"/>
    <w:rsid w:val="003449DC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A00F5"/>
    <w:rsid w:val="003A01EC"/>
    <w:rsid w:val="003A265E"/>
    <w:rsid w:val="003A2FD3"/>
    <w:rsid w:val="003A3A7C"/>
    <w:rsid w:val="003A65D7"/>
    <w:rsid w:val="003A6FD4"/>
    <w:rsid w:val="003A7FCF"/>
    <w:rsid w:val="003B0122"/>
    <w:rsid w:val="003B0DA4"/>
    <w:rsid w:val="003B24DC"/>
    <w:rsid w:val="003B332C"/>
    <w:rsid w:val="003B3797"/>
    <w:rsid w:val="003B46C4"/>
    <w:rsid w:val="003C064E"/>
    <w:rsid w:val="003C4727"/>
    <w:rsid w:val="003D0F3C"/>
    <w:rsid w:val="003D1218"/>
    <w:rsid w:val="003D288B"/>
    <w:rsid w:val="003D2AE0"/>
    <w:rsid w:val="003D400D"/>
    <w:rsid w:val="003D5283"/>
    <w:rsid w:val="003D595C"/>
    <w:rsid w:val="003D5EA9"/>
    <w:rsid w:val="003D6E23"/>
    <w:rsid w:val="003D73D1"/>
    <w:rsid w:val="003E57F8"/>
    <w:rsid w:val="003E6376"/>
    <w:rsid w:val="003E709C"/>
    <w:rsid w:val="003E7AE8"/>
    <w:rsid w:val="003F1774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78F0"/>
    <w:rsid w:val="00452587"/>
    <w:rsid w:val="004531D8"/>
    <w:rsid w:val="0046685B"/>
    <w:rsid w:val="00466A93"/>
    <w:rsid w:val="00474E3E"/>
    <w:rsid w:val="004813D5"/>
    <w:rsid w:val="004813D6"/>
    <w:rsid w:val="00483189"/>
    <w:rsid w:val="0048630D"/>
    <w:rsid w:val="0048775E"/>
    <w:rsid w:val="00492C8E"/>
    <w:rsid w:val="004948E5"/>
    <w:rsid w:val="004A4C7F"/>
    <w:rsid w:val="004A63EE"/>
    <w:rsid w:val="004B181B"/>
    <w:rsid w:val="004B42F0"/>
    <w:rsid w:val="004B43EA"/>
    <w:rsid w:val="004B4C05"/>
    <w:rsid w:val="004BE8EB"/>
    <w:rsid w:val="004C01F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3AA5"/>
    <w:rsid w:val="00543F10"/>
    <w:rsid w:val="005507F4"/>
    <w:rsid w:val="00555000"/>
    <w:rsid w:val="0056245B"/>
    <w:rsid w:val="00563BA9"/>
    <w:rsid w:val="005648B1"/>
    <w:rsid w:val="0057183F"/>
    <w:rsid w:val="00572A72"/>
    <w:rsid w:val="005748E5"/>
    <w:rsid w:val="00580CD7"/>
    <w:rsid w:val="005837C8"/>
    <w:rsid w:val="00597BDE"/>
    <w:rsid w:val="005A0EFF"/>
    <w:rsid w:val="005A2898"/>
    <w:rsid w:val="005B11AB"/>
    <w:rsid w:val="005B32F1"/>
    <w:rsid w:val="005B3A07"/>
    <w:rsid w:val="005B62F8"/>
    <w:rsid w:val="005C2D47"/>
    <w:rsid w:val="005C6F0E"/>
    <w:rsid w:val="005D075F"/>
    <w:rsid w:val="005D0B00"/>
    <w:rsid w:val="005D3D61"/>
    <w:rsid w:val="005D6124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449D"/>
    <w:rsid w:val="00604AC1"/>
    <w:rsid w:val="00605735"/>
    <w:rsid w:val="006062DA"/>
    <w:rsid w:val="00607778"/>
    <w:rsid w:val="00610382"/>
    <w:rsid w:val="006106CE"/>
    <w:rsid w:val="00610DC4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4D69"/>
    <w:rsid w:val="0062504F"/>
    <w:rsid w:val="00625CC8"/>
    <w:rsid w:val="00630A2C"/>
    <w:rsid w:val="00636977"/>
    <w:rsid w:val="006416AA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A53D"/>
    <w:rsid w:val="006613DD"/>
    <w:rsid w:val="0066179B"/>
    <w:rsid w:val="00665FDE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54B1"/>
    <w:rsid w:val="00696B4E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76F9"/>
    <w:rsid w:val="006B7D1B"/>
    <w:rsid w:val="006B9BA5"/>
    <w:rsid w:val="006C2EFB"/>
    <w:rsid w:val="006D28BD"/>
    <w:rsid w:val="006D2D6B"/>
    <w:rsid w:val="006D7BE6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73DC"/>
    <w:rsid w:val="006F79B2"/>
    <w:rsid w:val="00706415"/>
    <w:rsid w:val="0070799B"/>
    <w:rsid w:val="00710171"/>
    <w:rsid w:val="007126EA"/>
    <w:rsid w:val="00714EC7"/>
    <w:rsid w:val="00717214"/>
    <w:rsid w:val="0071725F"/>
    <w:rsid w:val="007215EF"/>
    <w:rsid w:val="00724F47"/>
    <w:rsid w:val="007308AD"/>
    <w:rsid w:val="00732245"/>
    <w:rsid w:val="0073378C"/>
    <w:rsid w:val="00733D96"/>
    <w:rsid w:val="00736B85"/>
    <w:rsid w:val="00737FC8"/>
    <w:rsid w:val="007420C2"/>
    <w:rsid w:val="0074354F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457C"/>
    <w:rsid w:val="007A6ADB"/>
    <w:rsid w:val="007B0317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8068A1"/>
    <w:rsid w:val="00810162"/>
    <w:rsid w:val="00810BB1"/>
    <w:rsid w:val="00810DD4"/>
    <w:rsid w:val="00811C46"/>
    <w:rsid w:val="00813036"/>
    <w:rsid w:val="008142A4"/>
    <w:rsid w:val="00814C7E"/>
    <w:rsid w:val="008208FC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A4EFB"/>
    <w:rsid w:val="008A61F3"/>
    <w:rsid w:val="008A64A0"/>
    <w:rsid w:val="008A7110"/>
    <w:rsid w:val="008B1E3F"/>
    <w:rsid w:val="008B73B4"/>
    <w:rsid w:val="008C03CD"/>
    <w:rsid w:val="008C0512"/>
    <w:rsid w:val="008C5687"/>
    <w:rsid w:val="008C5891"/>
    <w:rsid w:val="008C5B4B"/>
    <w:rsid w:val="008C67E9"/>
    <w:rsid w:val="008D06A8"/>
    <w:rsid w:val="008D1051"/>
    <w:rsid w:val="008D15C2"/>
    <w:rsid w:val="008D1740"/>
    <w:rsid w:val="008D2736"/>
    <w:rsid w:val="008D4478"/>
    <w:rsid w:val="008E202E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5D2D"/>
    <w:rsid w:val="00907FD7"/>
    <w:rsid w:val="0091464B"/>
    <w:rsid w:val="00916EFF"/>
    <w:rsid w:val="009203C9"/>
    <w:rsid w:val="009223DC"/>
    <w:rsid w:val="009233D5"/>
    <w:rsid w:val="00925946"/>
    <w:rsid w:val="00931B63"/>
    <w:rsid w:val="00932C78"/>
    <w:rsid w:val="00935ADE"/>
    <w:rsid w:val="00937A4F"/>
    <w:rsid w:val="00941296"/>
    <w:rsid w:val="009413BF"/>
    <w:rsid w:val="00942CEF"/>
    <w:rsid w:val="009478B4"/>
    <w:rsid w:val="009505D2"/>
    <w:rsid w:val="0095159B"/>
    <w:rsid w:val="00951A41"/>
    <w:rsid w:val="0095311A"/>
    <w:rsid w:val="0096005B"/>
    <w:rsid w:val="00962A46"/>
    <w:rsid w:val="00963840"/>
    <w:rsid w:val="00965210"/>
    <w:rsid w:val="00967E93"/>
    <w:rsid w:val="00973CCB"/>
    <w:rsid w:val="00974927"/>
    <w:rsid w:val="00974B1C"/>
    <w:rsid w:val="00975849"/>
    <w:rsid w:val="00977C3F"/>
    <w:rsid w:val="00980BA5"/>
    <w:rsid w:val="00986665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DEE"/>
    <w:rsid w:val="009B0813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12A7"/>
    <w:rsid w:val="009D263B"/>
    <w:rsid w:val="009D2740"/>
    <w:rsid w:val="009D3A92"/>
    <w:rsid w:val="009D4BC6"/>
    <w:rsid w:val="009E0F96"/>
    <w:rsid w:val="009E31B2"/>
    <w:rsid w:val="009E42CA"/>
    <w:rsid w:val="009E4BAB"/>
    <w:rsid w:val="009F5BE6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A0A"/>
    <w:rsid w:val="00A27464"/>
    <w:rsid w:val="00A32B63"/>
    <w:rsid w:val="00A3407F"/>
    <w:rsid w:val="00A37EC8"/>
    <w:rsid w:val="00A439E5"/>
    <w:rsid w:val="00A44297"/>
    <w:rsid w:val="00A448EB"/>
    <w:rsid w:val="00A46D03"/>
    <w:rsid w:val="00A471BE"/>
    <w:rsid w:val="00A47774"/>
    <w:rsid w:val="00A50C02"/>
    <w:rsid w:val="00A51B25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80A4E"/>
    <w:rsid w:val="00A80FAB"/>
    <w:rsid w:val="00A824B6"/>
    <w:rsid w:val="00A84F56"/>
    <w:rsid w:val="00A871A9"/>
    <w:rsid w:val="00A93E77"/>
    <w:rsid w:val="00A94081"/>
    <w:rsid w:val="00AA0C13"/>
    <w:rsid w:val="00AA4D95"/>
    <w:rsid w:val="00AA4ED9"/>
    <w:rsid w:val="00AA5054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8FF"/>
    <w:rsid w:val="00AD0BEC"/>
    <w:rsid w:val="00AD4C48"/>
    <w:rsid w:val="00AD77A8"/>
    <w:rsid w:val="00AE0EAB"/>
    <w:rsid w:val="00AE4C1F"/>
    <w:rsid w:val="00AE5274"/>
    <w:rsid w:val="00AE5DE9"/>
    <w:rsid w:val="00AE7491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3F9"/>
    <w:rsid w:val="00B1799C"/>
    <w:rsid w:val="00B22E0B"/>
    <w:rsid w:val="00B259A1"/>
    <w:rsid w:val="00B26445"/>
    <w:rsid w:val="00B26B7F"/>
    <w:rsid w:val="00B304B6"/>
    <w:rsid w:val="00B318C5"/>
    <w:rsid w:val="00B320E4"/>
    <w:rsid w:val="00B37096"/>
    <w:rsid w:val="00B41703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6237"/>
    <w:rsid w:val="00B66C61"/>
    <w:rsid w:val="00B67D5D"/>
    <w:rsid w:val="00B734FD"/>
    <w:rsid w:val="00B764FA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51AA"/>
    <w:rsid w:val="00BB2843"/>
    <w:rsid w:val="00BB73B4"/>
    <w:rsid w:val="00BC1AFD"/>
    <w:rsid w:val="00BC70E2"/>
    <w:rsid w:val="00BC71B8"/>
    <w:rsid w:val="00BD2DB5"/>
    <w:rsid w:val="00BD4DDF"/>
    <w:rsid w:val="00BE0C02"/>
    <w:rsid w:val="00BE0EF2"/>
    <w:rsid w:val="00BE237E"/>
    <w:rsid w:val="00BE24D6"/>
    <w:rsid w:val="00BE6F00"/>
    <w:rsid w:val="00BE71FC"/>
    <w:rsid w:val="00BF03C4"/>
    <w:rsid w:val="00BF042E"/>
    <w:rsid w:val="00BF0803"/>
    <w:rsid w:val="00BF0EA8"/>
    <w:rsid w:val="00BF4C27"/>
    <w:rsid w:val="00BF618E"/>
    <w:rsid w:val="00BF66FC"/>
    <w:rsid w:val="00C01691"/>
    <w:rsid w:val="00C01C2D"/>
    <w:rsid w:val="00C0435B"/>
    <w:rsid w:val="00C1065F"/>
    <w:rsid w:val="00C20019"/>
    <w:rsid w:val="00C24D41"/>
    <w:rsid w:val="00C262B0"/>
    <w:rsid w:val="00C267F1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30E0"/>
    <w:rsid w:val="00C55490"/>
    <w:rsid w:val="00C56D60"/>
    <w:rsid w:val="00C6042E"/>
    <w:rsid w:val="00C61976"/>
    <w:rsid w:val="00C622C0"/>
    <w:rsid w:val="00C633D7"/>
    <w:rsid w:val="00C637CB"/>
    <w:rsid w:val="00C639DB"/>
    <w:rsid w:val="00C709D3"/>
    <w:rsid w:val="00C71B3C"/>
    <w:rsid w:val="00C71D19"/>
    <w:rsid w:val="00C77D1A"/>
    <w:rsid w:val="00C77D98"/>
    <w:rsid w:val="00C8128E"/>
    <w:rsid w:val="00C828D9"/>
    <w:rsid w:val="00C8419F"/>
    <w:rsid w:val="00C84853"/>
    <w:rsid w:val="00C85530"/>
    <w:rsid w:val="00C91E0D"/>
    <w:rsid w:val="00C92BB7"/>
    <w:rsid w:val="00C96276"/>
    <w:rsid w:val="00C962F9"/>
    <w:rsid w:val="00C9799D"/>
    <w:rsid w:val="00C97F8D"/>
    <w:rsid w:val="00CA1CDD"/>
    <w:rsid w:val="00CA2109"/>
    <w:rsid w:val="00CB6C43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3232"/>
    <w:rsid w:val="00D4454C"/>
    <w:rsid w:val="00D45216"/>
    <w:rsid w:val="00D47760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F3F"/>
    <w:rsid w:val="00D755C5"/>
    <w:rsid w:val="00D75AF7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57B9"/>
    <w:rsid w:val="00DA2D15"/>
    <w:rsid w:val="00DA3525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D188D"/>
    <w:rsid w:val="00DD34C1"/>
    <w:rsid w:val="00DD3EB6"/>
    <w:rsid w:val="00DD4D4A"/>
    <w:rsid w:val="00DD5AB5"/>
    <w:rsid w:val="00DD5A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A"/>
    <w:rsid w:val="00DF175B"/>
    <w:rsid w:val="00DF47B2"/>
    <w:rsid w:val="00DF4B59"/>
    <w:rsid w:val="00DF6BDE"/>
    <w:rsid w:val="00E00F5C"/>
    <w:rsid w:val="00E02790"/>
    <w:rsid w:val="00E04A9C"/>
    <w:rsid w:val="00E050C6"/>
    <w:rsid w:val="00E05379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AB2"/>
    <w:rsid w:val="00E43E8E"/>
    <w:rsid w:val="00E454D7"/>
    <w:rsid w:val="00E46AB3"/>
    <w:rsid w:val="00E52D30"/>
    <w:rsid w:val="00E53EA2"/>
    <w:rsid w:val="00E55701"/>
    <w:rsid w:val="00E5582D"/>
    <w:rsid w:val="00E56888"/>
    <w:rsid w:val="00E61B6A"/>
    <w:rsid w:val="00E61E08"/>
    <w:rsid w:val="00E658E5"/>
    <w:rsid w:val="00E707CD"/>
    <w:rsid w:val="00E715B6"/>
    <w:rsid w:val="00E7531F"/>
    <w:rsid w:val="00E834BC"/>
    <w:rsid w:val="00E83DE8"/>
    <w:rsid w:val="00E8E6C0"/>
    <w:rsid w:val="00E917BF"/>
    <w:rsid w:val="00E92CE0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7ABA"/>
    <w:rsid w:val="00ED00EB"/>
    <w:rsid w:val="00ED0D3F"/>
    <w:rsid w:val="00ED199A"/>
    <w:rsid w:val="00ED1CCB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2E09"/>
    <w:rsid w:val="00EF4D8D"/>
    <w:rsid w:val="00EF5843"/>
    <w:rsid w:val="00EF5E74"/>
    <w:rsid w:val="00EF76D1"/>
    <w:rsid w:val="00EF7AAF"/>
    <w:rsid w:val="00F01704"/>
    <w:rsid w:val="00F02A96"/>
    <w:rsid w:val="00F0569E"/>
    <w:rsid w:val="00F11D71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7346"/>
    <w:rsid w:val="00F345D6"/>
    <w:rsid w:val="00F43EE5"/>
    <w:rsid w:val="00F45FCA"/>
    <w:rsid w:val="00F51090"/>
    <w:rsid w:val="00F608D9"/>
    <w:rsid w:val="00F6208D"/>
    <w:rsid w:val="00F652D4"/>
    <w:rsid w:val="00F67724"/>
    <w:rsid w:val="00F72385"/>
    <w:rsid w:val="00F73B32"/>
    <w:rsid w:val="00F73D21"/>
    <w:rsid w:val="00F7441C"/>
    <w:rsid w:val="00F76E04"/>
    <w:rsid w:val="00F82032"/>
    <w:rsid w:val="00F90F4F"/>
    <w:rsid w:val="00F916B1"/>
    <w:rsid w:val="00F9532B"/>
    <w:rsid w:val="00F9542D"/>
    <w:rsid w:val="00F97BC3"/>
    <w:rsid w:val="00FA4AD7"/>
    <w:rsid w:val="00FA531E"/>
    <w:rsid w:val="00FA7E1C"/>
    <w:rsid w:val="00FB03ED"/>
    <w:rsid w:val="00FB28CC"/>
    <w:rsid w:val="00FB66FB"/>
    <w:rsid w:val="00FC0F07"/>
    <w:rsid w:val="00FCF2E9"/>
    <w:rsid w:val="00FD29E7"/>
    <w:rsid w:val="00FD42A1"/>
    <w:rsid w:val="00FD431A"/>
    <w:rsid w:val="00FE23DA"/>
    <w:rsid w:val="00FE25F1"/>
    <w:rsid w:val="00FE68B7"/>
    <w:rsid w:val="00FECA0D"/>
    <w:rsid w:val="00FF289D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4D53E1"/>
    <w:rsid w:val="116E9DC8"/>
    <w:rsid w:val="11743E6F"/>
    <w:rsid w:val="1175059F"/>
    <w:rsid w:val="11795054"/>
    <w:rsid w:val="117F918D"/>
    <w:rsid w:val="1180CA65"/>
    <w:rsid w:val="11867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9870C8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7F22E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2EA003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CA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D95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D95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57B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7B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063945"/>
    <w:rPr>
      <w:b w:val="0"/>
      <w:bCs w:val="0"/>
      <w:sz w:val="24"/>
      <w:szCs w:val="24"/>
    </w:rPr>
  </w:style>
  <w:style w:type="character" w:customStyle="1" w:styleId="ActivitynumberortitleChar">
    <w:name w:val="Activity number or title Char"/>
    <w:basedOn w:val="Heading2Char"/>
    <w:link w:val="Activitynumberortitle"/>
    <w:rsid w:val="00063945"/>
    <w:rPr>
      <w:sz w:val="24"/>
      <w:szCs w:val="24"/>
    </w:rPr>
  </w:style>
  <w:style w:type="paragraph" w:customStyle="1" w:styleId="QCAnswer">
    <w:name w:val="QC_Answer"/>
    <w:basedOn w:val="Normal"/>
    <w:next w:val="Normal"/>
    <w:link w:val="QCAnswerChar"/>
    <w:qFormat/>
    <w:rsid w:val="00063945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063945"/>
    <w:pPr>
      <w:numPr>
        <w:numId w:val="30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063945"/>
    <w:rPr>
      <w:b/>
      <w:color w:val="000000" w:themeColor="text1"/>
    </w:rPr>
  </w:style>
  <w:style w:type="character" w:customStyle="1" w:styleId="QCQuestionChar">
    <w:name w:val="QC_Question Char"/>
    <w:basedOn w:val="DefaultParagraphFont"/>
    <w:link w:val="QCQuestion"/>
    <w:rsid w:val="00063945"/>
    <w:rPr>
      <w:rFonts w:ascii="Open Sans" w:eastAsia="Open Sans" w:hAnsi="Open Sans" w:cs="Open Sans"/>
    </w:rPr>
  </w:style>
  <w:style w:type="character" w:customStyle="1" w:styleId="JSCode">
    <w:name w:val="JS_Code"/>
    <w:basedOn w:val="DefaultParagraphFont"/>
    <w:uiPriority w:val="1"/>
    <w:qFormat/>
    <w:rsid w:val="00063945"/>
    <w:rPr>
      <w:rFonts w:ascii="Courier New" w:hAnsi="Courier New"/>
      <w:b w:val="0"/>
      <w:i w:val="0"/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033E9C"/>
    <w:rsid w:val="0003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F541-2DA9-4777-94BE-623BFA51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00CB9BF4-5C2D-4096-B529-0E7F2E72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user</cp:lastModifiedBy>
  <cp:revision>15</cp:revision>
  <dcterms:created xsi:type="dcterms:W3CDTF">2020-07-10T20:32:00Z</dcterms:created>
  <dcterms:modified xsi:type="dcterms:W3CDTF">2021-06-04T12:36:00Z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