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A0A2" w14:textId="5F75AD19" w:rsidR="00FF5377" w:rsidRDefault="00D706D0" w:rsidP="00FF53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                       </w:t>
      </w:r>
      <w:r w:rsidRPr="00D706D0">
        <w:rPr>
          <w:rFonts w:ascii="Arial" w:eastAsia="Times New Roman" w:hAnsi="Arial" w:cs="Arial"/>
          <w:b/>
          <w:bCs/>
          <w:color w:val="FF0000"/>
          <w:sz w:val="23"/>
          <w:szCs w:val="23"/>
        </w:rPr>
        <w:t xml:space="preserve">      </w:t>
      </w:r>
      <w:r>
        <w:rPr>
          <w:rFonts w:ascii="Arial" w:eastAsia="Times New Roman" w:hAnsi="Arial" w:cs="Arial"/>
          <w:b/>
          <w:bCs/>
          <w:color w:val="FF0000"/>
          <w:sz w:val="23"/>
          <w:szCs w:val="23"/>
        </w:rPr>
        <w:t xml:space="preserve">    </w:t>
      </w:r>
      <w:r w:rsidR="00FF5377" w:rsidRPr="00FF5377">
        <w:rPr>
          <w:rFonts w:ascii="Arial" w:eastAsia="Times New Roman" w:hAnsi="Arial" w:cs="Arial"/>
          <w:bCs/>
          <w:color w:val="FF000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Engineering Code</w:t>
      </w:r>
      <w:r w:rsidRPr="00D706D0">
        <w:rPr>
          <w:rFonts w:ascii="Arial" w:eastAsia="Times New Roman" w:hAnsi="Arial" w:cs="Arial"/>
          <w:bCs/>
          <w:color w:val="FF000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homework 14</w:t>
      </w:r>
    </w:p>
    <w:p w14:paraId="68C54806" w14:textId="77777777" w:rsidR="00D706D0" w:rsidRPr="00D706D0" w:rsidRDefault="00D706D0" w:rsidP="00FF53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912E8" w14:textId="6278FC96" w:rsidR="00FF5377" w:rsidRPr="00FF5377" w:rsidRDefault="00D706D0" w:rsidP="00FF53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              </w:t>
      </w:r>
      <w:r w:rsidR="00FF5377" w:rsidRPr="00FF5377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C41A66">
        <w:rPr>
          <w:rFonts w:ascii="Arial" w:eastAsia="Times New Roman" w:hAnsi="Arial" w:cs="Arial"/>
          <w:color w:val="1D1C1D"/>
          <w:sz w:val="23"/>
          <w:szCs w:val="23"/>
        </w:rPr>
        <w:t xml:space="preserve">                 D</w:t>
      </w:r>
      <w:r w:rsidR="00FF5377" w:rsidRPr="00FF5377">
        <w:rPr>
          <w:rFonts w:ascii="Arial" w:eastAsia="Times New Roman" w:hAnsi="Arial" w:cs="Arial"/>
          <w:color w:val="1D1C1D"/>
          <w:sz w:val="23"/>
          <w:szCs w:val="23"/>
        </w:rPr>
        <w:t>escription of all the files in the Develop folder:</w:t>
      </w:r>
    </w:p>
    <w:p w14:paraId="1F4706C8" w14:textId="77777777" w:rsidR="00FF5377" w:rsidRPr="00FF5377" w:rsidRDefault="00FF5377" w:rsidP="00FF53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Config:</w:t>
      </w:r>
    </w:p>
    <w:p w14:paraId="02DBD87D" w14:textId="77777777" w:rsidR="00FF5377" w:rsidRPr="00FF5377" w:rsidRDefault="00FF5377" w:rsidP="00FF53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Middleware:</w:t>
      </w:r>
    </w:p>
    <w:p w14:paraId="470CDEDE" w14:textId="77777777" w:rsidR="00FF5377" w:rsidRPr="00FF5377" w:rsidRDefault="00FF5377" w:rsidP="00FF53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isAuthenticated.js: This is middleware for restricting routes a user is not allowed to visit if not logged in.</w:t>
      </w:r>
    </w:p>
    <w:p w14:paraId="53CED1FA" w14:textId="77777777" w:rsidR="00FF5377" w:rsidRPr="00FF5377" w:rsidRDefault="00FF5377" w:rsidP="00FF53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 user is logged in, continue with the request to the restricted route.</w:t>
      </w:r>
    </w:p>
    <w:p w14:paraId="405A40CE" w14:textId="77777777" w:rsidR="00FF5377" w:rsidRPr="00FF5377" w:rsidRDefault="00FF5377" w:rsidP="00FF53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8: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 user isn’t logged in, redirect them to the login page.</w:t>
      </w:r>
    </w:p>
    <w:p w14:paraId="617508A2" w14:textId="77777777" w:rsidR="00FF5377" w:rsidRPr="00FF5377" w:rsidRDefault="00FF5377" w:rsidP="00FF53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proofErr w:type="spellStart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Config.json</w:t>
      </w:r>
      <w:proofErr w:type="spellEnd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: This file is to identify which database we want to connect to and to setup the username, database name, password and the host IP.</w:t>
      </w:r>
    </w:p>
    <w:p w14:paraId="61D91AF9" w14:textId="77777777" w:rsidR="00FF5377" w:rsidRPr="00FF5377" w:rsidRDefault="00FF5377" w:rsidP="00FF53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Passport.js: Telling passport we want login with a username/email and password. </w:t>
      </w:r>
    </w:p>
    <w:p w14:paraId="60ECA06A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7: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Telling passport we want to use a Local Strategy. In other words, we want to login with a username/email and password.</w:t>
      </w:r>
    </w:p>
    <w:p w14:paraId="70D2FA2A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8: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Our user will login in using an email, rather than a “username”.</w:t>
      </w:r>
    </w:p>
    <w:p w14:paraId="68D42088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14: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When a user tries to sign in, this code runs</w:t>
      </w:r>
    </w:p>
    <w:p w14:paraId="2CF0E43D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20: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there’s no user with the given email, it will send a warning</w:t>
      </w:r>
    </w:p>
    <w:p w14:paraId="3070C20A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26: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there’s a user with the given email but the password is incorrect, it will send another warning</w:t>
      </w:r>
    </w:p>
    <w:p w14:paraId="70D0D737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32: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none of the above, return the user</w:t>
      </w:r>
    </w:p>
    <w:p w14:paraId="16DD542A" w14:textId="18F48C2A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40: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S</w:t>
      </w:r>
      <w:r w:rsidR="00BB1741">
        <w:rPr>
          <w:rFonts w:ascii="Arial" w:eastAsia="Times New Roman" w:hAnsi="Arial" w:cs="Arial"/>
          <w:color w:val="1D1C1D"/>
          <w:sz w:val="18"/>
          <w:szCs w:val="18"/>
        </w:rPr>
        <w:t>QL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needs to serialize and deserialize the user, in order to help keep authentication state across HTTP requests. This part is the boilerplate needed to make it all work</w:t>
      </w:r>
    </w:p>
    <w:p w14:paraId="43F29A69" w14:textId="77777777" w:rsidR="00FF5377" w:rsidRPr="00FF5377" w:rsidRDefault="00FF5377" w:rsidP="00FF53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49: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Exporting out configured passport</w:t>
      </w:r>
    </w:p>
    <w:p w14:paraId="4D1A8F1A" w14:textId="77777777" w:rsidR="00FF5377" w:rsidRPr="00FF5377" w:rsidRDefault="00FF5377" w:rsidP="00FF537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Models:</w:t>
      </w:r>
    </w:p>
    <w:p w14:paraId="0EF0B3F0" w14:textId="77777777" w:rsidR="00FF5377" w:rsidRPr="00FF5377" w:rsidRDefault="00FF5377" w:rsidP="00FF537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Index.js:</w:t>
      </w:r>
    </w:p>
    <w:p w14:paraId="4333A959" w14:textId="77777777" w:rsidR="00FF5377" w:rsidRPr="00FF5377" w:rsidRDefault="00FF5377" w:rsidP="00FF537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3-5: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requiring (fs), (path) and (</w:t>
      </w:r>
      <w:proofErr w:type="spell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sequelize</w:t>
      </w:r>
      <w:proofErr w:type="spellEnd"/>
      <w:r w:rsidRPr="00FF5377">
        <w:rPr>
          <w:rFonts w:ascii="Arial" w:eastAsia="Times New Roman" w:hAnsi="Arial" w:cs="Arial"/>
          <w:color w:val="1D1C1D"/>
          <w:sz w:val="18"/>
          <w:szCs w:val="18"/>
        </w:rPr>
        <w:t>)</w:t>
      </w:r>
    </w:p>
    <w:p w14:paraId="2FF486C9" w14:textId="02315779" w:rsidR="00FF5377" w:rsidRPr="00FF5377" w:rsidRDefault="00FF5377" w:rsidP="00FF537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User.js: Requiring </w:t>
      </w:r>
      <w:r w:rsidR="00BB1741">
        <w:rPr>
          <w:rFonts w:ascii="Arial" w:eastAsia="Times New Roman" w:hAnsi="Arial" w:cs="Arial"/>
          <w:b/>
          <w:bCs/>
          <w:color w:val="1D1C1D"/>
          <w:sz w:val="18"/>
          <w:szCs w:val="18"/>
        </w:rPr>
        <w:t>a</w:t>
      </w: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 password hashing. Using the </w:t>
      </w:r>
      <w:proofErr w:type="spellStart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bcryptjs</w:t>
      </w:r>
      <w:proofErr w:type="spellEnd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 version as the regular </w:t>
      </w:r>
      <w:proofErr w:type="spellStart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bcrypt</w:t>
      </w:r>
      <w:proofErr w:type="spellEnd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 module sometimes causes errors on Windows machines</w:t>
      </w:r>
    </w:p>
    <w:p w14:paraId="52E3A37C" w14:textId="77777777" w:rsidR="00FF5377" w:rsidRPr="00FF5377" w:rsidRDefault="00FF5377" w:rsidP="00FF53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4: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Creating our user model</w:t>
      </w:r>
    </w:p>
    <w:p w14:paraId="0203BD6B" w14:textId="77777777" w:rsidR="00FF5377" w:rsidRPr="00FF5377" w:rsidRDefault="00FF5377" w:rsidP="00FF53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Line 7: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The email can’t be null and must be a proper email before creation</w:t>
      </w:r>
    </w:p>
    <w:p w14:paraId="64865E87" w14:textId="77777777" w:rsidR="00FF5377" w:rsidRPr="00FF5377" w:rsidRDefault="00FF5377" w:rsidP="00FF53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Line 16: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The password cannot be null</w:t>
      </w:r>
    </w:p>
    <w:p w14:paraId="11E544C7" w14:textId="77777777" w:rsidR="00FF5377" w:rsidRPr="00FF5377" w:rsidRDefault="00FF5377" w:rsidP="00FF53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22: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Creating a custom method for our User model. This will check if an </w:t>
      </w:r>
      <w:proofErr w:type="spell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unhashed</w:t>
      </w:r>
      <w:proofErr w:type="spellEnd"/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password entered by the user can be compared to the hashed password stored in our database</w:t>
      </w:r>
    </w:p>
    <w:p w14:paraId="238C47B5" w14:textId="77777777" w:rsidR="00FF5377" w:rsidRPr="00FF5377" w:rsidRDefault="00FF5377" w:rsidP="00FF537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Public:</w:t>
      </w:r>
    </w:p>
    <w:p w14:paraId="57A7B42F" w14:textId="77777777" w:rsidR="00FF5377" w:rsidRPr="00FF5377" w:rsidRDefault="00FF5377" w:rsidP="00FF537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Js:</w:t>
      </w:r>
    </w:p>
    <w:p w14:paraId="57B84936" w14:textId="77777777" w:rsidR="00FF5377" w:rsidRPr="00FF5377" w:rsidRDefault="00FF5377" w:rsidP="00FF537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Login.js: </w:t>
      </w:r>
    </w:p>
    <w:p w14:paraId="53DD8A29" w14:textId="77777777" w:rsidR="00FF5377" w:rsidRPr="00FF5377" w:rsidRDefault="00FF5377" w:rsidP="00FF537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3-5: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Getting references to our form and inputs</w:t>
      </w:r>
    </w:p>
    <w:p w14:paraId="750A3629" w14:textId="77777777" w:rsidR="00FF5377" w:rsidRPr="00FF5377" w:rsidRDefault="00FF5377" w:rsidP="00FF537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Line 8: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When the form is submitted, we validate there’s an email and password entered</w:t>
      </w:r>
    </w:p>
    <w:p w14:paraId="23CCB8FC" w14:textId="783F51F7" w:rsidR="00FF5377" w:rsidRPr="00FF5377" w:rsidRDefault="00FF5377" w:rsidP="00FF537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20: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we have an email and </w:t>
      </w:r>
      <w:proofErr w:type="gram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password</w:t>
      </w:r>
      <w:proofErr w:type="gramEnd"/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we run the login</w:t>
      </w:r>
      <w:r w:rsidR="00F90A08">
        <w:rPr>
          <w:rFonts w:ascii="Arial" w:eastAsia="Times New Roman" w:hAnsi="Arial" w:cs="Arial"/>
          <w:color w:val="1D1C1D"/>
          <w:sz w:val="18"/>
          <w:szCs w:val="18"/>
        </w:rPr>
        <w:t xml:space="preserve">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User function and clear the form</w:t>
      </w:r>
    </w:p>
    <w:p w14:paraId="7FE15936" w14:textId="34D60F7A" w:rsidR="00FF5377" w:rsidRPr="00FF5377" w:rsidRDefault="00FF5377" w:rsidP="00FF537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26: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login</w:t>
      </w:r>
      <w:r w:rsidR="00F90A08">
        <w:rPr>
          <w:rFonts w:ascii="Arial" w:eastAsia="Times New Roman" w:hAnsi="Arial" w:cs="Arial"/>
          <w:color w:val="1D1C1D"/>
          <w:sz w:val="18"/>
          <w:szCs w:val="18"/>
        </w:rPr>
        <w:t xml:space="preserve">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User does a post to our “</w:t>
      </w:r>
      <w:r w:rsidR="00F90A08">
        <w:rPr>
          <w:rFonts w:ascii="Arial" w:eastAsia="Times New Roman" w:hAnsi="Arial" w:cs="Arial"/>
          <w:color w:val="1D1C1D"/>
          <w:sz w:val="18"/>
          <w:szCs w:val="18"/>
        </w:rPr>
        <w:t>API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/login” route and if successful, redirects us the </w:t>
      </w:r>
      <w:proofErr w:type="spell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the</w:t>
      </w:r>
      <w:proofErr w:type="spellEnd"/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members page</w:t>
      </w:r>
    </w:p>
    <w:p w14:paraId="03285944" w14:textId="471805E0" w:rsidR="00FF5377" w:rsidRDefault="00FF5377" w:rsidP="00FF537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35: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there is an error, log the error</w:t>
      </w:r>
    </w:p>
    <w:p w14:paraId="7FA63F6F" w14:textId="27DC7618" w:rsidR="00DF6583" w:rsidRDefault="00DF6583" w:rsidP="00DF65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18"/>
          <w:szCs w:val="18"/>
        </w:rPr>
      </w:pPr>
      <w:bookmarkStart w:id="0" w:name="_GoBack"/>
      <w:bookmarkEnd w:id="0"/>
    </w:p>
    <w:p w14:paraId="4FAB386E" w14:textId="77777777" w:rsidR="00DF6583" w:rsidRPr="00FF5377" w:rsidRDefault="00DF6583" w:rsidP="00DF65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18"/>
          <w:szCs w:val="18"/>
        </w:rPr>
      </w:pPr>
    </w:p>
    <w:p w14:paraId="3DF547DE" w14:textId="636F9A72" w:rsidR="00FF5377" w:rsidRPr="00FF5377" w:rsidRDefault="00FF5377" w:rsidP="00FF5377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lastRenderedPageBreak/>
        <w:t>Members.js:  This file just does a GET request to figure out which user is logged in and updates the HTML on the page</w:t>
      </w:r>
    </w:p>
    <w:p w14:paraId="05D2D20B" w14:textId="77777777" w:rsidR="00FF5377" w:rsidRPr="00FF5377" w:rsidRDefault="00FF5377" w:rsidP="00FF5377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Signup.js: Line 3-5: Getting references to our form and inputs</w:t>
      </w:r>
    </w:p>
    <w:p w14:paraId="03D09191" w14:textId="77777777" w:rsidR="00FF5377" w:rsidRPr="00FF5377" w:rsidRDefault="00FF5377" w:rsidP="00FF5377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8: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When the signup button is clicked, we validate the email and password are not blank</w:t>
      </w:r>
    </w:p>
    <w:p w14:paraId="736D2989" w14:textId="242081E2" w:rsidR="00FF5377" w:rsidRPr="00FF5377" w:rsidRDefault="00FF5377" w:rsidP="00FF5377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19: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we have an email and password, run the </w:t>
      </w:r>
      <w:proofErr w:type="gram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sign</w:t>
      </w:r>
      <w:r w:rsidR="00D80F41">
        <w:rPr>
          <w:rFonts w:ascii="Arial" w:eastAsia="Times New Roman" w:hAnsi="Arial" w:cs="Arial"/>
          <w:color w:val="1D1C1D"/>
          <w:sz w:val="18"/>
          <w:szCs w:val="18"/>
        </w:rPr>
        <w:t xml:space="preserve"> u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p</w:t>
      </w:r>
      <w:proofErr w:type="gramEnd"/>
      <w:r w:rsidR="00D80F41">
        <w:rPr>
          <w:rFonts w:ascii="Arial" w:eastAsia="Times New Roman" w:hAnsi="Arial" w:cs="Arial"/>
          <w:color w:val="1D1C1D"/>
          <w:sz w:val="18"/>
          <w:szCs w:val="18"/>
        </w:rPr>
        <w:t xml:space="preserve"> u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ser function</w:t>
      </w:r>
    </w:p>
    <w:p w14:paraId="3DDF6002" w14:textId="77777777" w:rsidR="00FF5377" w:rsidRPr="00FF5377" w:rsidRDefault="00FF5377" w:rsidP="00FF5377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26: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Does a post to the signup route. If successful, we are redirected to the members page. Otherwise, we log any errors</w:t>
      </w:r>
    </w:p>
    <w:p w14:paraId="3D7314A7" w14:textId="77777777" w:rsidR="00FF5377" w:rsidRPr="00FF5377" w:rsidRDefault="00FF5377" w:rsidP="00FF5377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35: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there’s an error, handle it by throwing up a bootstrap alert</w:t>
      </w:r>
    </w:p>
    <w:p w14:paraId="02EC220A" w14:textId="77777777" w:rsidR="00FF5377" w:rsidRPr="00FF5377" w:rsidRDefault="00FF5377" w:rsidP="00FF5377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Stylesheets:</w:t>
      </w:r>
    </w:p>
    <w:p w14:paraId="37E2852B" w14:textId="77777777" w:rsidR="00FF5377" w:rsidRPr="00FF5377" w:rsidRDefault="00FF5377" w:rsidP="00FF5377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Style.css: Setting a top margin to the sign-up and login forms</w:t>
      </w:r>
    </w:p>
    <w:p w14:paraId="081B8A8F" w14:textId="77777777" w:rsidR="00FF5377" w:rsidRPr="00FF5377" w:rsidRDefault="00FF5377" w:rsidP="00FF5377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Login.html: This is the form of the login main page</w:t>
      </w:r>
    </w:p>
    <w:p w14:paraId="239F4274" w14:textId="77777777" w:rsidR="00FF5377" w:rsidRPr="00FF5377" w:rsidRDefault="00FF5377" w:rsidP="00FF5377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Members.html: This is the form of the members main page</w:t>
      </w:r>
    </w:p>
    <w:p w14:paraId="2FC51FF4" w14:textId="77777777" w:rsidR="00FF5377" w:rsidRPr="00FF5377" w:rsidRDefault="00FF5377" w:rsidP="00FF5377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Signup.html: This is the form of the sign-up main page</w:t>
      </w:r>
    </w:p>
    <w:p w14:paraId="386795E1" w14:textId="77777777" w:rsidR="00FF5377" w:rsidRPr="00FF5377" w:rsidRDefault="00FF5377" w:rsidP="00FF5377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Routes:</w:t>
      </w:r>
    </w:p>
    <w:p w14:paraId="78EDA217" w14:textId="77777777" w:rsidR="00FF5377" w:rsidRPr="00FF5377" w:rsidRDefault="00FF5377" w:rsidP="00FF5377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Api-routes.js: </w:t>
      </w:r>
    </w:p>
    <w:p w14:paraId="4F7045E3" w14:textId="77777777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Line 2-3: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>Requiring our models and passport as we’ve configured it</w:t>
      </w:r>
    </w:p>
    <w:p w14:paraId="21360748" w14:textId="6CF18444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9: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 the </w:t>
      </w:r>
      <w:proofErr w:type="spellStart"/>
      <w:proofErr w:type="gram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passport.authenticate</w:t>
      </w:r>
      <w:proofErr w:type="spellEnd"/>
      <w:proofErr w:type="gramEnd"/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middleware with our local strategy. If the user has valid login credentials, send them to the members page. Otherwise, the user will be sent an error</w:t>
      </w:r>
    </w:p>
    <w:p w14:paraId="30C22BA0" w14:textId="31C0CB70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16: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Route for signing up a user. The user’s password is automatically hashed and stored securely thanks to how we configured our S</w:t>
      </w:r>
      <w:r w:rsidR="00DF6583">
        <w:rPr>
          <w:rFonts w:ascii="Arial" w:eastAsia="Times New Roman" w:hAnsi="Arial" w:cs="Arial"/>
          <w:color w:val="1D1C1D"/>
          <w:sz w:val="18"/>
          <w:szCs w:val="18"/>
        </w:rPr>
        <w:t>QL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User Model. If the user is created successfully, proceed to log the user in. Otherwise, send back an error</w:t>
      </w:r>
    </w:p>
    <w:p w14:paraId="24106421" w14:textId="77777777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30: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Route for logging user out</w:t>
      </w:r>
    </w:p>
    <w:p w14:paraId="23DE1903" w14:textId="77777777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36: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Route for getting data about our user to be used client side</w:t>
      </w:r>
    </w:p>
    <w:p w14:paraId="1A724575" w14:textId="77777777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39: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The user is not logged in, send back an empty object</w:t>
      </w:r>
    </w:p>
    <w:p w14:paraId="2CDF6A47" w14:textId="77777777" w:rsidR="00FF5377" w:rsidRPr="00FF5377" w:rsidRDefault="00FF5377" w:rsidP="00FF5377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43: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 user is logged in, send back the user’s email and id</w:t>
      </w:r>
    </w:p>
    <w:p w14:paraId="11FCF84B" w14:textId="77777777" w:rsidR="00FF5377" w:rsidRPr="00FF5377" w:rsidRDefault="00FF5377" w:rsidP="00FF5377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Html-routes.js: </w:t>
      </w:r>
    </w:p>
    <w:p w14:paraId="6B1D53C8" w14:textId="77777777" w:rsidR="00FF5377" w:rsidRPr="00FF5377" w:rsidRDefault="00FF5377" w:rsidP="00FF5377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2: Requiring path to so we can use relative routes to our HTML files</w:t>
      </w:r>
    </w:p>
    <w:p w14:paraId="5F2415E4" w14:textId="77777777" w:rsidR="00FF5377" w:rsidRPr="00FF5377" w:rsidRDefault="00FF5377" w:rsidP="00FF5377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5: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Requiring our custom middleware for checking if a user is logged in</w:t>
      </w:r>
    </w:p>
    <w:p w14:paraId="0668BDF3" w14:textId="77777777" w:rsidR="00FF5377" w:rsidRPr="00FF5377" w:rsidRDefault="00FF5377" w:rsidP="00FF5377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11: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 user already has an account send them to the members page</w:t>
      </w:r>
    </w:p>
    <w:p w14:paraId="7B4BB8E3" w14:textId="77777777" w:rsidR="00FF5377" w:rsidRPr="00FF5377" w:rsidRDefault="00FF5377" w:rsidP="00FF5377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19: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If the user already has an account send them to the members page</w:t>
      </w:r>
    </w:p>
    <w:p w14:paraId="2300E3B6" w14:textId="5FFFA2E3" w:rsidR="00FF5377" w:rsidRPr="00FF5377" w:rsidRDefault="00FF5377" w:rsidP="00FF5377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27: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This line is to add our is</w:t>
      </w:r>
      <w:r w:rsidR="00D80F41">
        <w:rPr>
          <w:rFonts w:ascii="Arial" w:eastAsia="Times New Roman" w:hAnsi="Arial" w:cs="Arial"/>
          <w:color w:val="1D1C1D"/>
          <w:sz w:val="18"/>
          <w:szCs w:val="18"/>
        </w:rPr>
        <w:t xml:space="preserve"> 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Authenticated middleware to this route. If a user who is not logged in tries to access this </w:t>
      </w:r>
      <w:proofErr w:type="gram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route</w:t>
      </w:r>
      <w:proofErr w:type="gramEnd"/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they will be redirected to the signup page</w:t>
      </w:r>
    </w:p>
    <w:p w14:paraId="742C91B5" w14:textId="77777777" w:rsidR="00FF5377" w:rsidRPr="00FF5377" w:rsidRDefault="00FF5377" w:rsidP="00FF5377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proofErr w:type="spellStart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Package.json</w:t>
      </w:r>
      <w:proofErr w:type="spellEnd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: this file holds various metadata relevant to the project. This file is used to give information to </w:t>
      </w:r>
      <w:proofErr w:type="spellStart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npm</w:t>
      </w:r>
      <w:proofErr w:type="spellEnd"/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 that allows it to identify the project as well as handle the project’s dependencies</w:t>
      </w:r>
    </w:p>
    <w:p w14:paraId="6CDECFBA" w14:textId="77777777" w:rsidR="00FF5377" w:rsidRPr="00FF5377" w:rsidRDefault="00FF5377" w:rsidP="00FF5377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Server.js: </w:t>
      </w:r>
    </w:p>
    <w:p w14:paraId="3AD3FFE4" w14:textId="3702BA5D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Line 2-3: Requiring necessary </w:t>
      </w:r>
      <w:r w:rsidR="00F90A08">
        <w:rPr>
          <w:rFonts w:ascii="Arial" w:eastAsia="Times New Roman" w:hAnsi="Arial" w:cs="Arial"/>
          <w:b/>
          <w:bCs/>
          <w:color w:val="1D1C1D"/>
          <w:sz w:val="18"/>
          <w:szCs w:val="18"/>
        </w:rPr>
        <w:t>NPM</w:t>
      </w: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 xml:space="preserve"> packages</w:t>
      </w:r>
    </w:p>
    <w:p w14:paraId="720CA844" w14:textId="30204E81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5: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Requiring passport as we have </w:t>
      </w:r>
      <w:proofErr w:type="gramStart"/>
      <w:r w:rsidRPr="00FF5377">
        <w:rPr>
          <w:rFonts w:ascii="Arial" w:eastAsia="Times New Roman" w:hAnsi="Arial" w:cs="Arial"/>
          <w:color w:val="1D1C1D"/>
          <w:sz w:val="18"/>
          <w:szCs w:val="18"/>
        </w:rPr>
        <w:t>configure</w:t>
      </w:r>
      <w:proofErr w:type="gramEnd"/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it</w:t>
      </w:r>
    </w:p>
    <w:p w14:paraId="6AA01BC2" w14:textId="77777777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8-9: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setting up ports and requiring models for syncing</w:t>
      </w:r>
    </w:p>
    <w:p w14:paraId="1B55C06A" w14:textId="77777777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12: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creating express app and configuring middleware needed for authentication</w:t>
      </w:r>
    </w:p>
    <w:p w14:paraId="43C35B4E" w14:textId="77777777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17: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we need to use sessions to keep track of our user’s login status</w:t>
      </w:r>
    </w:p>
    <w:p w14:paraId="38928D0A" w14:textId="77777777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22-23: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requiring our routes</w:t>
      </w:r>
    </w:p>
    <w:p w14:paraId="693979F8" w14:textId="7EB4528E" w:rsidR="00FF5377" w:rsidRPr="00FF5377" w:rsidRDefault="00FF5377" w:rsidP="00FF5377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ind w:left="180"/>
        <w:rPr>
          <w:rFonts w:ascii="Arial" w:eastAsia="Times New Roman" w:hAnsi="Arial" w:cs="Arial"/>
          <w:color w:val="1D1C1D"/>
          <w:sz w:val="18"/>
          <w:szCs w:val="18"/>
        </w:rPr>
      </w:pPr>
      <w:r w:rsidRPr="00FF5377">
        <w:rPr>
          <w:rFonts w:ascii="Arial" w:eastAsia="Times New Roman" w:hAnsi="Arial" w:cs="Arial"/>
          <w:b/>
          <w:bCs/>
          <w:color w:val="1D1C1D"/>
          <w:sz w:val="18"/>
          <w:szCs w:val="18"/>
        </w:rPr>
        <w:t>Line 26:</w:t>
      </w:r>
      <w:r w:rsidRPr="00FF5377">
        <w:rPr>
          <w:rFonts w:ascii="Arial" w:eastAsia="Times New Roman" w:hAnsi="Arial" w:cs="Arial"/>
          <w:color w:val="1D1C1D"/>
          <w:sz w:val="18"/>
          <w:szCs w:val="18"/>
        </w:rPr>
        <w:t xml:space="preserve"> Syncing our database and logging a message to the user upon success</w:t>
      </w:r>
      <w:r w:rsidR="00F90A08">
        <w:rPr>
          <w:rFonts w:ascii="Arial" w:eastAsia="Times New Roman" w:hAnsi="Arial" w:cs="Arial"/>
          <w:color w:val="1D1C1D"/>
          <w:sz w:val="18"/>
          <w:szCs w:val="18"/>
        </w:rPr>
        <w:t>.</w:t>
      </w:r>
    </w:p>
    <w:p w14:paraId="12A093A0" w14:textId="77777777" w:rsidR="00DB571B" w:rsidRPr="00C41A66" w:rsidRDefault="00DB571B">
      <w:pPr>
        <w:rPr>
          <w:sz w:val="18"/>
          <w:szCs w:val="18"/>
        </w:rPr>
      </w:pPr>
    </w:p>
    <w:sectPr w:rsidR="00DB571B" w:rsidRPr="00C4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5C37"/>
    <w:multiLevelType w:val="multilevel"/>
    <w:tmpl w:val="053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6454"/>
    <w:multiLevelType w:val="multilevel"/>
    <w:tmpl w:val="7F3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6853"/>
    <w:multiLevelType w:val="multilevel"/>
    <w:tmpl w:val="111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25F4"/>
    <w:multiLevelType w:val="multilevel"/>
    <w:tmpl w:val="915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D5276"/>
    <w:multiLevelType w:val="multilevel"/>
    <w:tmpl w:val="7F2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D6D8C"/>
    <w:multiLevelType w:val="multilevel"/>
    <w:tmpl w:val="C95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87033"/>
    <w:multiLevelType w:val="multilevel"/>
    <w:tmpl w:val="5CDC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619DA"/>
    <w:multiLevelType w:val="multilevel"/>
    <w:tmpl w:val="026E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10CC9"/>
    <w:multiLevelType w:val="multilevel"/>
    <w:tmpl w:val="4CA4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90B3E"/>
    <w:multiLevelType w:val="multilevel"/>
    <w:tmpl w:val="E29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C37"/>
    <w:multiLevelType w:val="multilevel"/>
    <w:tmpl w:val="539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9157B"/>
    <w:multiLevelType w:val="multilevel"/>
    <w:tmpl w:val="772C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90BEC"/>
    <w:multiLevelType w:val="multilevel"/>
    <w:tmpl w:val="289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83B04"/>
    <w:multiLevelType w:val="multilevel"/>
    <w:tmpl w:val="9574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C15BA"/>
    <w:multiLevelType w:val="multilevel"/>
    <w:tmpl w:val="49FE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853D5"/>
    <w:multiLevelType w:val="multilevel"/>
    <w:tmpl w:val="A742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D4601"/>
    <w:multiLevelType w:val="multilevel"/>
    <w:tmpl w:val="98F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63ADB"/>
    <w:multiLevelType w:val="multilevel"/>
    <w:tmpl w:val="66A2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B58B0"/>
    <w:multiLevelType w:val="multilevel"/>
    <w:tmpl w:val="26F4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660F8"/>
    <w:multiLevelType w:val="multilevel"/>
    <w:tmpl w:val="BFCE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8"/>
  </w:num>
  <w:num w:numId="6">
    <w:abstractNumId w:val="3"/>
  </w:num>
  <w:num w:numId="7">
    <w:abstractNumId w:val="18"/>
  </w:num>
  <w:num w:numId="8">
    <w:abstractNumId w:val="4"/>
  </w:num>
  <w:num w:numId="9">
    <w:abstractNumId w:val="7"/>
  </w:num>
  <w:num w:numId="10">
    <w:abstractNumId w:val="12"/>
  </w:num>
  <w:num w:numId="11">
    <w:abstractNumId w:val="17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  <w:num w:numId="16">
    <w:abstractNumId w:val="5"/>
  </w:num>
  <w:num w:numId="17">
    <w:abstractNumId w:val="13"/>
  </w:num>
  <w:num w:numId="18">
    <w:abstractNumId w:val="9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73"/>
    <w:rsid w:val="004B4373"/>
    <w:rsid w:val="00BB1741"/>
    <w:rsid w:val="00C41A66"/>
    <w:rsid w:val="00D706D0"/>
    <w:rsid w:val="00D80F41"/>
    <w:rsid w:val="00DB571B"/>
    <w:rsid w:val="00DD40C3"/>
    <w:rsid w:val="00DF6583"/>
    <w:rsid w:val="00F90A08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16AC"/>
  <w15:chartTrackingRefBased/>
  <w15:docId w15:val="{59C6A773-BA28-4BF8-A0B5-CA5A5EBB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15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31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8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5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77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13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5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20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2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2020-01-28T02:44:00Z</dcterms:created>
  <dcterms:modified xsi:type="dcterms:W3CDTF">2020-01-28T02:52:00Z</dcterms:modified>
</cp:coreProperties>
</file>