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120"/>
        <w:jc w:val="center"/>
        <w:rPr>
          <w:rFonts w:cs="Times New Roman"/>
          <w:smallCaps/>
        </w:rPr>
      </w:pPr>
      <w:r>
        <w:rPr>
          <w:rFonts w:cs="Times New Roman"/>
          <w:smallCaps/>
        </w:rPr>
        <w:t>МІНІСТЕРСТВО ОСВІТИ І НАУКИ УКРАЇНИ</w:t>
      </w:r>
    </w:p>
    <w:p>
      <w:pPr>
        <w:pStyle w:val="Normal"/>
        <w:spacing w:before="120" w:after="120"/>
        <w:jc w:val="center"/>
        <w:rPr>
          <w:rFonts w:cs="Times New Roman"/>
          <w:smallCaps/>
        </w:rPr>
      </w:pPr>
      <w:r>
        <w:rPr>
          <w:rFonts w:cs="Times New Roman"/>
          <w:smallCaps/>
        </w:rPr>
        <w:t xml:space="preserve">КРЕМЕНЧУЦЬКИЙ НАЦІОНАЛЬНИЙ УНІВЕРСИТЕТ </w:t>
        <w:br/>
        <w:t>ІМЕНІ МИХАЙЛА ОСТРОГРАДСЬКОГО</w:t>
      </w:r>
    </w:p>
    <w:p>
      <w:pPr>
        <w:pStyle w:val="Normal"/>
        <w:spacing w:before="120" w:after="120"/>
        <w:jc w:val="center"/>
        <w:rPr>
          <w:rFonts w:cs="Times New Roman"/>
          <w:smallCaps/>
        </w:rPr>
      </w:pPr>
      <w:r>
        <w:rPr>
          <w:rFonts w:cs="Times New Roman"/>
          <w:smallCaps/>
        </w:rPr>
        <w:t xml:space="preserve">НАВЧАЛЬНО-НАУКОВИЙ ІНСТИТУТ ЕЛЕКТРИЧНОЇ ІНЖЕНЕРІЇ </w:t>
        <w:br/>
        <w:t>ТА ІНФОРМАЦІЙНИХ ТЕХНОЛОГІЙ</w:t>
      </w:r>
    </w:p>
    <w:p>
      <w:pPr>
        <w:pStyle w:val="Normal"/>
        <w:jc w:val="center"/>
        <w:rPr>
          <w:rFonts w:cs="Times New Roman"/>
          <w:smallCaps/>
        </w:rPr>
      </w:pPr>
      <w:r>
        <w:rPr>
          <w:rFonts w:cs="Times New Roman"/>
          <w:smallCaps/>
        </w:rPr>
      </w:r>
    </w:p>
    <w:p>
      <w:pPr>
        <w:pStyle w:val="Normal"/>
        <w:jc w:val="center"/>
        <w:rPr>
          <w:rFonts w:cs="Times New Roman"/>
          <w:smallCaps/>
        </w:rPr>
      </w:pPr>
      <w:r>
        <w:rPr>
          <w:rFonts w:cs="Times New Roman"/>
          <w:smallCaps/>
        </w:rPr>
        <w:t>КАФЕДРА АВТОМАТИЗАЦІЇ ТА ІНФОРМАЦІЙНИХ СИСТЕМ</w:t>
      </w:r>
    </w:p>
    <w:p>
      <w:pPr>
        <w:pStyle w:val="Normal"/>
        <w:jc w:val="center"/>
        <w:rPr>
          <w:rFonts w:cs="Times New Roman"/>
          <w:smallCaps/>
        </w:rPr>
      </w:pPr>
      <w:r>
        <w:rPr>
          <w:rFonts w:cs="Times New Roman"/>
          <w:smallCaps/>
        </w:rPr>
      </w:r>
    </w:p>
    <w:p>
      <w:pPr>
        <w:pStyle w:val="Normal"/>
        <w:jc w:val="center"/>
        <w:rPr>
          <w:rFonts w:cs="Times New Roman"/>
          <w:lang w:val="uk-UA"/>
        </w:rPr>
      </w:pPr>
      <w:r>
        <w:rPr>
          <w:rFonts w:cs="Times New Roman"/>
        </w:rPr>
        <w:t>НАВЧАЛЬНА ДИСЦИПЛІНА</w:t>
        <w:br/>
      </w:r>
      <w:r>
        <w:rPr>
          <w:rFonts w:cs="Times New Roman"/>
          <w:lang w:val="uk-UA"/>
        </w:rPr>
        <w:t>Алгоритми та методи обчислень</w:t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  <w:smallCaps/>
        </w:rPr>
      </w:pPr>
      <w:r>
        <w:rPr>
          <w:rFonts w:cs="Times New Roman"/>
          <w:smallCaps/>
        </w:rPr>
        <w:t>ЗВІТ</w:t>
      </w:r>
    </w:p>
    <w:p>
      <w:pPr>
        <w:pStyle w:val="Normal"/>
        <w:spacing w:lineRule="auto" w:line="240"/>
        <w:jc w:val="center"/>
        <w:rPr>
          <w:rFonts w:cs="Times New Roman"/>
          <w:smallCaps/>
          <w:lang w:val="ru-RU"/>
        </w:rPr>
      </w:pPr>
      <w:r>
        <w:rPr>
          <w:rFonts w:cs="Times New Roman"/>
          <w:smallCaps/>
        </w:rPr>
        <w:t xml:space="preserve">З </w:t>
      </w:r>
      <w:r>
        <w:rPr>
          <w:rFonts w:cs="Times New Roman"/>
          <w:smallCaps/>
          <w:lang w:val="uk-UA"/>
        </w:rPr>
        <w:t>ПРАКТИЧНОЇ РОБОТИ №1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ind w:left="5954" w:hanging="0"/>
        <w:rPr>
          <w:rFonts w:cs="Times New Roman"/>
        </w:rPr>
      </w:pPr>
      <w:r>
        <w:rPr>
          <w:rFonts w:cs="Times New Roman"/>
        </w:rPr>
        <w:t xml:space="preserve">Виконав: </w:t>
      </w:r>
    </w:p>
    <w:p>
      <w:pPr>
        <w:pStyle w:val="Normal"/>
        <w:ind w:left="5234" w:firstLine="720"/>
        <w:rPr/>
      </w:pPr>
      <w:bookmarkStart w:id="0" w:name="_heading=h.gjdgxs"/>
      <w:bookmarkEnd w:id="0"/>
      <w:r>
        <w:rPr>
          <w:rFonts w:cs="Times New Roman"/>
        </w:rPr>
        <w:t>студент</w:t>
      </w:r>
      <w:r>
        <w:rPr>
          <w:rFonts w:cs="Times New Roman"/>
          <w:lang w:val="ru-RU"/>
        </w:rPr>
        <w:t>ка</w:t>
      </w:r>
      <w:r>
        <w:rPr>
          <w:rFonts w:cs="Times New Roman"/>
        </w:rPr>
        <w:t xml:space="preserve"> групи КН-23-1</w:t>
      </w:r>
    </w:p>
    <w:p>
      <w:pPr>
        <w:pStyle w:val="Normal"/>
        <w:ind w:left="5954" w:hanging="0"/>
        <w:rPr>
          <w:lang w:val="uk-UA"/>
        </w:rPr>
      </w:pPr>
      <w:r>
        <w:rPr>
          <w:rFonts w:cs="Times New Roman"/>
          <w:lang w:val="uk-UA"/>
        </w:rPr>
        <w:t>Морозова Ю.О.</w:t>
      </w:r>
    </w:p>
    <w:p>
      <w:pPr>
        <w:pStyle w:val="Normal"/>
        <w:ind w:left="5954" w:hanging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  <w:lang w:val="ru-RU"/>
        </w:rPr>
      </w:pPr>
      <w:r>
        <w:rPr>
          <w:rFonts w:cs="Times New Roman"/>
        </w:rPr>
        <w:t>Кременчук 202</w:t>
      </w:r>
      <w:r>
        <w:rPr>
          <w:rFonts w:cs="Times New Roman"/>
          <w:lang w:val="ru-RU"/>
        </w:rPr>
        <w:t>4</w:t>
      </w:r>
    </w:p>
    <w:p>
      <w:pPr>
        <w:pStyle w:val="Normal"/>
        <w:spacing w:lineRule="auto" w:line="276" w:before="0" w:after="200"/>
        <w:rPr>
          <w:rFonts w:cs="Times New Roman"/>
        </w:rPr>
      </w:pPr>
      <w:r>
        <w:rPr>
          <w:rFonts w:cs="Times New Roman"/>
        </w:rPr>
      </w:r>
      <w:r>
        <w:br w:type="page"/>
      </w:r>
    </w:p>
    <w:p>
      <w:pPr>
        <w:pStyle w:val="Normal"/>
        <w:rPr>
          <w:lang w:val="uk-UA"/>
        </w:rPr>
      </w:pPr>
      <w:r>
        <w:rPr>
          <w:lang w:val="uk-UA"/>
        </w:rPr>
        <w:t xml:space="preserve">Тема. Асимптотична складність алгоритмів. </w:t>
      </w:r>
      <w:r>
        <w:rPr>
          <w:rFonts w:cs="Cambria Math" w:ascii="Cambria Math" w:hAnsi="Cambria Math"/>
          <w:lang w:val="uk-UA"/>
        </w:rPr>
        <w:t>𝐎</w:t>
      </w:r>
      <w:r>
        <w:rPr>
          <w:lang w:val="uk-UA"/>
        </w:rPr>
        <w:t>-нотація</w:t>
      </w:r>
    </w:p>
    <w:p>
      <w:pPr>
        <w:pStyle w:val="Normal"/>
        <w:rPr>
          <w:lang w:val="uk-UA"/>
        </w:rPr>
      </w:pPr>
      <w:r>
        <w:rPr>
          <w:lang w:val="uk-UA"/>
        </w:rPr>
        <w:t>Мета: набути практичних навичок у розв’язанні задач на оцінку</w:t>
      </w:r>
    </w:p>
    <w:p>
      <w:pPr>
        <w:pStyle w:val="Normal"/>
        <w:rPr>
          <w:lang w:val="uk-UA"/>
        </w:rPr>
      </w:pPr>
      <w:r>
        <w:rPr>
          <w:lang w:val="uk-UA"/>
        </w:rPr>
        <w:t xml:space="preserve">асимптотичної складності алгоритмів у </w:t>
      </w:r>
      <w:r>
        <w:rPr>
          <w:rFonts w:cs="Cambria Math" w:ascii="Cambria Math" w:hAnsi="Cambria Math"/>
          <w:lang w:val="uk-UA"/>
        </w:rPr>
        <w:t>𝑂</w:t>
      </w:r>
      <w:r>
        <w:rPr>
          <w:lang w:val="uk-UA"/>
        </w:rPr>
        <w:t>.</w:t>
      </w:r>
    </w:p>
    <w:p>
      <w:pPr>
        <w:pStyle w:val="Normal"/>
        <w:jc w:val="center"/>
        <w:rPr>
          <w:lang w:val="uk-UA"/>
        </w:rPr>
      </w:pPr>
      <w:r>
        <w:rPr>
          <w:b/>
          <w:bCs/>
          <w:lang w:val="uk-UA"/>
        </w:rPr>
        <w:t>Хід роботи</w:t>
      </w:r>
    </w:p>
    <w:p>
      <w:pPr>
        <w:pStyle w:val="ListParagraph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b/>
          <w:bCs/>
          <w:lang w:val="uk-UA"/>
        </w:rPr>
        <w:t>Варіант</w:t>
      </w:r>
      <w:r>
        <w:rPr>
          <w:b/>
          <w:bCs/>
          <w:lang w:val="uk-UA"/>
        </w:rPr>
        <w:t xml:space="preserve"> 1</w:t>
      </w:r>
    </w:p>
    <w:p>
      <w:pPr>
        <w:pStyle w:val="ListParagraph"/>
        <w:numPr>
          <w:ilvl w:val="0"/>
          <w:numId w:val="2"/>
        </w:numPr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 xml:space="preserve">Дано функцію </w:t>
      </w:r>
      <w:r>
        <w:rPr>
          <w:rFonts w:cs="Cambria Math" w:ascii="Cambria Math" w:hAnsi="Cambria Math"/>
        </w:rPr>
        <w:t>𝑓</w:t>
      </w:r>
      <w:r>
        <w:rPr/>
        <w:t>(</w:t>
      </w:r>
      <w:r>
        <w:rPr>
          <w:rFonts w:cs="Cambria Math" w:ascii="Cambria Math" w:hAnsi="Cambria Math"/>
        </w:rPr>
        <w:t>𝑛</w:t>
      </w:r>
      <w:r>
        <w:rPr/>
        <w:t>) = 5</w:t>
      </w:r>
      <w:r>
        <w:rPr>
          <w:rFonts w:cs="Cambria Math" w:ascii="Cambria Math" w:hAnsi="Cambria Math"/>
        </w:rPr>
        <w:t>𝑛</w:t>
      </w:r>
      <w:r>
        <w:rPr>
          <w:vertAlign w:val="superscript"/>
          <w:lang w:val="uk-UA"/>
        </w:rPr>
        <w:t>2</w:t>
      </w:r>
      <w:r>
        <w:rPr>
          <w:lang w:val="uk-UA"/>
        </w:rPr>
        <w:t xml:space="preserve"> </w:t>
      </w:r>
      <w:r>
        <w:rPr/>
        <w:t xml:space="preserve">+ 1. Знайти асимптотичну складність у </w:t>
      </w:r>
      <w:r>
        <w:rPr>
          <w:rFonts w:cs="Cambria Math" w:ascii="Cambria Math" w:hAnsi="Cambria Math"/>
        </w:rPr>
        <w:t>𝑂</w:t>
      </w:r>
      <w:r>
        <w:rPr/>
        <w:t>- нотації.</w:t>
      </w:r>
    </w:p>
    <w:p>
      <w:pPr>
        <w:pStyle w:val="ListParagraph"/>
        <w:ind w:hanging="0"/>
        <w:rPr/>
      </w:pPr>
      <w:r>
        <w:rPr>
          <w:lang w:val="en-US"/>
        </w:rPr>
        <w:t>5n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+ 1 </w:t>
      </w:r>
      <w:r>
        <w:rPr>
          <w:rFonts w:cs="Times New Roman"/>
          <w:lang w:val="en-US"/>
        </w:rPr>
        <w:t>≤</w:t>
      </w:r>
      <w:r>
        <w:rPr>
          <w:lang w:val="en-US"/>
        </w:rPr>
        <w:t xml:space="preserve"> c * n</w:t>
      </w:r>
      <w:r>
        <w:rPr>
          <w:vertAlign w:val="superscript"/>
          <w:lang w:val="en-US"/>
        </w:rPr>
        <w:t>2</w:t>
      </w:r>
    </w:p>
    <w:p>
      <w:pPr>
        <w:pStyle w:val="ListParagraph"/>
        <w:ind w:hanging="0"/>
        <w:rPr/>
      </w:pPr>
      <w:r>
        <w:rPr>
          <w:lang w:val="en-US"/>
        </w:rPr>
        <w:t>5n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+ 1 </w:t>
      </w:r>
      <w:r>
        <w:rPr>
          <w:rFonts w:cs="Times New Roman"/>
          <w:lang w:val="en-US"/>
        </w:rPr>
        <w:t>≤</w:t>
      </w:r>
      <w:r>
        <w:rPr>
          <w:lang w:val="en-US"/>
        </w:rPr>
        <w:t xml:space="preserve"> 6n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, </w:t>
      </w:r>
      <w:r>
        <w:rPr>
          <w:lang w:val="ru-RU"/>
        </w:rPr>
        <w:t xml:space="preserve">для </w:t>
      </w:r>
      <w:r>
        <w:rPr>
          <w:rFonts w:cs="Cambria Math" w:ascii="Cambria Math" w:hAnsi="Cambria Math"/>
        </w:rPr>
        <w:t>∀</w:t>
      </w:r>
      <w:r>
        <w:rPr>
          <w:rFonts w:cs="Cambria Math" w:ascii="Cambria Math" w:hAnsi="Cambria Math"/>
          <w:lang w:val="ru-RU"/>
        </w:rPr>
        <w:t xml:space="preserve"> </w:t>
      </w:r>
      <w:r>
        <w:rPr>
          <w:rFonts w:cs="Cambria Math" w:ascii="Cambria Math" w:hAnsi="Cambria Math"/>
          <w:lang w:val="en-US"/>
        </w:rPr>
        <w:t>n ≥ 1</w:t>
      </w:r>
    </w:p>
    <w:p>
      <w:pPr>
        <w:pStyle w:val="ListParagraph"/>
        <w:ind w:hanging="0"/>
        <w:rPr/>
      </w:pPr>
      <w:r>
        <w:rPr>
          <w:rFonts w:cs="Cambria Math" w:ascii="Cambria Math" w:hAnsi="Cambria Math"/>
          <w:lang w:val="en-US"/>
        </w:rPr>
        <w:t>C</w:t>
      </w:r>
      <w:r>
        <w:rPr>
          <w:rFonts w:cs="Cambria Math" w:ascii="Cambria Math" w:hAnsi="Cambria Math"/>
          <w:lang w:val="ru-RU"/>
        </w:rPr>
        <w:t xml:space="preserve"> = 6,</w:t>
      </w:r>
      <w:r>
        <w:rPr>
          <w:rFonts w:cs="Cambria Math" w:ascii="Cambria Math" w:hAnsi="Cambria Math"/>
          <w:lang w:val="en-US"/>
        </w:rPr>
        <w:t xml:space="preserve"> n</w:t>
      </w:r>
      <w:r>
        <w:rPr>
          <w:rFonts w:cs="Cambria Math" w:ascii="Cambria Math" w:hAnsi="Cambria Math"/>
          <w:vertAlign w:val="subscript"/>
          <w:lang w:val="en-US"/>
        </w:rPr>
        <w:t>0</w:t>
      </w:r>
      <w:r>
        <w:rPr>
          <w:rFonts w:cs="Cambria Math" w:ascii="Cambria Math" w:hAnsi="Cambria Math"/>
          <w:lang w:val="en-US"/>
        </w:rPr>
        <w:t xml:space="preserve"> = 1</w:t>
      </w:r>
    </w:p>
    <w:p>
      <w:pPr>
        <w:pStyle w:val="ListParagraph"/>
        <w:rPr>
          <w:rFonts w:ascii="Cambria Math" w:hAnsi="Cambria Math" w:cs="Cambria Math"/>
          <w:lang w:val="uk-UA"/>
        </w:rPr>
      </w:pPr>
      <w:r>
        <w:rPr>
          <w:rFonts w:cs="Cambria Math" w:ascii="Cambria Math" w:hAnsi="Cambria Math"/>
          <w:b/>
          <w:bCs/>
          <w:lang w:val="ru-RU"/>
        </w:rPr>
        <w:t>А</w:t>
      </w:r>
      <w:r>
        <w:rPr>
          <w:rFonts w:cs="Cambria Math" w:ascii="Cambria Math" w:hAnsi="Cambria Math"/>
          <w:b/>
          <w:bCs/>
          <w:lang w:val="uk-UA"/>
        </w:rPr>
        <w:t>симпотична складність: O(n</w:t>
      </w:r>
      <w:r>
        <w:rPr>
          <w:rFonts w:cs="Cambria Math" w:ascii="Cambria Math" w:hAnsi="Cambria Math"/>
          <w:b/>
          <w:bCs/>
          <w:vertAlign w:val="superscript"/>
          <w:lang w:val="uk-UA"/>
        </w:rPr>
        <w:t>2</w:t>
      </w:r>
      <w:r>
        <w:rPr>
          <w:rFonts w:cs="Cambria Math" w:ascii="Cambria Math" w:hAnsi="Cambria Math"/>
          <w:b/>
          <w:bCs/>
          <w:lang w:val="uk-UA"/>
        </w:rPr>
        <w:t>)</w:t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lang w:val="uk-UA"/>
        </w:rPr>
        <w:t xml:space="preserve">Варіант </w:t>
      </w:r>
      <w:r>
        <w:rPr>
          <w:b/>
          <w:bCs/>
        </w:rPr>
        <w:t>6</w:t>
      </w:r>
    </w:p>
    <w:p>
      <w:pPr>
        <w:pStyle w:val="Normal"/>
        <w:ind w:hanging="0"/>
        <w:rPr/>
      </w:pPr>
      <w:r>
        <w:rPr/>
        <w:t xml:space="preserve">Довести, що </w:t>
      </w:r>
      <w:r>
        <w:rPr>
          <w:rFonts w:cs="Cambria Math" w:ascii="Cambria Math" w:hAnsi="Cambria Math"/>
        </w:rPr>
        <w:t>𝑓</w:t>
      </w:r>
      <w:r>
        <w:rPr/>
        <w:t>(</w:t>
      </w:r>
      <w:r>
        <w:rPr>
          <w:rFonts w:cs="Cambria Math" w:ascii="Cambria Math" w:hAnsi="Cambria Math"/>
        </w:rPr>
        <w:t>𝑛</w:t>
      </w:r>
      <w:r>
        <w:rPr/>
        <w:t>) = 150</w:t>
      </w:r>
      <w:r>
        <w:rPr>
          <w:rFonts w:cs="Cambria Math" w:ascii="Cambria Math" w:hAnsi="Cambria Math"/>
          <w:lang w:val="en-US"/>
        </w:rPr>
        <w:t>n</w:t>
      </w:r>
      <w:r>
        <w:rPr>
          <w:rFonts w:cs="Cambria Math" w:ascii="Cambria Math" w:hAnsi="Cambria Math"/>
          <w:vertAlign w:val="superscript"/>
          <w:lang w:val="ru-RU"/>
        </w:rPr>
        <w:t>2</w:t>
      </w:r>
      <w:r>
        <w:rPr/>
        <w:t xml:space="preserve"> + 11 = </w:t>
      </w:r>
      <w:r>
        <w:rPr>
          <w:rFonts w:cs="Cambria Math" w:ascii="Cambria Math" w:hAnsi="Cambria Math"/>
        </w:rPr>
        <w:t>𝑂</w:t>
      </w:r>
      <w:r>
        <w:rPr/>
        <w:t>(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lang w:val="uk-UA"/>
        </w:rPr>
        <w:t>)</w:t>
      </w:r>
    </w:p>
    <w:p>
      <w:pPr>
        <w:pStyle w:val="Normal"/>
        <w:rPr>
          <w:rFonts w:ascii="Cambria Math" w:hAnsi="Cambria Math" w:cs="Cambria Math"/>
          <w:lang w:val="en-US"/>
        </w:rPr>
      </w:pPr>
      <w:r>
        <w:rPr>
          <w:rFonts w:cs="Cambria Math" w:ascii="Cambria Math" w:hAnsi="Cambria Math"/>
          <w:lang w:val="en-US"/>
        </w:rPr>
        <w:t>150n</w:t>
      </w:r>
      <w:r>
        <w:rPr>
          <w:rFonts w:cs="Cambria Math" w:ascii="Cambria Math" w:hAnsi="Cambria Math"/>
          <w:vertAlign w:val="superscript"/>
          <w:lang w:val="en-US"/>
        </w:rPr>
        <w:t>2</w:t>
      </w:r>
      <w:r>
        <w:rPr>
          <w:rFonts w:cs="Cambria Math" w:ascii="Cambria Math" w:hAnsi="Cambria Math"/>
          <w:lang w:val="en-US"/>
        </w:rPr>
        <w:t>+11≤150n</w:t>
      </w:r>
      <w:r>
        <w:rPr>
          <w:rFonts w:cs="Cambria Math" w:ascii="Cambria Math" w:hAnsi="Cambria Math"/>
          <w:vertAlign w:val="superscript"/>
          <w:lang w:val="en-US"/>
        </w:rPr>
        <w:t>2</w:t>
      </w:r>
      <w:r>
        <w:rPr>
          <w:rFonts w:cs="Cambria Math" w:ascii="Cambria Math" w:hAnsi="Cambria Math"/>
          <w:lang w:val="en-US"/>
        </w:rPr>
        <w:t>+n</w:t>
      </w:r>
      <w:r>
        <w:rPr>
          <w:rFonts w:cs="Cambria Math" w:ascii="Cambria Math" w:hAnsi="Cambria Math"/>
          <w:vertAlign w:val="superscript"/>
          <w:lang w:val="en-US"/>
        </w:rPr>
        <w:t>2</w:t>
      </w:r>
      <w:r>
        <w:rPr>
          <w:rFonts w:cs="Cambria Math" w:ascii="Cambria Math" w:hAnsi="Cambria Math"/>
          <w:lang w:val="en-US"/>
        </w:rPr>
        <w:t xml:space="preserve">, </w:t>
      </w:r>
      <w:r>
        <w:rPr>
          <w:lang w:val="ru-RU"/>
        </w:rPr>
        <w:t xml:space="preserve">для </w:t>
      </w:r>
      <w:r>
        <w:rPr>
          <w:rFonts w:cs="Cambria Math" w:ascii="Cambria Math" w:hAnsi="Cambria Math"/>
        </w:rPr>
        <w:t>∀</w:t>
      </w:r>
      <w:r>
        <w:rPr>
          <w:rFonts w:cs="Cambria Math" w:ascii="Cambria Math" w:hAnsi="Cambria Math"/>
          <w:lang w:val="ru-RU"/>
        </w:rPr>
        <w:t xml:space="preserve"> </w:t>
      </w:r>
      <w:r>
        <w:rPr>
          <w:rFonts w:cs="Cambria Math" w:ascii="Cambria Math" w:hAnsi="Cambria Math"/>
          <w:lang w:val="en-US"/>
        </w:rPr>
        <w:t>n ≥ 151</w:t>
      </w:r>
    </w:p>
    <w:p>
      <w:pPr>
        <w:pStyle w:val="Normal"/>
        <w:rPr>
          <w:rFonts w:ascii="Cambria Math" w:hAnsi="Cambria Math" w:cs="Cambria Math"/>
          <w:lang w:val="en-US"/>
        </w:rPr>
      </w:pPr>
      <w:r>
        <w:rPr>
          <w:rFonts w:cs="Cambria Math" w:ascii="Cambria Math" w:hAnsi="Cambria Math"/>
          <w:lang w:val="en-US"/>
        </w:rPr>
        <w:t>150n</w:t>
      </w:r>
      <w:r>
        <w:rPr>
          <w:rFonts w:cs="Cambria Math" w:ascii="Cambria Math" w:hAnsi="Cambria Math"/>
          <w:vertAlign w:val="superscript"/>
          <w:lang w:val="en-US"/>
        </w:rPr>
        <w:t>2</w:t>
      </w:r>
      <w:r>
        <w:rPr>
          <w:rFonts w:cs="Cambria Math" w:ascii="Cambria Math" w:hAnsi="Cambria Math"/>
          <w:lang w:val="en-US"/>
        </w:rPr>
        <w:t>+11≤151n</w:t>
      </w:r>
      <w:r>
        <w:rPr>
          <w:rFonts w:cs="Cambria Math" w:ascii="Cambria Math" w:hAnsi="Cambria Math"/>
          <w:vertAlign w:val="superscript"/>
          <w:lang w:val="en-US"/>
        </w:rPr>
        <w:t>2</w:t>
      </w:r>
    </w:p>
    <w:p>
      <w:pPr>
        <w:pStyle w:val="Normal"/>
        <w:rPr>
          <w:rFonts w:ascii="Cambria Math" w:hAnsi="Cambria Math" w:cs="Cambria Math"/>
          <w:lang w:val="en-US"/>
        </w:rPr>
      </w:pPr>
      <w:r>
        <w:rPr>
          <w:rFonts w:cs="Cambria Math" w:ascii="Cambria Math" w:hAnsi="Cambria Math"/>
          <w:lang w:val="en-US"/>
        </w:rPr>
        <w:t>C = 151, n</w:t>
      </w:r>
      <w:r>
        <w:rPr>
          <w:rFonts w:cs="Cambria Math" w:ascii="Cambria Math" w:hAnsi="Cambria Math"/>
          <w:vertAlign w:val="subscript"/>
          <w:lang w:val="en-US"/>
        </w:rPr>
        <w:t>0</w:t>
      </w:r>
      <w:r>
        <w:rPr>
          <w:rFonts w:cs="Cambria Math" w:ascii="Cambria Math" w:hAnsi="Cambria Math"/>
          <w:lang w:val="en-US"/>
        </w:rPr>
        <w:t>=151</w:t>
      </w:r>
    </w:p>
    <w:p>
      <w:pPr>
        <w:pStyle w:val="Normal"/>
        <w:jc w:val="center"/>
        <w:rPr>
          <w:rFonts w:ascii="Cambria Math" w:hAnsi="Cambria Math" w:cs="Cambria Math"/>
          <w:lang w:val="uk-UA"/>
        </w:rPr>
      </w:pPr>
      <w:r>
        <w:rPr>
          <w:rFonts w:cs="Cambria Math" w:ascii="Cambria Math" w:hAnsi="Cambria Math"/>
          <w:lang w:val="uk-UA"/>
        </w:rPr>
        <w:t>Контрольні питання</w:t>
      </w:r>
    </w:p>
    <w:p>
      <w:pPr>
        <w:pStyle w:val="ListParagraph"/>
        <w:numPr>
          <w:ilvl w:val="0"/>
          <w:numId w:val="3"/>
        </w:numPr>
        <w:rPr/>
      </w:pPr>
      <w:r>
        <w:rPr/>
        <w:t>Що таке асимптотична складність алгоритму?</w:t>
      </w:r>
    </w:p>
    <w:p>
      <w:pPr>
        <w:pStyle w:val="ListParagraph"/>
        <w:ind w:hanging="0"/>
        <w:rPr/>
      </w:pPr>
      <w:r>
        <w:rPr>
          <w:rFonts w:cs="Cambria Math" w:ascii="Cambria Math" w:hAnsi="Cambria Math"/>
          <w:lang w:val="uk-UA"/>
        </w:rPr>
        <w:tab/>
      </w:r>
      <w:r>
        <w:rPr>
          <w:rFonts w:cs="Cambria Math" w:ascii="Cambria Math" w:hAnsi="Cambria Math"/>
          <w:lang w:val="uk-UA"/>
        </w:rPr>
        <w:t>З</w:t>
      </w:r>
      <w:r>
        <w:rPr>
          <w:rFonts w:cs="Cambria Math" w:ascii="Cambria Math" w:hAnsi="Cambria Math"/>
          <w:lang w:val="uk-UA"/>
        </w:rPr>
        <w:t>більш</w:t>
      </w:r>
      <w:r>
        <w:rPr>
          <w:rFonts w:cs="Cambria Math" w:ascii="Cambria Math" w:hAnsi="Cambria Math"/>
          <w:lang w:val="uk-UA"/>
        </w:rPr>
        <w:t>ення</w:t>
      </w:r>
      <w:r>
        <w:rPr>
          <w:rFonts w:cs="Cambria Math" w:ascii="Cambria Math" w:hAnsi="Cambria Math"/>
          <w:lang w:val="uk-UA"/>
        </w:rPr>
        <w:t xml:space="preserve"> складн</w:t>
      </w:r>
      <w:r>
        <w:rPr>
          <w:rFonts w:cs="Cambria Math" w:ascii="Cambria Math" w:hAnsi="Cambria Math"/>
          <w:lang w:val="uk-UA"/>
        </w:rPr>
        <w:t>ості</w:t>
      </w:r>
      <w:r>
        <w:rPr>
          <w:rFonts w:cs="Cambria Math" w:ascii="Cambria Math" w:hAnsi="Cambria Math"/>
          <w:lang w:val="uk-UA"/>
        </w:rPr>
        <w:t xml:space="preserve"> алгоритму при збільшенні розміру вхідних даних до нескінченності.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Cambria Math" w:ascii="Cambria Math" w:hAnsi="Cambria Math"/>
          <w:lang w:val="uk-UA"/>
        </w:rPr>
        <w:t>Яким чином визначається 𝑂-нотація і яка її сутність?</w:t>
        <w:br/>
        <w:t>Сутність визначення полягає в тому, що "O-нотація" вказує на верхню межу того, наскільки швидко зростає функція.</w:t>
      </w:r>
    </w:p>
    <w:p>
      <w:pPr>
        <w:pStyle w:val="ListParagraph"/>
        <w:numPr>
          <w:ilvl w:val="0"/>
          <w:numId w:val="3"/>
        </w:numPr>
        <w:rPr>
          <w:rFonts w:ascii="Cambria Math" w:hAnsi="Cambria Math" w:cs="Cambria Math"/>
          <w:lang w:val="uk-UA"/>
        </w:rPr>
      </w:pPr>
      <w:r>
        <w:rPr/>
        <w:t xml:space="preserve">Які основні правила використання </w:t>
      </w:r>
      <w:r>
        <w:rPr>
          <w:rFonts w:cs="Cambria Math" w:ascii="Cambria Math" w:hAnsi="Cambria Math"/>
        </w:rPr>
        <w:t>𝑂</w:t>
      </w:r>
      <w:r>
        <w:rPr/>
        <w:t>-нотації при аналізі алгоритмів</w:t>
      </w:r>
    </w:p>
    <w:p>
      <w:pPr>
        <w:pStyle w:val="ListParagraph"/>
        <w:rPr/>
      </w:pPr>
      <w:r>
        <w:rPr>
          <w:lang w:val="uk-UA"/>
        </w:rPr>
        <w:t>Ігноруються константи</w:t>
      </w:r>
    </w:p>
    <w:p>
      <w:pPr>
        <w:pStyle w:val="ListParagraph"/>
        <w:numPr>
          <w:ilvl w:val="0"/>
          <w:numId w:val="3"/>
        </w:numPr>
        <w:rPr>
          <w:lang w:val="uk-UA"/>
        </w:rPr>
      </w:pPr>
      <w:r>
        <w:rPr/>
        <w:t xml:space="preserve">Що означають вирази </w:t>
      </w:r>
      <w:r>
        <w:rPr>
          <w:rFonts w:cs="Cambria Math" w:ascii="Cambria Math" w:hAnsi="Cambria Math"/>
        </w:rPr>
        <w:t>𝑂</w:t>
      </w:r>
      <w:r>
        <w:rPr/>
        <w:t xml:space="preserve">(1), </w:t>
      </w:r>
      <w:r>
        <w:rPr>
          <w:rFonts w:cs="Cambria Math" w:ascii="Cambria Math" w:hAnsi="Cambria Math"/>
        </w:rPr>
        <w:t>𝑂</w:t>
      </w:r>
      <w:r>
        <w:rPr/>
        <w:t>(</w:t>
      </w:r>
      <w:r>
        <w:rPr>
          <w:rFonts w:cs="Cambria Math" w:ascii="Cambria Math" w:hAnsi="Cambria Math"/>
        </w:rPr>
        <w:t>𝑛</w:t>
      </w:r>
      <w:r>
        <w:rPr/>
        <w:t xml:space="preserve">), </w:t>
      </w:r>
      <w:r>
        <w:rPr>
          <w:rFonts w:cs="Cambria Math" w:ascii="Cambria Math" w:hAnsi="Cambria Math"/>
        </w:rPr>
        <w:t>𝑂</w:t>
      </w:r>
      <w:r>
        <w:rPr/>
        <w:t>(</w:t>
      </w:r>
      <w:r>
        <w:rPr>
          <w:rFonts w:cs="Cambria Math" w:ascii="Cambria Math" w:hAnsi="Cambria Math"/>
        </w:rPr>
        <w:t>𝑛</w:t>
      </w:r>
      <w:r>
        <w:rPr/>
        <w:t xml:space="preserve"> 2 ) в контексті асимптотичної складності?</w:t>
        <w:br/>
      </w:r>
      <w:r>
        <w:rPr>
          <w:lang w:val="uk-UA"/>
        </w:rPr>
        <w:t xml:space="preserve">складність функції 1, </w:t>
      </w:r>
      <w:r>
        <w:rPr>
          <w:lang w:val="en-US"/>
        </w:rPr>
        <w:t>n</w:t>
      </w:r>
      <w:r>
        <w:rPr>
          <w:lang w:val="uk-UA"/>
        </w:rPr>
        <w:t xml:space="preserve"> та </w:t>
      </w:r>
      <w:r>
        <w:rPr>
          <w:lang w:val="en-US"/>
        </w:rPr>
        <w:t>n</w:t>
      </w:r>
      <w:r>
        <w:rPr>
          <w:vertAlign w:val="superscript"/>
          <w:lang w:val="uk-UA"/>
        </w:rPr>
        <w:t>2</w:t>
      </w:r>
    </w:p>
    <w:p>
      <w:pPr>
        <w:pStyle w:val="ListParagraph"/>
        <w:numPr>
          <w:ilvl w:val="0"/>
          <w:numId w:val="3"/>
        </w:numPr>
        <w:rPr/>
      </w:pPr>
      <w:r>
        <w:rPr/>
        <w:t>Яким чином визначити асимптотичну складність алгоритму за його кодом або математичним виразом?</w:t>
        <w:br/>
      </w:r>
      <w:r>
        <w:rPr>
          <w:lang w:val="uk-UA"/>
        </w:rPr>
        <w:t>Н</w:t>
      </w:r>
      <w:r>
        <w:rPr>
          <w:lang w:val="uk-UA"/>
        </w:rPr>
        <w:t xml:space="preserve">еобхідно проаналізувати, як змінюється кількість операцій чи використання пам'яті в залежності від розміру вхідних даних. </w:t>
      </w:r>
      <w:r>
        <w:rPr>
          <w:lang w:val="uk-UA"/>
        </w:rPr>
        <w:t>В</w:t>
      </w:r>
      <w:r>
        <w:rPr>
          <w:lang w:val="uk-UA"/>
        </w:rPr>
        <w:t>изначити домінуючий член, використовуючи асимптотичну нотацію, таку як O-нотація.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 w:before="0" w:after="0"/>
        <w:jc w:val="both"/>
        <w:rPr>
          <w:lang w:val="uk-UA"/>
        </w:rPr>
      </w:pPr>
      <w:r>
        <w:rPr>
          <w:lang w:val="uk-UA"/>
        </w:rPr>
      </w:r>
      <w:r>
        <w:br w:type="page"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81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 Math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Calibri" w:cstheme="minorHAnsi" w:eastAsiaTheme="minorHAnsi"/>
        <w:sz w:val="28"/>
        <w:szCs w:val="22"/>
        <w:lang w:val="ru-UA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624e5"/>
    <w:pPr>
      <w:widowControl/>
      <w:bidi w:val="0"/>
      <w:spacing w:lineRule="auto" w:line="254" w:before="0" w:after="160"/>
      <w:jc w:val="left"/>
    </w:pPr>
    <w:rPr>
      <w:rFonts w:ascii="Times New Roman" w:hAnsi="Times New Roman" w:eastAsia="Calibri" w:cs="Calibri" w:cstheme="minorHAnsi" w:eastAsiaTheme="minorHAnsi"/>
      <w:color w:val="auto"/>
      <w:kern w:val="0"/>
      <w:sz w:val="28"/>
      <w:szCs w:val="22"/>
      <w:lang w:val="ru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c51afc"/>
    <w:rPr>
      <w:color w:val="808080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51af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Application>LibreOffice/5.4.1.2$Windows_X86_64 LibreOffice_project/ea7cb86e6eeb2bf3a5af73a8f7777ac570321527</Application>
  <Pages>3</Pages>
  <Words>237</Words>
  <Characters>1412</Characters>
  <CharactersWithSpaces>1613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2024-03-10T22:04:00Z</dcterms:created>
  <dc:creator>bazavluk.r.s@gmail.com</dc:creator>
  <dc:description/>
  <dc:language>en-US</dc:language>
  <cp:lastModifiedBy/>
  <dcterms:modified xsi:type="dcterms:W3CDTF">2024-05-29T20:26:47Z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