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FA" w:rsidRPr="00A46DFD" w:rsidRDefault="00A46DFD" w:rsidP="00A46DFD">
      <w:pPr>
        <w:spacing w:after="0" w:line="240" w:lineRule="auto"/>
        <w:jc w:val="center"/>
        <w:rPr>
          <w:b/>
          <w:sz w:val="36"/>
          <w:szCs w:val="36"/>
          <w:lang w:val="uk-UA"/>
        </w:rPr>
      </w:pPr>
      <w:r w:rsidRPr="00A46DFD">
        <w:rPr>
          <w:b/>
          <w:sz w:val="36"/>
          <w:szCs w:val="36"/>
          <w:lang w:val="uk-UA"/>
        </w:rPr>
        <w:t>Міністерство освіти і науки України</w:t>
      </w:r>
    </w:p>
    <w:p w:rsidR="00A46DFD" w:rsidRPr="00A46DFD" w:rsidRDefault="00A46DFD" w:rsidP="00A46DFD">
      <w:pPr>
        <w:spacing w:after="0" w:line="240" w:lineRule="auto"/>
        <w:jc w:val="center"/>
        <w:rPr>
          <w:b/>
          <w:sz w:val="36"/>
          <w:szCs w:val="36"/>
          <w:lang w:val="uk-UA"/>
        </w:rPr>
      </w:pPr>
      <w:r w:rsidRPr="00A46DFD">
        <w:rPr>
          <w:b/>
          <w:sz w:val="36"/>
          <w:szCs w:val="36"/>
          <w:lang w:val="uk-UA"/>
        </w:rPr>
        <w:t>Національний технічний університет України</w:t>
      </w:r>
    </w:p>
    <w:p w:rsidR="00A46DFD" w:rsidRPr="00A46DFD" w:rsidRDefault="00A46DFD" w:rsidP="00A35F89">
      <w:pPr>
        <w:spacing w:after="0" w:line="240" w:lineRule="auto"/>
        <w:jc w:val="center"/>
        <w:rPr>
          <w:b/>
          <w:sz w:val="36"/>
          <w:szCs w:val="36"/>
          <w:lang w:val="uk-UA"/>
        </w:rPr>
      </w:pPr>
      <w:r w:rsidRPr="00A46DFD">
        <w:rPr>
          <w:b/>
          <w:sz w:val="36"/>
          <w:szCs w:val="36"/>
          <w:lang w:val="uk-UA"/>
        </w:rPr>
        <w:t>“Київський політехнічний інститут імені Ігоря Сікорського”</w:t>
      </w:r>
    </w:p>
    <w:p w:rsidR="00A46DFD" w:rsidRDefault="00A46DFD" w:rsidP="00A46DFD">
      <w:pPr>
        <w:spacing w:after="0" w:line="240" w:lineRule="auto"/>
        <w:jc w:val="center"/>
        <w:rPr>
          <w:b/>
          <w:sz w:val="36"/>
          <w:szCs w:val="36"/>
          <w:lang w:val="uk-UA"/>
        </w:rPr>
      </w:pPr>
      <w:r w:rsidRPr="00A46DFD">
        <w:rPr>
          <w:b/>
          <w:sz w:val="36"/>
          <w:szCs w:val="36"/>
          <w:lang w:val="uk-UA"/>
        </w:rPr>
        <w:t>Фізико-технічний інститут</w:t>
      </w: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3A03B5">
      <w:pPr>
        <w:spacing w:after="0" w:line="240" w:lineRule="auto"/>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Default="00A46DFD" w:rsidP="00A46DFD">
      <w:pPr>
        <w:spacing w:after="0" w:line="240" w:lineRule="auto"/>
        <w:jc w:val="center"/>
        <w:rPr>
          <w:b/>
          <w:sz w:val="36"/>
          <w:szCs w:val="36"/>
          <w:lang w:val="uk-UA"/>
        </w:rPr>
      </w:pPr>
    </w:p>
    <w:p w:rsidR="00A46DFD" w:rsidRPr="003A03B5" w:rsidRDefault="00CD527D" w:rsidP="00A46DFD">
      <w:pPr>
        <w:spacing w:after="0" w:line="240" w:lineRule="auto"/>
        <w:jc w:val="center"/>
        <w:rPr>
          <w:b/>
          <w:sz w:val="44"/>
          <w:szCs w:val="44"/>
          <w:lang w:val="en-US"/>
        </w:rPr>
      </w:pPr>
      <w:r>
        <w:rPr>
          <w:b/>
          <w:sz w:val="44"/>
          <w:szCs w:val="44"/>
          <w:lang w:val="uk-UA"/>
        </w:rPr>
        <w:t>Аналіз мережевих структур</w:t>
      </w:r>
    </w:p>
    <w:p w:rsidR="00A46DFD" w:rsidRPr="00A10322" w:rsidRDefault="004360F1" w:rsidP="00A46DFD">
      <w:pPr>
        <w:spacing w:after="0" w:line="240" w:lineRule="auto"/>
        <w:jc w:val="center"/>
        <w:rPr>
          <w:sz w:val="36"/>
          <w:szCs w:val="36"/>
          <w:lang w:val="en-US"/>
        </w:rPr>
      </w:pPr>
      <w:r>
        <w:rPr>
          <w:sz w:val="36"/>
          <w:szCs w:val="36"/>
          <w:lang w:val="uk-UA"/>
        </w:rPr>
        <w:t>Лабораторна робота №</w:t>
      </w:r>
      <w:r w:rsidR="00A10322">
        <w:rPr>
          <w:sz w:val="36"/>
          <w:szCs w:val="36"/>
          <w:lang w:val="en-US"/>
        </w:rPr>
        <w:t>5</w:t>
      </w: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center"/>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A46DFD" w:rsidP="00A46DFD">
      <w:pPr>
        <w:spacing w:after="0" w:line="240" w:lineRule="auto"/>
        <w:jc w:val="right"/>
        <w:rPr>
          <w:b/>
          <w:sz w:val="36"/>
          <w:szCs w:val="36"/>
          <w:lang w:val="uk-UA"/>
        </w:rPr>
      </w:pPr>
    </w:p>
    <w:p w:rsidR="00A46DFD" w:rsidRPr="00963E78" w:rsidRDefault="00CD527D" w:rsidP="00A46DFD">
      <w:pPr>
        <w:spacing w:after="0" w:line="240" w:lineRule="auto"/>
        <w:jc w:val="right"/>
        <w:rPr>
          <w:b/>
          <w:sz w:val="32"/>
          <w:szCs w:val="32"/>
          <w:lang w:val="uk-UA"/>
        </w:rPr>
      </w:pPr>
      <w:r>
        <w:rPr>
          <w:b/>
          <w:sz w:val="32"/>
          <w:szCs w:val="32"/>
          <w:lang w:val="uk-UA"/>
        </w:rPr>
        <w:t>Виконала</w:t>
      </w:r>
      <w:r w:rsidR="00A46DFD" w:rsidRPr="00963E78">
        <w:rPr>
          <w:b/>
          <w:sz w:val="32"/>
          <w:szCs w:val="32"/>
          <w:lang w:val="uk-UA"/>
        </w:rPr>
        <w:t>:</w:t>
      </w:r>
    </w:p>
    <w:p w:rsidR="00A46DFD" w:rsidRDefault="00CD527D" w:rsidP="00A46DFD">
      <w:pPr>
        <w:spacing w:after="0" w:line="240" w:lineRule="auto"/>
        <w:jc w:val="right"/>
        <w:rPr>
          <w:sz w:val="32"/>
          <w:szCs w:val="32"/>
          <w:lang w:val="uk-UA"/>
        </w:rPr>
      </w:pPr>
      <w:r>
        <w:rPr>
          <w:sz w:val="32"/>
          <w:szCs w:val="32"/>
          <w:lang w:val="uk-UA"/>
        </w:rPr>
        <w:t>студент</w:t>
      </w:r>
      <w:r w:rsidR="00786000" w:rsidRPr="00963E78">
        <w:rPr>
          <w:sz w:val="32"/>
          <w:szCs w:val="32"/>
          <w:lang w:val="uk-UA"/>
        </w:rPr>
        <w:t xml:space="preserve"> ФІ-31мн</w:t>
      </w:r>
    </w:p>
    <w:p w:rsidR="00A46DFD" w:rsidRPr="00963E78" w:rsidRDefault="00A46DFD" w:rsidP="00A46DFD">
      <w:pPr>
        <w:spacing w:after="0" w:line="240" w:lineRule="auto"/>
        <w:jc w:val="right"/>
        <w:rPr>
          <w:sz w:val="32"/>
          <w:szCs w:val="32"/>
          <w:lang w:val="uk-UA"/>
        </w:rPr>
      </w:pPr>
      <w:r w:rsidRPr="00963E78">
        <w:rPr>
          <w:sz w:val="32"/>
          <w:szCs w:val="32"/>
          <w:lang w:val="uk-UA"/>
        </w:rPr>
        <w:t>Шевченко Ю.</w:t>
      </w:r>
    </w:p>
    <w:p w:rsidR="00A46DFD" w:rsidRPr="00963E78" w:rsidRDefault="00CD527D" w:rsidP="00A46DFD">
      <w:pPr>
        <w:spacing w:after="0" w:line="240" w:lineRule="auto"/>
        <w:jc w:val="right"/>
        <w:rPr>
          <w:b/>
          <w:sz w:val="32"/>
          <w:szCs w:val="32"/>
          <w:lang w:val="uk-UA"/>
        </w:rPr>
      </w:pPr>
      <w:r>
        <w:rPr>
          <w:b/>
          <w:sz w:val="32"/>
          <w:szCs w:val="32"/>
          <w:lang w:val="uk-UA"/>
        </w:rPr>
        <w:t>Перевірив</w:t>
      </w:r>
      <w:r w:rsidR="00A46DFD" w:rsidRPr="00963E78">
        <w:rPr>
          <w:b/>
          <w:sz w:val="32"/>
          <w:szCs w:val="32"/>
          <w:lang w:val="uk-UA"/>
        </w:rPr>
        <w:t>:</w:t>
      </w:r>
    </w:p>
    <w:p w:rsidR="00A46DFD" w:rsidRPr="00963E78" w:rsidRDefault="00CD527D" w:rsidP="00A46DFD">
      <w:pPr>
        <w:spacing w:after="0" w:line="240" w:lineRule="auto"/>
        <w:jc w:val="right"/>
        <w:rPr>
          <w:sz w:val="32"/>
          <w:szCs w:val="32"/>
          <w:lang w:val="uk-UA"/>
        </w:rPr>
      </w:pPr>
      <w:r>
        <w:rPr>
          <w:sz w:val="32"/>
          <w:szCs w:val="32"/>
          <w:lang w:val="uk-UA"/>
        </w:rPr>
        <w:t>Железняков Д. О.</w:t>
      </w:r>
    </w:p>
    <w:p w:rsidR="00A46DFD" w:rsidRPr="00963E78" w:rsidRDefault="00A46DFD" w:rsidP="00A46DFD">
      <w:pPr>
        <w:spacing w:after="0" w:line="240" w:lineRule="auto"/>
        <w:jc w:val="right"/>
        <w:rPr>
          <w:b/>
          <w:sz w:val="36"/>
          <w:szCs w:val="36"/>
          <w:lang w:val="uk-UA"/>
        </w:rPr>
      </w:pPr>
    </w:p>
    <w:p w:rsidR="00A46DFD" w:rsidRDefault="00A46DFD" w:rsidP="00A46DFD">
      <w:pPr>
        <w:spacing w:after="0" w:line="240" w:lineRule="auto"/>
        <w:jc w:val="right"/>
        <w:rPr>
          <w:b/>
          <w:sz w:val="36"/>
          <w:szCs w:val="36"/>
          <w:lang w:val="uk-UA"/>
        </w:rPr>
      </w:pPr>
    </w:p>
    <w:p w:rsidR="00CD527D" w:rsidRPr="00963E78" w:rsidRDefault="00CD527D" w:rsidP="00A46DFD">
      <w:pPr>
        <w:spacing w:after="0" w:line="240" w:lineRule="auto"/>
        <w:jc w:val="right"/>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35F89" w:rsidP="00A46DFD">
      <w:pPr>
        <w:spacing w:after="0" w:line="240" w:lineRule="auto"/>
        <w:jc w:val="center"/>
        <w:rPr>
          <w:b/>
          <w:sz w:val="36"/>
          <w:szCs w:val="36"/>
          <w:lang w:val="uk-UA"/>
        </w:rPr>
      </w:pPr>
    </w:p>
    <w:p w:rsidR="00A35F89" w:rsidRPr="00963E78" w:rsidRDefault="00A46DFD" w:rsidP="00414AE4">
      <w:pPr>
        <w:spacing w:after="0" w:line="240" w:lineRule="auto"/>
        <w:jc w:val="center"/>
        <w:rPr>
          <w:sz w:val="32"/>
          <w:szCs w:val="32"/>
          <w:lang w:val="uk-UA"/>
        </w:rPr>
      </w:pPr>
      <w:r w:rsidRPr="00963E78">
        <w:rPr>
          <w:sz w:val="32"/>
          <w:szCs w:val="32"/>
          <w:lang w:val="uk-UA"/>
        </w:rPr>
        <w:t>Київ –</w:t>
      </w:r>
      <w:r w:rsidR="00786000" w:rsidRPr="00963E78">
        <w:rPr>
          <w:sz w:val="32"/>
          <w:szCs w:val="32"/>
          <w:lang w:val="uk-UA"/>
        </w:rPr>
        <w:t xml:space="preserve"> 2024</w:t>
      </w:r>
    </w:p>
    <w:p w:rsidR="00F244A7" w:rsidRPr="00A10322" w:rsidRDefault="00A10322" w:rsidP="00F3764B">
      <w:pPr>
        <w:spacing w:after="0" w:line="240" w:lineRule="auto"/>
        <w:jc w:val="center"/>
        <w:rPr>
          <w:b/>
          <w:sz w:val="36"/>
          <w:szCs w:val="36"/>
          <w:lang w:val="en-US"/>
        </w:rPr>
      </w:pPr>
      <w:r>
        <w:rPr>
          <w:b/>
          <w:sz w:val="36"/>
          <w:szCs w:val="36"/>
          <w:lang w:val="uk-UA"/>
        </w:rPr>
        <w:lastRenderedPageBreak/>
        <w:t>Лабораторна робота №5</w:t>
      </w:r>
      <w:r w:rsidR="00A46DFD" w:rsidRPr="00963E78">
        <w:rPr>
          <w:b/>
          <w:sz w:val="36"/>
          <w:szCs w:val="36"/>
          <w:lang w:val="uk-UA"/>
        </w:rPr>
        <w:t xml:space="preserve">. </w:t>
      </w:r>
      <w:r>
        <w:rPr>
          <w:b/>
          <w:sz w:val="36"/>
          <w:szCs w:val="36"/>
          <w:lang w:val="en-US"/>
        </w:rPr>
        <w:t>Epidemic models</w:t>
      </w:r>
    </w:p>
    <w:p w:rsidR="00A10322" w:rsidRPr="00F3764B" w:rsidRDefault="00A10322" w:rsidP="00A10322">
      <w:pPr>
        <w:spacing w:after="0" w:line="240" w:lineRule="auto"/>
        <w:jc w:val="both"/>
        <w:rPr>
          <w:b/>
          <w:sz w:val="32"/>
          <w:szCs w:val="28"/>
          <w:lang w:val="uk-UA"/>
        </w:rPr>
      </w:pPr>
      <w:r>
        <w:rPr>
          <w:b/>
          <w:sz w:val="32"/>
          <w:szCs w:val="28"/>
          <w:lang w:val="uk-UA"/>
        </w:rPr>
        <w:t>Мета роботи</w:t>
      </w:r>
      <w:r>
        <w:rPr>
          <w:b/>
          <w:sz w:val="32"/>
          <w:szCs w:val="28"/>
          <w:lang w:val="uk-UA"/>
        </w:rPr>
        <w:t>:</w:t>
      </w:r>
    </w:p>
    <w:p w:rsidR="00A10322" w:rsidRPr="00A10322" w:rsidRDefault="00A10322" w:rsidP="00A10322">
      <w:pPr>
        <w:spacing w:after="0" w:line="240" w:lineRule="auto"/>
        <w:jc w:val="both"/>
        <w:rPr>
          <w:sz w:val="28"/>
          <w:szCs w:val="28"/>
          <w:lang w:val="uk-UA"/>
        </w:rPr>
      </w:pPr>
      <w:r w:rsidRPr="00A10322">
        <w:rPr>
          <w:sz w:val="28"/>
          <w:szCs w:val="28"/>
          <w:lang w:val="uk-UA"/>
        </w:rPr>
        <w:t>Моделювання поширення інфекційної хвороби за наявності р</w:t>
      </w:r>
      <w:r>
        <w:rPr>
          <w:sz w:val="28"/>
          <w:szCs w:val="28"/>
          <w:lang w:val="uk-UA"/>
        </w:rPr>
        <w:t xml:space="preserve">ізних сценаріїв з використанням </w:t>
      </w:r>
      <w:r w:rsidRPr="00A10322">
        <w:rPr>
          <w:sz w:val="28"/>
          <w:szCs w:val="28"/>
          <w:lang w:val="uk-UA"/>
        </w:rPr>
        <w:t>моделі мереж (random, scale-free). Дослідити вплив різн</w:t>
      </w:r>
      <w:r>
        <w:rPr>
          <w:sz w:val="28"/>
          <w:szCs w:val="28"/>
          <w:lang w:val="uk-UA"/>
        </w:rPr>
        <w:t xml:space="preserve">их факторів стримання поширення </w:t>
      </w:r>
      <w:r w:rsidRPr="00A10322">
        <w:rPr>
          <w:sz w:val="28"/>
          <w:szCs w:val="28"/>
          <w:lang w:val="uk-UA"/>
        </w:rPr>
        <w:t>хвороби такі як ‘lockdown’, вакцинація.</w:t>
      </w:r>
    </w:p>
    <w:p w:rsidR="00A10322" w:rsidRDefault="00A10322" w:rsidP="00DE640C">
      <w:pPr>
        <w:spacing w:after="0" w:line="240" w:lineRule="auto"/>
        <w:jc w:val="both"/>
        <w:rPr>
          <w:b/>
          <w:sz w:val="32"/>
          <w:szCs w:val="28"/>
          <w:lang w:val="uk-UA"/>
        </w:rPr>
      </w:pPr>
    </w:p>
    <w:p w:rsidR="00531DC3" w:rsidRPr="00F3764B" w:rsidRDefault="003A03B5" w:rsidP="0065190E">
      <w:pPr>
        <w:spacing w:after="0" w:line="240" w:lineRule="auto"/>
        <w:jc w:val="both"/>
        <w:rPr>
          <w:b/>
          <w:sz w:val="32"/>
          <w:szCs w:val="28"/>
          <w:lang w:val="uk-UA"/>
        </w:rPr>
      </w:pPr>
      <w:r>
        <w:rPr>
          <w:b/>
          <w:sz w:val="32"/>
          <w:szCs w:val="28"/>
          <w:lang w:val="uk-UA"/>
        </w:rPr>
        <w:t>Хід роботи:</w:t>
      </w:r>
    </w:p>
    <w:p w:rsidR="00A10322" w:rsidRDefault="00A10322" w:rsidP="0005684C">
      <w:pPr>
        <w:spacing w:after="0" w:line="240" w:lineRule="auto"/>
        <w:jc w:val="both"/>
        <w:rPr>
          <w:sz w:val="28"/>
          <w:szCs w:val="28"/>
          <w:lang w:val="uk-UA"/>
        </w:rPr>
      </w:pPr>
      <w:r>
        <w:rPr>
          <w:sz w:val="28"/>
          <w:szCs w:val="28"/>
          <w:lang w:val="uk-UA"/>
        </w:rPr>
        <w:t>Визначені константи для симуляції:</w:t>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571AA8F1" wp14:editId="488CFC34">
            <wp:extent cx="4500438" cy="17613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0722" cy="1773155"/>
                    </a:xfrm>
                    <a:prstGeom prst="rect">
                      <a:avLst/>
                    </a:prstGeom>
                  </pic:spPr>
                </pic:pic>
              </a:graphicData>
            </a:graphic>
          </wp:inline>
        </w:drawing>
      </w: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5BEA2539" wp14:editId="565B38F6">
            <wp:extent cx="3991554" cy="313130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7179" cy="3143563"/>
                    </a:xfrm>
                    <a:prstGeom prst="rect">
                      <a:avLst/>
                    </a:prstGeom>
                  </pic:spPr>
                </pic:pic>
              </a:graphicData>
            </a:graphic>
          </wp:inline>
        </w:drawing>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5FD34E79" wp14:editId="6E8EF819">
            <wp:extent cx="1502796" cy="813709"/>
            <wp:effectExtent l="0" t="0" r="254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3037" cy="819254"/>
                    </a:xfrm>
                    <a:prstGeom prst="rect">
                      <a:avLst/>
                    </a:prstGeom>
                  </pic:spPr>
                </pic:pic>
              </a:graphicData>
            </a:graphic>
          </wp:inline>
        </w:drawing>
      </w: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r w:rsidRPr="00A10322">
        <w:rPr>
          <w:sz w:val="28"/>
          <w:szCs w:val="28"/>
          <w:lang w:val="uk-UA"/>
        </w:rPr>
        <w:lastRenderedPageBreak/>
        <w:drawing>
          <wp:inline distT="0" distB="0" distL="0" distR="0" wp14:anchorId="003823EC" wp14:editId="22FA97EE">
            <wp:extent cx="6645910" cy="4276725"/>
            <wp:effectExtent l="0" t="0" r="254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276725"/>
                    </a:xfrm>
                    <a:prstGeom prst="rect">
                      <a:avLst/>
                    </a:prstGeom>
                  </pic:spPr>
                </pic:pic>
              </a:graphicData>
            </a:graphic>
          </wp:inline>
        </w:drawing>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71364465" wp14:editId="4EF2BB94">
            <wp:extent cx="3194833" cy="652007"/>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377" cy="662730"/>
                    </a:xfrm>
                    <a:prstGeom prst="rect">
                      <a:avLst/>
                    </a:prstGeom>
                  </pic:spPr>
                </pic:pic>
              </a:graphicData>
            </a:graphic>
          </wp:inline>
        </w:drawing>
      </w: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r>
        <w:rPr>
          <w:sz w:val="28"/>
          <w:szCs w:val="28"/>
          <w:lang w:val="uk-UA"/>
        </w:rPr>
        <w:t>Визначені константи для симуляції:</w:t>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3A9213A7" wp14:editId="30F8E504">
            <wp:extent cx="3174839" cy="219456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8206" cy="2210712"/>
                    </a:xfrm>
                    <a:prstGeom prst="rect">
                      <a:avLst/>
                    </a:prstGeom>
                  </pic:spPr>
                </pic:pic>
              </a:graphicData>
            </a:graphic>
          </wp:inline>
        </w:drawing>
      </w: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r w:rsidRPr="00A10322">
        <w:rPr>
          <w:sz w:val="28"/>
          <w:szCs w:val="28"/>
          <w:lang w:val="uk-UA"/>
        </w:rPr>
        <w:lastRenderedPageBreak/>
        <w:drawing>
          <wp:inline distT="0" distB="0" distL="0" distR="0" wp14:anchorId="4437C36D" wp14:editId="491C003B">
            <wp:extent cx="4190337" cy="2668507"/>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1604" cy="2682050"/>
                    </a:xfrm>
                    <a:prstGeom prst="rect">
                      <a:avLst/>
                    </a:prstGeom>
                  </pic:spPr>
                </pic:pic>
              </a:graphicData>
            </a:graphic>
          </wp:inline>
        </w:drawing>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3DB0B300" wp14:editId="5873450E">
            <wp:extent cx="1470991" cy="607733"/>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4466" cy="617432"/>
                    </a:xfrm>
                    <a:prstGeom prst="rect">
                      <a:avLst/>
                    </a:prstGeom>
                  </pic:spPr>
                </pic:pic>
              </a:graphicData>
            </a:graphic>
          </wp:inline>
        </w:drawing>
      </w:r>
    </w:p>
    <w:p w:rsidR="00A10322" w:rsidRDefault="00A10322" w:rsidP="0005684C">
      <w:pPr>
        <w:spacing w:after="0" w:line="240" w:lineRule="auto"/>
        <w:jc w:val="both"/>
        <w:rPr>
          <w:sz w:val="28"/>
          <w:szCs w:val="28"/>
          <w:lang w:val="uk-UA"/>
        </w:rPr>
      </w:pP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1D43A711" wp14:editId="39B7ABBA">
            <wp:extent cx="3872285" cy="563014"/>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425" cy="580336"/>
                    </a:xfrm>
                    <a:prstGeom prst="rect">
                      <a:avLst/>
                    </a:prstGeom>
                  </pic:spPr>
                </pic:pic>
              </a:graphicData>
            </a:graphic>
          </wp:inline>
        </w:drawing>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53295E0A" wp14:editId="5C9EFC9F">
            <wp:extent cx="6645910" cy="3553460"/>
            <wp:effectExtent l="0" t="0" r="254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553460"/>
                    </a:xfrm>
                    <a:prstGeom prst="rect">
                      <a:avLst/>
                    </a:prstGeom>
                  </pic:spPr>
                </pic:pic>
              </a:graphicData>
            </a:graphic>
          </wp:inline>
        </w:drawing>
      </w:r>
    </w:p>
    <w:p w:rsidR="00A10322" w:rsidRDefault="00A10322" w:rsidP="0005684C">
      <w:pPr>
        <w:spacing w:after="0" w:line="240" w:lineRule="auto"/>
        <w:jc w:val="both"/>
        <w:rPr>
          <w:sz w:val="28"/>
          <w:szCs w:val="28"/>
          <w:lang w:val="uk-UA"/>
        </w:rPr>
      </w:pPr>
      <w:r w:rsidRPr="00A10322">
        <w:rPr>
          <w:sz w:val="28"/>
          <w:szCs w:val="28"/>
          <w:lang w:val="uk-UA"/>
        </w:rPr>
        <w:lastRenderedPageBreak/>
        <w:drawing>
          <wp:inline distT="0" distB="0" distL="0" distR="0" wp14:anchorId="65F69350" wp14:editId="0175181F">
            <wp:extent cx="6645910" cy="3553460"/>
            <wp:effectExtent l="0" t="0" r="2540"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553460"/>
                    </a:xfrm>
                    <a:prstGeom prst="rect">
                      <a:avLst/>
                    </a:prstGeom>
                  </pic:spPr>
                </pic:pic>
              </a:graphicData>
            </a:graphic>
          </wp:inline>
        </w:drawing>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31BF353B" wp14:editId="1BC0835C">
            <wp:extent cx="6645910" cy="3553460"/>
            <wp:effectExtent l="0" t="0" r="254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553460"/>
                    </a:xfrm>
                    <a:prstGeom prst="rect">
                      <a:avLst/>
                    </a:prstGeom>
                  </pic:spPr>
                </pic:pic>
              </a:graphicData>
            </a:graphic>
          </wp:inline>
        </w:drawing>
      </w:r>
    </w:p>
    <w:p w:rsidR="00A10322" w:rsidRDefault="00A10322" w:rsidP="0005684C">
      <w:pPr>
        <w:spacing w:after="0" w:line="240" w:lineRule="auto"/>
        <w:jc w:val="both"/>
        <w:rPr>
          <w:sz w:val="28"/>
          <w:szCs w:val="28"/>
          <w:lang w:val="uk-UA"/>
        </w:rPr>
      </w:pPr>
      <w:r w:rsidRPr="00A10322">
        <w:rPr>
          <w:sz w:val="28"/>
          <w:szCs w:val="28"/>
          <w:lang w:val="uk-UA"/>
        </w:rPr>
        <w:drawing>
          <wp:inline distT="0" distB="0" distL="0" distR="0" wp14:anchorId="178AEC42" wp14:editId="6C93A03E">
            <wp:extent cx="3506525" cy="59867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525" cy="613187"/>
                    </a:xfrm>
                    <a:prstGeom prst="rect">
                      <a:avLst/>
                    </a:prstGeom>
                  </pic:spPr>
                </pic:pic>
              </a:graphicData>
            </a:graphic>
          </wp:inline>
        </w:drawing>
      </w:r>
    </w:p>
    <w:p w:rsidR="00A10322" w:rsidRDefault="00A10322" w:rsidP="0005684C">
      <w:pPr>
        <w:spacing w:after="0" w:line="240" w:lineRule="auto"/>
        <w:jc w:val="both"/>
        <w:rPr>
          <w:sz w:val="28"/>
          <w:szCs w:val="28"/>
          <w:lang w:val="uk-UA"/>
        </w:rPr>
      </w:pPr>
    </w:p>
    <w:p w:rsidR="00A10322" w:rsidRDefault="00526252" w:rsidP="00A10322">
      <w:pPr>
        <w:spacing w:after="0" w:line="240" w:lineRule="auto"/>
        <w:jc w:val="both"/>
        <w:rPr>
          <w:b/>
          <w:sz w:val="32"/>
          <w:szCs w:val="28"/>
          <w:lang w:val="uk-UA"/>
        </w:rPr>
      </w:pPr>
      <w:r>
        <w:rPr>
          <w:b/>
          <w:sz w:val="32"/>
          <w:szCs w:val="28"/>
          <w:lang w:val="uk-UA"/>
        </w:rPr>
        <w:t>Висновки:</w:t>
      </w:r>
    </w:p>
    <w:p w:rsidR="00A10322" w:rsidRDefault="00A10322" w:rsidP="00A10322">
      <w:pPr>
        <w:spacing w:after="0" w:line="240" w:lineRule="auto"/>
        <w:jc w:val="both"/>
        <w:rPr>
          <w:rFonts w:cstheme="minorHAnsi"/>
          <w:b/>
          <w:sz w:val="36"/>
          <w:szCs w:val="28"/>
          <w:lang w:val="uk-UA"/>
        </w:rPr>
      </w:pPr>
      <w:r w:rsidRPr="00A10322">
        <w:rPr>
          <w:rFonts w:eastAsia="Times New Roman" w:cstheme="minorHAnsi"/>
          <w:sz w:val="28"/>
          <w:szCs w:val="24"/>
          <w:lang w:eastAsia="ru-RU"/>
        </w:rPr>
        <w:t xml:space="preserve">У результаті моделювання поширення інфекційної хвороби з використанням різних сценаріїв, таких як вакцинація та карантин, було встановлено, що обидва заходи значно впливають на швидкість та рівень захворюваності. Вакцинація ефективно знижує кількість інфікованих, оскільки запобігає зараженню здорових осіб, зменшуючи таким чином загальне поширення хвороби. У свою чергу, карантин допомагає обмежити контакти між людьми, що також знижує ймовірність передачі інфекції. Згідно з результатами симуляцій, при базовому сценарії максимальна кількість інфікованих </w:t>
      </w:r>
      <w:r w:rsidRPr="00A10322">
        <w:rPr>
          <w:rFonts w:eastAsia="Times New Roman" w:cstheme="minorHAnsi"/>
          <w:sz w:val="28"/>
          <w:szCs w:val="24"/>
          <w:lang w:eastAsia="ru-RU"/>
        </w:rPr>
        <w:lastRenderedPageBreak/>
        <w:t>досягає 6813 осіб на 72-й день, тоді як при вакцинації цей пік зменшується до 40 осіб на 90-й день.</w:t>
      </w:r>
    </w:p>
    <w:p w:rsidR="00A10322" w:rsidRDefault="00A10322" w:rsidP="00A10322">
      <w:pPr>
        <w:spacing w:after="0" w:line="240" w:lineRule="auto"/>
        <w:jc w:val="both"/>
        <w:rPr>
          <w:rFonts w:cstheme="minorHAnsi"/>
          <w:b/>
          <w:sz w:val="36"/>
          <w:szCs w:val="28"/>
          <w:lang w:val="uk-UA"/>
        </w:rPr>
      </w:pPr>
      <w:r w:rsidRPr="00A10322">
        <w:rPr>
          <w:rFonts w:eastAsia="Times New Roman" w:cstheme="minorHAnsi"/>
          <w:sz w:val="28"/>
          <w:szCs w:val="24"/>
          <w:lang w:eastAsia="ru-RU"/>
        </w:rPr>
        <w:t>Особливо важливою частиною дослідження стало моделювання базового сценарію, де перевірялася умова виникнення епідемії. За допомогою перевірки, що кількість інфікованих перевищує 50% від початкової кількості населення, було підтверджено, що в даному випадку справжнє епідемічне поширення хвороби дійсно відбувається. Однак, після введення додаткових заходів, таких як вакцинація та карантин, спостерігається значне зниження рівня захворюваності, що вказує на ефективність таких стратегій у боротьбі з епідемією.</w:t>
      </w:r>
    </w:p>
    <w:p w:rsidR="00A10322" w:rsidRPr="00A10322" w:rsidRDefault="00A10322" w:rsidP="00A10322">
      <w:pPr>
        <w:spacing w:after="0" w:line="240" w:lineRule="auto"/>
        <w:jc w:val="both"/>
        <w:rPr>
          <w:rFonts w:cstheme="minorHAnsi"/>
          <w:b/>
          <w:sz w:val="36"/>
          <w:szCs w:val="28"/>
          <w:lang w:val="uk-UA"/>
        </w:rPr>
      </w:pPr>
      <w:bookmarkStart w:id="0" w:name="_GoBack"/>
      <w:bookmarkEnd w:id="0"/>
      <w:r w:rsidRPr="00A10322">
        <w:rPr>
          <w:rFonts w:eastAsia="Times New Roman" w:cstheme="minorHAnsi"/>
          <w:sz w:val="28"/>
          <w:szCs w:val="24"/>
          <w:lang w:eastAsia="ru-RU"/>
        </w:rPr>
        <w:t>Моделювання також показало, що різні параметри мережі, такі як середній ступінь зв'язків або наявність хабів, мають істотний вплив на швидкість поширення інфекції. Можливість варіювання цих параметрів та додавання нових чинників, таких як сезонність інфекцій, дозволяє отримати більш точніші прогнози розвитку епідемії. Це вказує на те, що існує значний потенціал для подальшого розвитку моделі та її адаптації до різних сценаріїв, що дозволить створювати більш ефективні стратегії боротьби з епідеміями в реальному світі.</w:t>
      </w:r>
    </w:p>
    <w:p w:rsidR="0005684C" w:rsidRPr="00CC2583" w:rsidRDefault="0005684C" w:rsidP="00A10322">
      <w:pPr>
        <w:spacing w:after="0" w:line="240" w:lineRule="auto"/>
        <w:jc w:val="both"/>
        <w:rPr>
          <w:rFonts w:cstheme="minorHAnsi"/>
          <w:sz w:val="28"/>
          <w:szCs w:val="28"/>
          <w:lang w:val="uk-UA"/>
        </w:rPr>
      </w:pPr>
    </w:p>
    <w:sectPr w:rsidR="0005684C" w:rsidRPr="00CC2583" w:rsidSect="00A35F8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9ED" w:rsidRDefault="006559ED" w:rsidP="00A35F89">
      <w:pPr>
        <w:spacing w:after="0" w:line="240" w:lineRule="auto"/>
      </w:pPr>
      <w:r>
        <w:separator/>
      </w:r>
    </w:p>
  </w:endnote>
  <w:endnote w:type="continuationSeparator" w:id="0">
    <w:p w:rsidR="006559ED" w:rsidRDefault="006559ED" w:rsidP="00A35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9ED" w:rsidRDefault="006559ED" w:rsidP="00A35F89">
      <w:pPr>
        <w:spacing w:after="0" w:line="240" w:lineRule="auto"/>
      </w:pPr>
      <w:r>
        <w:separator/>
      </w:r>
    </w:p>
  </w:footnote>
  <w:footnote w:type="continuationSeparator" w:id="0">
    <w:p w:rsidR="006559ED" w:rsidRDefault="006559ED" w:rsidP="00A35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3AA4"/>
    <w:multiLevelType w:val="multilevel"/>
    <w:tmpl w:val="AD5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7E25"/>
    <w:multiLevelType w:val="hybridMultilevel"/>
    <w:tmpl w:val="26340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745B66"/>
    <w:multiLevelType w:val="hybridMultilevel"/>
    <w:tmpl w:val="3732D0A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962A79"/>
    <w:multiLevelType w:val="hybridMultilevel"/>
    <w:tmpl w:val="3C84D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E6451F"/>
    <w:multiLevelType w:val="hybridMultilevel"/>
    <w:tmpl w:val="34922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F83BE3"/>
    <w:multiLevelType w:val="hybridMultilevel"/>
    <w:tmpl w:val="61848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912207C"/>
    <w:multiLevelType w:val="hybridMultilevel"/>
    <w:tmpl w:val="E29E6342"/>
    <w:lvl w:ilvl="0" w:tplc="04190013">
      <w:start w:val="1"/>
      <w:numFmt w:val="upperRoman"/>
      <w:lvlText w:val="%1."/>
      <w:lvlJc w:val="righ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39594E2E"/>
    <w:multiLevelType w:val="hybridMultilevel"/>
    <w:tmpl w:val="F4C01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7B40AB0"/>
    <w:multiLevelType w:val="hybridMultilevel"/>
    <w:tmpl w:val="63A88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A612430"/>
    <w:multiLevelType w:val="hybridMultilevel"/>
    <w:tmpl w:val="B6207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281060"/>
    <w:multiLevelType w:val="hybridMultilevel"/>
    <w:tmpl w:val="51C0ABC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726F27"/>
    <w:multiLevelType w:val="hybridMultilevel"/>
    <w:tmpl w:val="70887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95C6413"/>
    <w:multiLevelType w:val="hybridMultilevel"/>
    <w:tmpl w:val="00F88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3148F7"/>
    <w:multiLevelType w:val="hybridMultilevel"/>
    <w:tmpl w:val="CBE22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1D4DCB"/>
    <w:multiLevelType w:val="hybridMultilevel"/>
    <w:tmpl w:val="727A334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33A0539"/>
    <w:multiLevelType w:val="hybridMultilevel"/>
    <w:tmpl w:val="06E04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BB545C2"/>
    <w:multiLevelType w:val="hybridMultilevel"/>
    <w:tmpl w:val="AD3A2A0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6E6869DA"/>
    <w:multiLevelType w:val="hybridMultilevel"/>
    <w:tmpl w:val="1ADCC082"/>
    <w:lvl w:ilvl="0" w:tplc="0419000F">
      <w:start w:val="1"/>
      <w:numFmt w:val="decimal"/>
      <w:lvlText w:val="%1."/>
      <w:lvlJc w:val="left"/>
      <w:pPr>
        <w:ind w:left="1434" w:hanging="360"/>
      </w:pPr>
    </w:lvl>
    <w:lvl w:ilvl="1" w:tplc="04190019">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18" w15:restartNumberingAfterBreak="0">
    <w:nsid w:val="71076253"/>
    <w:multiLevelType w:val="hybridMultilevel"/>
    <w:tmpl w:val="7D162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38929A8"/>
    <w:multiLevelType w:val="hybridMultilevel"/>
    <w:tmpl w:val="7A72E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C14209"/>
    <w:multiLevelType w:val="hybridMultilevel"/>
    <w:tmpl w:val="3372F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6FA16C6"/>
    <w:multiLevelType w:val="hybridMultilevel"/>
    <w:tmpl w:val="132CE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E63705E"/>
    <w:multiLevelType w:val="hybridMultilevel"/>
    <w:tmpl w:val="20001E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6"/>
  </w:num>
  <w:num w:numId="5">
    <w:abstractNumId w:val="18"/>
  </w:num>
  <w:num w:numId="6">
    <w:abstractNumId w:val="13"/>
  </w:num>
  <w:num w:numId="7">
    <w:abstractNumId w:val="19"/>
  </w:num>
  <w:num w:numId="8">
    <w:abstractNumId w:val="15"/>
  </w:num>
  <w:num w:numId="9">
    <w:abstractNumId w:val="4"/>
  </w:num>
  <w:num w:numId="10">
    <w:abstractNumId w:val="1"/>
  </w:num>
  <w:num w:numId="11">
    <w:abstractNumId w:val="21"/>
  </w:num>
  <w:num w:numId="12">
    <w:abstractNumId w:val="5"/>
  </w:num>
  <w:num w:numId="13">
    <w:abstractNumId w:val="22"/>
  </w:num>
  <w:num w:numId="14">
    <w:abstractNumId w:val="2"/>
  </w:num>
  <w:num w:numId="15">
    <w:abstractNumId w:val="12"/>
  </w:num>
  <w:num w:numId="16">
    <w:abstractNumId w:val="3"/>
  </w:num>
  <w:num w:numId="17">
    <w:abstractNumId w:val="9"/>
  </w:num>
  <w:num w:numId="18">
    <w:abstractNumId w:val="20"/>
  </w:num>
  <w:num w:numId="19">
    <w:abstractNumId w:val="17"/>
  </w:num>
  <w:num w:numId="20">
    <w:abstractNumId w:val="16"/>
  </w:num>
  <w:num w:numId="21">
    <w:abstractNumId w:val="7"/>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FD"/>
    <w:rsid w:val="00002A27"/>
    <w:rsid w:val="00043416"/>
    <w:rsid w:val="000465E6"/>
    <w:rsid w:val="0005405F"/>
    <w:rsid w:val="0005684C"/>
    <w:rsid w:val="000731D5"/>
    <w:rsid w:val="000C074F"/>
    <w:rsid w:val="00127DDF"/>
    <w:rsid w:val="001364E0"/>
    <w:rsid w:val="00162833"/>
    <w:rsid w:val="001838DB"/>
    <w:rsid w:val="00195DAC"/>
    <w:rsid w:val="001E182E"/>
    <w:rsid w:val="001E23A7"/>
    <w:rsid w:val="002222B9"/>
    <w:rsid w:val="00223FB2"/>
    <w:rsid w:val="0023297F"/>
    <w:rsid w:val="00250071"/>
    <w:rsid w:val="00273AF3"/>
    <w:rsid w:val="002824EA"/>
    <w:rsid w:val="002B114C"/>
    <w:rsid w:val="002E785E"/>
    <w:rsid w:val="003216B1"/>
    <w:rsid w:val="00324F36"/>
    <w:rsid w:val="003320B0"/>
    <w:rsid w:val="00340427"/>
    <w:rsid w:val="003A03B5"/>
    <w:rsid w:val="003D2E12"/>
    <w:rsid w:val="004010E1"/>
    <w:rsid w:val="00410BC6"/>
    <w:rsid w:val="00414AE4"/>
    <w:rsid w:val="00415EA2"/>
    <w:rsid w:val="004169FA"/>
    <w:rsid w:val="0043309D"/>
    <w:rsid w:val="004360F1"/>
    <w:rsid w:val="004461C1"/>
    <w:rsid w:val="00472E70"/>
    <w:rsid w:val="00477FE3"/>
    <w:rsid w:val="004976EC"/>
    <w:rsid w:val="004B70A1"/>
    <w:rsid w:val="004E24B0"/>
    <w:rsid w:val="004E5DBA"/>
    <w:rsid w:val="004F433C"/>
    <w:rsid w:val="00513445"/>
    <w:rsid w:val="00526252"/>
    <w:rsid w:val="00531DC3"/>
    <w:rsid w:val="00561AC3"/>
    <w:rsid w:val="0056349F"/>
    <w:rsid w:val="005B6A4F"/>
    <w:rsid w:val="005C3138"/>
    <w:rsid w:val="005C71EE"/>
    <w:rsid w:val="005D0961"/>
    <w:rsid w:val="006075D3"/>
    <w:rsid w:val="00615E89"/>
    <w:rsid w:val="006164EE"/>
    <w:rsid w:val="00616575"/>
    <w:rsid w:val="00632C60"/>
    <w:rsid w:val="00644A6F"/>
    <w:rsid w:val="0065190E"/>
    <w:rsid w:val="006559ED"/>
    <w:rsid w:val="006B3E42"/>
    <w:rsid w:val="007423CA"/>
    <w:rsid w:val="0075758A"/>
    <w:rsid w:val="00763D38"/>
    <w:rsid w:val="00786000"/>
    <w:rsid w:val="007A1F53"/>
    <w:rsid w:val="007B4E8B"/>
    <w:rsid w:val="007B5550"/>
    <w:rsid w:val="007F2E38"/>
    <w:rsid w:val="00815BDE"/>
    <w:rsid w:val="00840011"/>
    <w:rsid w:val="008541D2"/>
    <w:rsid w:val="008A3E1C"/>
    <w:rsid w:val="008B5DC4"/>
    <w:rsid w:val="008C585E"/>
    <w:rsid w:val="008F1F93"/>
    <w:rsid w:val="008F2233"/>
    <w:rsid w:val="009038C9"/>
    <w:rsid w:val="0090641C"/>
    <w:rsid w:val="00952BEC"/>
    <w:rsid w:val="00955745"/>
    <w:rsid w:val="00957F4B"/>
    <w:rsid w:val="009615D5"/>
    <w:rsid w:val="00963E78"/>
    <w:rsid w:val="009C1000"/>
    <w:rsid w:val="009F718E"/>
    <w:rsid w:val="00A10322"/>
    <w:rsid w:val="00A17792"/>
    <w:rsid w:val="00A23618"/>
    <w:rsid w:val="00A35F89"/>
    <w:rsid w:val="00A367D5"/>
    <w:rsid w:val="00A46DFD"/>
    <w:rsid w:val="00A53512"/>
    <w:rsid w:val="00A5686E"/>
    <w:rsid w:val="00A664C5"/>
    <w:rsid w:val="00A705AB"/>
    <w:rsid w:val="00A81D83"/>
    <w:rsid w:val="00A85C8C"/>
    <w:rsid w:val="00A86ED6"/>
    <w:rsid w:val="00AC3611"/>
    <w:rsid w:val="00AD54CE"/>
    <w:rsid w:val="00B44D6C"/>
    <w:rsid w:val="00B526A5"/>
    <w:rsid w:val="00B57A8F"/>
    <w:rsid w:val="00B7315D"/>
    <w:rsid w:val="00B77624"/>
    <w:rsid w:val="00BB5992"/>
    <w:rsid w:val="00BE6B11"/>
    <w:rsid w:val="00C329D7"/>
    <w:rsid w:val="00C903C6"/>
    <w:rsid w:val="00CC2583"/>
    <w:rsid w:val="00CD527D"/>
    <w:rsid w:val="00D03C43"/>
    <w:rsid w:val="00D1281C"/>
    <w:rsid w:val="00D341D5"/>
    <w:rsid w:val="00D526F0"/>
    <w:rsid w:val="00D60A3C"/>
    <w:rsid w:val="00D67FCD"/>
    <w:rsid w:val="00D75A81"/>
    <w:rsid w:val="00D75D02"/>
    <w:rsid w:val="00DA2D8F"/>
    <w:rsid w:val="00DA595E"/>
    <w:rsid w:val="00DD5A55"/>
    <w:rsid w:val="00DE640C"/>
    <w:rsid w:val="00DF4AB5"/>
    <w:rsid w:val="00EA4CDF"/>
    <w:rsid w:val="00EC6317"/>
    <w:rsid w:val="00ED0410"/>
    <w:rsid w:val="00ED45B0"/>
    <w:rsid w:val="00F036E4"/>
    <w:rsid w:val="00F244A7"/>
    <w:rsid w:val="00F24B2B"/>
    <w:rsid w:val="00F259D0"/>
    <w:rsid w:val="00F3764B"/>
    <w:rsid w:val="00F64240"/>
    <w:rsid w:val="00F731D7"/>
    <w:rsid w:val="00FC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5460"/>
  <w15:chartTrackingRefBased/>
  <w15:docId w15:val="{5FE980F3-1363-4BDC-8648-35A44784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2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8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5F89"/>
  </w:style>
  <w:style w:type="paragraph" w:styleId="a5">
    <w:name w:val="footer"/>
    <w:basedOn w:val="a"/>
    <w:link w:val="a6"/>
    <w:uiPriority w:val="99"/>
    <w:unhideWhenUsed/>
    <w:rsid w:val="00A35F8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5F89"/>
  </w:style>
  <w:style w:type="paragraph" w:styleId="a7">
    <w:name w:val="Normal (Web)"/>
    <w:basedOn w:val="a"/>
    <w:uiPriority w:val="99"/>
    <w:unhideWhenUsed/>
    <w:rsid w:val="00A35F8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35F89"/>
    <w:pPr>
      <w:ind w:left="720"/>
      <w:contextualSpacing/>
    </w:pPr>
  </w:style>
  <w:style w:type="character" w:styleId="a9">
    <w:name w:val="Hyperlink"/>
    <w:basedOn w:val="a0"/>
    <w:uiPriority w:val="99"/>
    <w:unhideWhenUsed/>
    <w:rsid w:val="00A35F89"/>
    <w:rPr>
      <w:color w:val="0563C1" w:themeColor="hyperlink"/>
      <w:u w:val="single"/>
    </w:rPr>
  </w:style>
  <w:style w:type="character" w:styleId="aa">
    <w:name w:val="Placeholder Text"/>
    <w:basedOn w:val="a0"/>
    <w:uiPriority w:val="99"/>
    <w:semiHidden/>
    <w:rsid w:val="00AD54CE"/>
    <w:rPr>
      <w:color w:val="808080"/>
    </w:rPr>
  </w:style>
  <w:style w:type="table" w:styleId="ab">
    <w:name w:val="Table Grid"/>
    <w:basedOn w:val="a1"/>
    <w:uiPriority w:val="39"/>
    <w:rsid w:val="0043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A85C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A85C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
    <w:name w:val="HTML Code"/>
    <w:basedOn w:val="a0"/>
    <w:uiPriority w:val="99"/>
    <w:semiHidden/>
    <w:unhideWhenUsed/>
    <w:rsid w:val="0034042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51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519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8377">
      <w:bodyDiv w:val="1"/>
      <w:marLeft w:val="0"/>
      <w:marRight w:val="0"/>
      <w:marTop w:val="0"/>
      <w:marBottom w:val="0"/>
      <w:divBdr>
        <w:top w:val="none" w:sz="0" w:space="0" w:color="auto"/>
        <w:left w:val="none" w:sz="0" w:space="0" w:color="auto"/>
        <w:bottom w:val="none" w:sz="0" w:space="0" w:color="auto"/>
        <w:right w:val="none" w:sz="0" w:space="0" w:color="auto"/>
      </w:divBdr>
    </w:div>
    <w:div w:id="47191395">
      <w:bodyDiv w:val="1"/>
      <w:marLeft w:val="0"/>
      <w:marRight w:val="0"/>
      <w:marTop w:val="0"/>
      <w:marBottom w:val="0"/>
      <w:divBdr>
        <w:top w:val="none" w:sz="0" w:space="0" w:color="auto"/>
        <w:left w:val="none" w:sz="0" w:space="0" w:color="auto"/>
        <w:bottom w:val="none" w:sz="0" w:space="0" w:color="auto"/>
        <w:right w:val="none" w:sz="0" w:space="0" w:color="auto"/>
      </w:divBdr>
    </w:div>
    <w:div w:id="168839955">
      <w:bodyDiv w:val="1"/>
      <w:marLeft w:val="0"/>
      <w:marRight w:val="0"/>
      <w:marTop w:val="0"/>
      <w:marBottom w:val="0"/>
      <w:divBdr>
        <w:top w:val="none" w:sz="0" w:space="0" w:color="auto"/>
        <w:left w:val="none" w:sz="0" w:space="0" w:color="auto"/>
        <w:bottom w:val="none" w:sz="0" w:space="0" w:color="auto"/>
        <w:right w:val="none" w:sz="0" w:space="0" w:color="auto"/>
      </w:divBdr>
    </w:div>
    <w:div w:id="169368344">
      <w:bodyDiv w:val="1"/>
      <w:marLeft w:val="0"/>
      <w:marRight w:val="0"/>
      <w:marTop w:val="0"/>
      <w:marBottom w:val="0"/>
      <w:divBdr>
        <w:top w:val="none" w:sz="0" w:space="0" w:color="auto"/>
        <w:left w:val="none" w:sz="0" w:space="0" w:color="auto"/>
        <w:bottom w:val="none" w:sz="0" w:space="0" w:color="auto"/>
        <w:right w:val="none" w:sz="0" w:space="0" w:color="auto"/>
      </w:divBdr>
    </w:div>
    <w:div w:id="299649556">
      <w:bodyDiv w:val="1"/>
      <w:marLeft w:val="0"/>
      <w:marRight w:val="0"/>
      <w:marTop w:val="0"/>
      <w:marBottom w:val="0"/>
      <w:divBdr>
        <w:top w:val="none" w:sz="0" w:space="0" w:color="auto"/>
        <w:left w:val="none" w:sz="0" w:space="0" w:color="auto"/>
        <w:bottom w:val="none" w:sz="0" w:space="0" w:color="auto"/>
        <w:right w:val="none" w:sz="0" w:space="0" w:color="auto"/>
      </w:divBdr>
    </w:div>
    <w:div w:id="327682410">
      <w:bodyDiv w:val="1"/>
      <w:marLeft w:val="0"/>
      <w:marRight w:val="0"/>
      <w:marTop w:val="0"/>
      <w:marBottom w:val="0"/>
      <w:divBdr>
        <w:top w:val="none" w:sz="0" w:space="0" w:color="auto"/>
        <w:left w:val="none" w:sz="0" w:space="0" w:color="auto"/>
        <w:bottom w:val="none" w:sz="0" w:space="0" w:color="auto"/>
        <w:right w:val="none" w:sz="0" w:space="0" w:color="auto"/>
      </w:divBdr>
    </w:div>
    <w:div w:id="724715567">
      <w:bodyDiv w:val="1"/>
      <w:marLeft w:val="0"/>
      <w:marRight w:val="0"/>
      <w:marTop w:val="0"/>
      <w:marBottom w:val="0"/>
      <w:divBdr>
        <w:top w:val="none" w:sz="0" w:space="0" w:color="auto"/>
        <w:left w:val="none" w:sz="0" w:space="0" w:color="auto"/>
        <w:bottom w:val="none" w:sz="0" w:space="0" w:color="auto"/>
        <w:right w:val="none" w:sz="0" w:space="0" w:color="auto"/>
      </w:divBdr>
    </w:div>
    <w:div w:id="922571396">
      <w:bodyDiv w:val="1"/>
      <w:marLeft w:val="0"/>
      <w:marRight w:val="0"/>
      <w:marTop w:val="0"/>
      <w:marBottom w:val="0"/>
      <w:divBdr>
        <w:top w:val="none" w:sz="0" w:space="0" w:color="auto"/>
        <w:left w:val="none" w:sz="0" w:space="0" w:color="auto"/>
        <w:bottom w:val="none" w:sz="0" w:space="0" w:color="auto"/>
        <w:right w:val="none" w:sz="0" w:space="0" w:color="auto"/>
      </w:divBdr>
    </w:div>
    <w:div w:id="1318269501">
      <w:bodyDiv w:val="1"/>
      <w:marLeft w:val="0"/>
      <w:marRight w:val="0"/>
      <w:marTop w:val="0"/>
      <w:marBottom w:val="0"/>
      <w:divBdr>
        <w:top w:val="none" w:sz="0" w:space="0" w:color="auto"/>
        <w:left w:val="none" w:sz="0" w:space="0" w:color="auto"/>
        <w:bottom w:val="none" w:sz="0" w:space="0" w:color="auto"/>
        <w:right w:val="none" w:sz="0" w:space="0" w:color="auto"/>
      </w:divBdr>
    </w:div>
    <w:div w:id="1331638210">
      <w:bodyDiv w:val="1"/>
      <w:marLeft w:val="0"/>
      <w:marRight w:val="0"/>
      <w:marTop w:val="0"/>
      <w:marBottom w:val="0"/>
      <w:divBdr>
        <w:top w:val="none" w:sz="0" w:space="0" w:color="auto"/>
        <w:left w:val="none" w:sz="0" w:space="0" w:color="auto"/>
        <w:bottom w:val="none" w:sz="0" w:space="0" w:color="auto"/>
        <w:right w:val="none" w:sz="0" w:space="0" w:color="auto"/>
      </w:divBdr>
    </w:div>
    <w:div w:id="1546722855">
      <w:bodyDiv w:val="1"/>
      <w:marLeft w:val="0"/>
      <w:marRight w:val="0"/>
      <w:marTop w:val="0"/>
      <w:marBottom w:val="0"/>
      <w:divBdr>
        <w:top w:val="none" w:sz="0" w:space="0" w:color="auto"/>
        <w:left w:val="none" w:sz="0" w:space="0" w:color="auto"/>
        <w:bottom w:val="none" w:sz="0" w:space="0" w:color="auto"/>
        <w:right w:val="none" w:sz="0" w:space="0" w:color="auto"/>
      </w:divBdr>
    </w:div>
    <w:div w:id="1601911303">
      <w:bodyDiv w:val="1"/>
      <w:marLeft w:val="0"/>
      <w:marRight w:val="0"/>
      <w:marTop w:val="0"/>
      <w:marBottom w:val="0"/>
      <w:divBdr>
        <w:top w:val="none" w:sz="0" w:space="0" w:color="auto"/>
        <w:left w:val="none" w:sz="0" w:space="0" w:color="auto"/>
        <w:bottom w:val="none" w:sz="0" w:space="0" w:color="auto"/>
        <w:right w:val="none" w:sz="0" w:space="0" w:color="auto"/>
      </w:divBdr>
    </w:div>
    <w:div w:id="1622303268">
      <w:bodyDiv w:val="1"/>
      <w:marLeft w:val="0"/>
      <w:marRight w:val="0"/>
      <w:marTop w:val="0"/>
      <w:marBottom w:val="0"/>
      <w:divBdr>
        <w:top w:val="none" w:sz="0" w:space="0" w:color="auto"/>
        <w:left w:val="none" w:sz="0" w:space="0" w:color="auto"/>
        <w:bottom w:val="none" w:sz="0" w:space="0" w:color="auto"/>
        <w:right w:val="none" w:sz="0" w:space="0" w:color="auto"/>
      </w:divBdr>
      <w:divsChild>
        <w:div w:id="826097934">
          <w:marLeft w:val="0"/>
          <w:marRight w:val="0"/>
          <w:marTop w:val="0"/>
          <w:marBottom w:val="0"/>
          <w:divBdr>
            <w:top w:val="none" w:sz="0" w:space="0" w:color="auto"/>
            <w:left w:val="none" w:sz="0" w:space="0" w:color="auto"/>
            <w:bottom w:val="none" w:sz="0" w:space="0" w:color="auto"/>
            <w:right w:val="none" w:sz="0" w:space="0" w:color="auto"/>
          </w:divBdr>
        </w:div>
      </w:divsChild>
    </w:div>
    <w:div w:id="1709715703">
      <w:bodyDiv w:val="1"/>
      <w:marLeft w:val="0"/>
      <w:marRight w:val="0"/>
      <w:marTop w:val="0"/>
      <w:marBottom w:val="0"/>
      <w:divBdr>
        <w:top w:val="none" w:sz="0" w:space="0" w:color="auto"/>
        <w:left w:val="none" w:sz="0" w:space="0" w:color="auto"/>
        <w:bottom w:val="none" w:sz="0" w:space="0" w:color="auto"/>
        <w:right w:val="none" w:sz="0" w:space="0" w:color="auto"/>
      </w:divBdr>
    </w:div>
    <w:div w:id="1875606561">
      <w:bodyDiv w:val="1"/>
      <w:marLeft w:val="0"/>
      <w:marRight w:val="0"/>
      <w:marTop w:val="0"/>
      <w:marBottom w:val="0"/>
      <w:divBdr>
        <w:top w:val="none" w:sz="0" w:space="0" w:color="auto"/>
        <w:left w:val="none" w:sz="0" w:space="0" w:color="auto"/>
        <w:bottom w:val="none" w:sz="0" w:space="0" w:color="auto"/>
        <w:right w:val="none" w:sz="0" w:space="0" w:color="auto"/>
      </w:divBdr>
    </w:div>
    <w:div w:id="1971277843">
      <w:bodyDiv w:val="1"/>
      <w:marLeft w:val="0"/>
      <w:marRight w:val="0"/>
      <w:marTop w:val="0"/>
      <w:marBottom w:val="0"/>
      <w:divBdr>
        <w:top w:val="none" w:sz="0" w:space="0" w:color="auto"/>
        <w:left w:val="none" w:sz="0" w:space="0" w:color="auto"/>
        <w:bottom w:val="none" w:sz="0" w:space="0" w:color="auto"/>
        <w:right w:val="none" w:sz="0" w:space="0" w:color="auto"/>
      </w:divBdr>
    </w:div>
    <w:div w:id="2042976981">
      <w:bodyDiv w:val="1"/>
      <w:marLeft w:val="0"/>
      <w:marRight w:val="0"/>
      <w:marTop w:val="0"/>
      <w:marBottom w:val="0"/>
      <w:divBdr>
        <w:top w:val="none" w:sz="0" w:space="0" w:color="auto"/>
        <w:left w:val="none" w:sz="0" w:space="0" w:color="auto"/>
        <w:bottom w:val="none" w:sz="0" w:space="0" w:color="auto"/>
        <w:right w:val="none" w:sz="0" w:space="0" w:color="auto"/>
      </w:divBdr>
    </w:div>
    <w:div w:id="2143306539">
      <w:bodyDiv w:val="1"/>
      <w:marLeft w:val="0"/>
      <w:marRight w:val="0"/>
      <w:marTop w:val="0"/>
      <w:marBottom w:val="0"/>
      <w:divBdr>
        <w:top w:val="none" w:sz="0" w:space="0" w:color="auto"/>
        <w:left w:val="none" w:sz="0" w:space="0" w:color="auto"/>
        <w:bottom w:val="none" w:sz="0" w:space="0" w:color="auto"/>
        <w:right w:val="none" w:sz="0" w:space="0" w:color="auto"/>
      </w:divBdr>
    </w:div>
    <w:div w:id="2144807174">
      <w:bodyDiv w:val="1"/>
      <w:marLeft w:val="0"/>
      <w:marRight w:val="0"/>
      <w:marTop w:val="0"/>
      <w:marBottom w:val="0"/>
      <w:divBdr>
        <w:top w:val="none" w:sz="0" w:space="0" w:color="auto"/>
        <w:left w:val="none" w:sz="0" w:space="0" w:color="auto"/>
        <w:bottom w:val="none" w:sz="0" w:space="0" w:color="auto"/>
        <w:right w:val="none" w:sz="0" w:space="0" w:color="auto"/>
      </w:divBdr>
      <w:divsChild>
        <w:div w:id="140649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105E-76BA-4187-8E24-88654002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6</Pages>
  <Words>360</Words>
  <Characters>2054</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dc:creator>
  <cp:keywords/>
  <dc:description/>
  <cp:lastModifiedBy>Yuliia</cp:lastModifiedBy>
  <cp:revision>61</cp:revision>
  <dcterms:created xsi:type="dcterms:W3CDTF">2024-05-29T19:29:00Z</dcterms:created>
  <dcterms:modified xsi:type="dcterms:W3CDTF">2025-01-12T23:06:00Z</dcterms:modified>
</cp:coreProperties>
</file>