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Spätere Modifikatoren (Fähigkeiten, Erschöpfung) erscheinen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Abspaltung:</w:t>
      </w:r>
      <w:r>
        <w:t xml:space="preserve"> Leert sich ein Hexfeld, verliert sein Volk die Kontrolle darüber; es wird freies Land, das jedes Volk besiedeln kann (alte Straßen bleiben). Hexfelder eines Volkes, die danach nicht mehr über Straßen durch eigenes Land mit der Hauptstadt verbunden sind, gründen ein eigenes Volk (je abgeschnittener Gruppe eins, größte zuerst, Hauptstadt ist das bevölkerungsreichste Feld der Gruppe). Die Menschen behalten 60 % ihres Glaubens und beten den Spieler nicht mehr an. Geprüft wird vierteljährlich. Sind schon 6 Völker da, bleibt die Gruppe bei ihrem Volk, bis ein Platz frei wird. Das ist selten: in 13 Testwelten über 600 Jahre dreimal, erstmals nach 250 bis 400 Jahren. Die frühere Abspaltung weit entfernter Siedlungen (ab 7 Hexfeldern von der Hauptstadt) bleibt pausiert.</w:t>
      </w:r>
    </w:p>
    <w:p>
      <w:pPr>
        <w:numPr>
          <w:ilvl w:val="0"/>
          <w:numId w:val="1004"/>
        </w:numPr>
        <w:pStyle w:val="Compact"/>
      </w:pPr>
      <w:r>
        <w:rPr>
          <w:bCs/>
          <w:b/>
        </w:rPr>
        <w:t xml:space="preserve">Anzahl:</w:t>
      </w:r>
      <w:r>
        <w:t xml:space="preserve"> Höchstens 6 Zivilisationen gleichzeitig. In 12 Testwelten sind es nach 100 Jahren im Mittel 2,7, nach 200 Jahren 4,6.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 xml:space="preserve">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dem Gelände, das der Kultur gefällt, und den geringsten Reisekosten.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 xml:space="preserve">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mit abgeschnittenem Land abgespalten.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