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EFD" w:rsidRPr="003D2EFD" w:rsidRDefault="003D2EFD" w:rsidP="003D2EFD">
      <w:pPr>
        <w:spacing w:before="100" w:beforeAutospacing="1" w:after="100" w:afterAutospacing="1"/>
        <w:outlineLvl w:val="0"/>
        <w:rPr>
          <w:rFonts w:eastAsia="Times New Roman"/>
          <w:b/>
          <w:bCs/>
          <w:kern w:val="36"/>
          <w:sz w:val="48"/>
          <w:szCs w:val="48"/>
        </w:rPr>
      </w:pPr>
      <w:r w:rsidRPr="003D2EFD">
        <w:rPr>
          <w:rFonts w:eastAsia="Times New Roman"/>
          <w:b/>
          <w:bCs/>
          <w:kern w:val="36"/>
          <w:sz w:val="48"/>
          <w:szCs w:val="48"/>
        </w:rPr>
        <w:t>Welcome to the Purdue OWL</w:t>
      </w:r>
    </w:p>
    <w:p w:rsidR="003D2EFD" w:rsidRPr="003D2EFD" w:rsidRDefault="003D2EFD" w:rsidP="003D2EFD">
      <w:pPr>
        <w:rPr>
          <w:rFonts w:eastAsia="Times New Roman"/>
          <w:szCs w:val="24"/>
        </w:rPr>
      </w:pPr>
      <w:r w:rsidRPr="003D2EFD">
        <w:rPr>
          <w:rFonts w:eastAsia="Times New Roman"/>
          <w:noProof/>
          <w:szCs w:val="24"/>
        </w:rPr>
        <w:drawing>
          <wp:inline distT="0" distB="0" distL="0" distR="0" wp14:anchorId="6B2ACA9F" wp14:editId="63AC2E3F">
            <wp:extent cx="951230" cy="620395"/>
            <wp:effectExtent l="0" t="0" r="1270" b="8255"/>
            <wp:docPr id="3" name="Picture 3" descr="OWL at Purdu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WL at Purdue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1230" cy="620395"/>
                    </a:xfrm>
                    <a:prstGeom prst="rect">
                      <a:avLst/>
                    </a:prstGeom>
                    <a:noFill/>
                    <a:ln>
                      <a:noFill/>
                    </a:ln>
                  </pic:spPr>
                </pic:pic>
              </a:graphicData>
            </a:graphic>
          </wp:inline>
        </w:drawing>
      </w:r>
    </w:p>
    <w:p w:rsidR="003D2EFD" w:rsidRPr="003D2EFD" w:rsidRDefault="003D2EFD" w:rsidP="003D2EFD">
      <w:pPr>
        <w:spacing w:before="100" w:beforeAutospacing="1" w:after="100" w:afterAutospacing="1"/>
        <w:rPr>
          <w:rFonts w:eastAsia="Times New Roman"/>
          <w:szCs w:val="24"/>
        </w:rPr>
      </w:pPr>
      <w:r w:rsidRPr="003D2EFD">
        <w:rPr>
          <w:rFonts w:eastAsia="Times New Roman"/>
          <w:szCs w:val="24"/>
        </w:rPr>
        <w:t>This page is brought to you by the OWL at Purdue (http://owl.english.purdue.edu/). When printing this page, you must include the entire legal notice at bottom.</w:t>
      </w:r>
    </w:p>
    <w:p w:rsidR="003D2EFD" w:rsidRPr="003D2EFD" w:rsidRDefault="003D2EFD" w:rsidP="003D2EFD">
      <w:pPr>
        <w:rPr>
          <w:rFonts w:eastAsia="Times New Roman"/>
          <w:szCs w:val="24"/>
        </w:rPr>
      </w:pPr>
      <w:proofErr w:type="spellStart"/>
      <w:r w:rsidRPr="003D2EFD">
        <w:rPr>
          <w:rFonts w:eastAsia="Times New Roman"/>
          <w:b/>
          <w:bCs/>
          <w:szCs w:val="24"/>
        </w:rPr>
        <w:t>Contributors</w:t>
      </w:r>
      <w:proofErr w:type="gramStart"/>
      <w:r w:rsidRPr="003D2EFD">
        <w:rPr>
          <w:rFonts w:eastAsia="Times New Roman"/>
          <w:b/>
          <w:bCs/>
          <w:szCs w:val="24"/>
        </w:rPr>
        <w:t>:</w:t>
      </w:r>
      <w:r w:rsidRPr="003D2EFD">
        <w:rPr>
          <w:rFonts w:eastAsia="Times New Roman"/>
          <w:szCs w:val="24"/>
        </w:rPr>
        <w:t>Dana</w:t>
      </w:r>
      <w:proofErr w:type="spellEnd"/>
      <w:proofErr w:type="gramEnd"/>
      <w:r w:rsidRPr="003D2EFD">
        <w:rPr>
          <w:rFonts w:eastAsia="Times New Roman"/>
          <w:szCs w:val="24"/>
        </w:rPr>
        <w:t xml:space="preserve"> </w:t>
      </w:r>
      <w:proofErr w:type="spellStart"/>
      <w:r w:rsidRPr="003D2EFD">
        <w:rPr>
          <w:rFonts w:eastAsia="Times New Roman"/>
          <w:szCs w:val="24"/>
        </w:rPr>
        <w:t>Bisignani</w:t>
      </w:r>
      <w:proofErr w:type="spellEnd"/>
      <w:r w:rsidRPr="003D2EFD">
        <w:rPr>
          <w:rFonts w:eastAsia="Times New Roman"/>
          <w:szCs w:val="24"/>
        </w:rPr>
        <w:t xml:space="preserve">, Allen </w:t>
      </w:r>
      <w:proofErr w:type="spellStart"/>
      <w:r w:rsidRPr="003D2EFD">
        <w:rPr>
          <w:rFonts w:eastAsia="Times New Roman"/>
          <w:szCs w:val="24"/>
        </w:rPr>
        <w:t>Brizee</w:t>
      </w:r>
      <w:proofErr w:type="spellEnd"/>
      <w:r w:rsidRPr="003D2EFD">
        <w:rPr>
          <w:rFonts w:eastAsia="Times New Roman"/>
          <w:szCs w:val="24"/>
        </w:rPr>
        <w:t>.</w:t>
      </w:r>
      <w:r w:rsidRPr="003D2EFD">
        <w:rPr>
          <w:rFonts w:eastAsia="Times New Roman"/>
          <w:szCs w:val="24"/>
        </w:rPr>
        <w:br/>
      </w:r>
      <w:r w:rsidRPr="003D2EFD">
        <w:rPr>
          <w:rFonts w:eastAsia="Times New Roman"/>
          <w:b/>
          <w:bCs/>
          <w:szCs w:val="24"/>
        </w:rPr>
        <w:t>Summary:</w:t>
      </w:r>
    </w:p>
    <w:p w:rsidR="003D2EFD" w:rsidRPr="003D2EFD" w:rsidRDefault="003D2EFD" w:rsidP="003D2EFD">
      <w:pPr>
        <w:spacing w:before="100" w:beforeAutospacing="1" w:after="100" w:afterAutospacing="1"/>
        <w:rPr>
          <w:rFonts w:eastAsia="Times New Roman"/>
          <w:szCs w:val="24"/>
        </w:rPr>
      </w:pPr>
      <w:r w:rsidRPr="003D2EFD">
        <w:rPr>
          <w:rFonts w:eastAsia="Times New Roman"/>
          <w:szCs w:val="24"/>
        </w:rPr>
        <w:t>This handout provides information about annotated bibliographies in MLA, APA, and CMS.</w:t>
      </w:r>
    </w:p>
    <w:p w:rsidR="003D2EFD" w:rsidRPr="003D2EFD" w:rsidRDefault="003D2EFD" w:rsidP="003D2EFD">
      <w:pPr>
        <w:spacing w:before="100" w:beforeAutospacing="1" w:after="100" w:afterAutospacing="1"/>
        <w:outlineLvl w:val="0"/>
        <w:rPr>
          <w:rFonts w:eastAsia="Times New Roman"/>
          <w:b/>
          <w:bCs/>
          <w:kern w:val="36"/>
          <w:sz w:val="48"/>
          <w:szCs w:val="48"/>
        </w:rPr>
      </w:pPr>
      <w:r w:rsidRPr="003D2EFD">
        <w:rPr>
          <w:rFonts w:eastAsia="Times New Roman"/>
          <w:b/>
          <w:bCs/>
          <w:kern w:val="36"/>
          <w:sz w:val="48"/>
          <w:szCs w:val="48"/>
        </w:rPr>
        <w:t>Annotated Bibliographies</w:t>
      </w:r>
    </w:p>
    <w:p w:rsidR="003D2EFD" w:rsidRPr="003D2EFD" w:rsidRDefault="003D2EFD" w:rsidP="003D2EFD">
      <w:pPr>
        <w:spacing w:before="100" w:beforeAutospacing="1" w:after="100" w:afterAutospacing="1"/>
        <w:outlineLvl w:val="3"/>
        <w:rPr>
          <w:rFonts w:eastAsia="Times New Roman"/>
          <w:b/>
          <w:bCs/>
          <w:szCs w:val="24"/>
        </w:rPr>
      </w:pPr>
      <w:r w:rsidRPr="003D2EFD">
        <w:rPr>
          <w:rFonts w:eastAsia="Times New Roman"/>
          <w:b/>
          <w:bCs/>
          <w:szCs w:val="24"/>
        </w:rPr>
        <w:t>Definitions</w:t>
      </w:r>
    </w:p>
    <w:p w:rsidR="003D2EFD" w:rsidRPr="003D2EFD" w:rsidRDefault="003D2EFD" w:rsidP="003D2EFD">
      <w:pPr>
        <w:spacing w:before="100" w:beforeAutospacing="1" w:after="100" w:afterAutospacing="1"/>
        <w:rPr>
          <w:rFonts w:eastAsia="Times New Roman"/>
          <w:szCs w:val="24"/>
        </w:rPr>
      </w:pPr>
      <w:r w:rsidRPr="003D2EFD">
        <w:rPr>
          <w:rFonts w:eastAsia="Times New Roman"/>
          <w:szCs w:val="24"/>
        </w:rPr>
        <w:t xml:space="preserve">A </w:t>
      </w:r>
      <w:r w:rsidRPr="003D2EFD">
        <w:rPr>
          <w:rFonts w:eastAsia="Times New Roman"/>
          <w:b/>
          <w:bCs/>
          <w:szCs w:val="24"/>
        </w:rPr>
        <w:t>bibliography</w:t>
      </w:r>
      <w:r w:rsidRPr="003D2EFD">
        <w:rPr>
          <w:rFonts w:eastAsia="Times New Roman"/>
          <w:szCs w:val="24"/>
        </w:rPr>
        <w:t xml:space="preserve"> is a list of sources (books, journals, websites, periodicals, etc.) one has used for researching a topic. Bibliographies are sometimes called "references" or "works cited" depending on the style format you are using. A bibliography usually just includes the bibliographic information (i.e., the author, title, publisher, etc.).</w:t>
      </w:r>
    </w:p>
    <w:p w:rsidR="003D2EFD" w:rsidRPr="003D2EFD" w:rsidRDefault="003D2EFD" w:rsidP="003D2EFD">
      <w:pPr>
        <w:spacing w:before="100" w:beforeAutospacing="1" w:after="100" w:afterAutospacing="1"/>
        <w:rPr>
          <w:rFonts w:eastAsia="Times New Roman"/>
          <w:szCs w:val="24"/>
        </w:rPr>
      </w:pPr>
      <w:r w:rsidRPr="003D2EFD">
        <w:rPr>
          <w:rFonts w:eastAsia="Times New Roman"/>
          <w:szCs w:val="24"/>
        </w:rPr>
        <w:t xml:space="preserve">An </w:t>
      </w:r>
      <w:r w:rsidRPr="003D2EFD">
        <w:rPr>
          <w:rFonts w:eastAsia="Times New Roman"/>
          <w:b/>
          <w:bCs/>
          <w:szCs w:val="24"/>
        </w:rPr>
        <w:t xml:space="preserve">annotation </w:t>
      </w:r>
      <w:r w:rsidRPr="003D2EFD">
        <w:rPr>
          <w:rFonts w:eastAsia="Times New Roman"/>
          <w:szCs w:val="24"/>
        </w:rPr>
        <w:t>is a summary and/or evaluation.</w:t>
      </w:r>
    </w:p>
    <w:p w:rsidR="003D2EFD" w:rsidRPr="003D2EFD" w:rsidRDefault="003D2EFD" w:rsidP="003D2EFD">
      <w:pPr>
        <w:spacing w:before="100" w:beforeAutospacing="1" w:after="100" w:afterAutospacing="1"/>
        <w:rPr>
          <w:rFonts w:eastAsia="Times New Roman"/>
          <w:szCs w:val="24"/>
        </w:rPr>
      </w:pPr>
      <w:r w:rsidRPr="003D2EFD">
        <w:rPr>
          <w:rFonts w:eastAsia="Times New Roman"/>
          <w:szCs w:val="24"/>
        </w:rPr>
        <w:t xml:space="preserve">Therefore, an </w:t>
      </w:r>
      <w:r w:rsidRPr="003D2EFD">
        <w:rPr>
          <w:rFonts w:eastAsia="Times New Roman"/>
          <w:b/>
          <w:bCs/>
          <w:szCs w:val="24"/>
        </w:rPr>
        <w:t>annotated bibliography</w:t>
      </w:r>
      <w:r w:rsidRPr="003D2EFD">
        <w:rPr>
          <w:rFonts w:eastAsia="Times New Roman"/>
          <w:szCs w:val="24"/>
        </w:rPr>
        <w:t xml:space="preserve"> includes a summary and/or evaluation of each of the sources. Depending on your project or the assignment, your annotations may do one or more of the following:</w:t>
      </w:r>
    </w:p>
    <w:p w:rsidR="003D2EFD" w:rsidRPr="003D2EFD" w:rsidRDefault="003D2EFD" w:rsidP="003D2EFD">
      <w:pPr>
        <w:numPr>
          <w:ilvl w:val="0"/>
          <w:numId w:val="1"/>
        </w:numPr>
        <w:spacing w:before="100" w:beforeAutospacing="1" w:after="100" w:afterAutospacing="1"/>
        <w:rPr>
          <w:rFonts w:eastAsia="Times New Roman"/>
          <w:szCs w:val="24"/>
        </w:rPr>
      </w:pPr>
      <w:r w:rsidRPr="003D2EFD">
        <w:rPr>
          <w:rFonts w:eastAsia="Times New Roman"/>
          <w:b/>
          <w:bCs/>
          <w:szCs w:val="24"/>
        </w:rPr>
        <w:t>Summarize</w:t>
      </w:r>
      <w:r w:rsidRPr="003D2EFD">
        <w:rPr>
          <w:rFonts w:eastAsia="Times New Roman"/>
          <w:szCs w:val="24"/>
        </w:rPr>
        <w:t xml:space="preserve">: Some annotations merely summarize the source. What are the main arguments? What is the point of this book or article? What topics are covered? If someone asked what this article/book is about, what would you say? The length of your annotations will determine how detailed your summary is. </w:t>
      </w:r>
    </w:p>
    <w:p w:rsidR="003D2EFD" w:rsidRPr="003D2EFD" w:rsidRDefault="003D2EFD" w:rsidP="003D2EFD">
      <w:pPr>
        <w:spacing w:before="100" w:beforeAutospacing="1" w:after="100" w:afterAutospacing="1"/>
        <w:ind w:left="720"/>
        <w:rPr>
          <w:rFonts w:eastAsia="Times New Roman"/>
          <w:szCs w:val="24"/>
        </w:rPr>
      </w:pPr>
      <w:r w:rsidRPr="003D2EFD">
        <w:rPr>
          <w:rFonts w:eastAsia="Times New Roman"/>
          <w:szCs w:val="24"/>
        </w:rPr>
        <w:t xml:space="preserve">For more help, see our handout on </w:t>
      </w:r>
      <w:hyperlink r:id="rId7" w:history="1">
        <w:r w:rsidRPr="003D2EFD">
          <w:rPr>
            <w:rFonts w:eastAsia="Times New Roman"/>
            <w:color w:val="0000FF"/>
            <w:szCs w:val="24"/>
            <w:u w:val="single"/>
          </w:rPr>
          <w:t>paraphrasing</w:t>
        </w:r>
      </w:hyperlink>
      <w:r w:rsidRPr="003D2EFD">
        <w:rPr>
          <w:rFonts w:eastAsia="Times New Roman"/>
          <w:szCs w:val="24"/>
        </w:rPr>
        <w:t xml:space="preserve"> sources.</w:t>
      </w:r>
    </w:p>
    <w:p w:rsidR="003D2EFD" w:rsidRPr="003D2EFD" w:rsidRDefault="003D2EFD" w:rsidP="003D2EFD">
      <w:pPr>
        <w:numPr>
          <w:ilvl w:val="0"/>
          <w:numId w:val="1"/>
        </w:numPr>
        <w:spacing w:before="100" w:beforeAutospacing="1" w:after="100" w:afterAutospacing="1"/>
        <w:rPr>
          <w:rFonts w:eastAsia="Times New Roman"/>
          <w:szCs w:val="24"/>
        </w:rPr>
      </w:pPr>
      <w:r w:rsidRPr="003D2EFD">
        <w:rPr>
          <w:rFonts w:eastAsia="Times New Roman"/>
          <w:b/>
          <w:bCs/>
          <w:szCs w:val="24"/>
        </w:rPr>
        <w:t>Assess</w:t>
      </w:r>
      <w:r w:rsidRPr="003D2EFD">
        <w:rPr>
          <w:rFonts w:eastAsia="Times New Roman"/>
          <w:szCs w:val="24"/>
        </w:rPr>
        <w:t xml:space="preserve">: After summarizing a source, it may be helpful to evaluate it. Is it a useful source? How does it compare with other sources in your bibliography? Is the information reliable? Is this source biased or objective? What is the goal of this source? </w:t>
      </w:r>
    </w:p>
    <w:p w:rsidR="003D2EFD" w:rsidRPr="003D2EFD" w:rsidRDefault="003D2EFD" w:rsidP="003D2EFD">
      <w:pPr>
        <w:spacing w:before="100" w:beforeAutospacing="1" w:after="100" w:afterAutospacing="1"/>
        <w:ind w:left="720"/>
        <w:rPr>
          <w:rFonts w:eastAsia="Times New Roman"/>
          <w:szCs w:val="24"/>
        </w:rPr>
      </w:pPr>
      <w:r w:rsidRPr="003D2EFD">
        <w:rPr>
          <w:rFonts w:eastAsia="Times New Roman"/>
          <w:szCs w:val="24"/>
        </w:rPr>
        <w:t xml:space="preserve">For more help, see our handouts on </w:t>
      </w:r>
      <w:hyperlink r:id="rId8" w:history="1">
        <w:r w:rsidRPr="003D2EFD">
          <w:rPr>
            <w:rFonts w:eastAsia="Times New Roman"/>
            <w:color w:val="0000FF"/>
            <w:szCs w:val="24"/>
            <w:u w:val="single"/>
          </w:rPr>
          <w:t>evaluating resources</w:t>
        </w:r>
      </w:hyperlink>
      <w:r w:rsidRPr="003D2EFD">
        <w:rPr>
          <w:rFonts w:eastAsia="Times New Roman"/>
          <w:szCs w:val="24"/>
        </w:rPr>
        <w:t>.</w:t>
      </w:r>
    </w:p>
    <w:p w:rsidR="003D2EFD" w:rsidRPr="003D2EFD" w:rsidRDefault="003D2EFD" w:rsidP="003D2EFD">
      <w:pPr>
        <w:numPr>
          <w:ilvl w:val="0"/>
          <w:numId w:val="1"/>
        </w:numPr>
        <w:spacing w:before="100" w:beforeAutospacing="1" w:after="100" w:afterAutospacing="1"/>
        <w:rPr>
          <w:rFonts w:eastAsia="Times New Roman"/>
          <w:szCs w:val="24"/>
        </w:rPr>
      </w:pPr>
      <w:r w:rsidRPr="003D2EFD">
        <w:rPr>
          <w:rFonts w:eastAsia="Times New Roman"/>
          <w:b/>
          <w:bCs/>
          <w:szCs w:val="24"/>
        </w:rPr>
        <w:t>Reflect</w:t>
      </w:r>
      <w:r w:rsidRPr="003D2EFD">
        <w:rPr>
          <w:rFonts w:eastAsia="Times New Roman"/>
          <w:szCs w:val="24"/>
        </w:rPr>
        <w:t xml:space="preserve">: Once you've summarized and assessed a source, you need to ask how it fits into your research. Was this source helpful to you? How does it help you shape your </w:t>
      </w:r>
      <w:r w:rsidRPr="003D2EFD">
        <w:rPr>
          <w:rFonts w:eastAsia="Times New Roman"/>
          <w:szCs w:val="24"/>
        </w:rPr>
        <w:lastRenderedPageBreak/>
        <w:t xml:space="preserve">argument? How can you use this source in your research project? Has it changed how you think about your topic? </w:t>
      </w:r>
    </w:p>
    <w:p w:rsidR="003D2EFD" w:rsidRPr="003D2EFD" w:rsidRDefault="003D2EFD" w:rsidP="003D2EFD">
      <w:pPr>
        <w:spacing w:before="100" w:beforeAutospacing="1" w:after="100" w:afterAutospacing="1"/>
        <w:ind w:left="720"/>
        <w:rPr>
          <w:rFonts w:eastAsia="Times New Roman"/>
          <w:szCs w:val="24"/>
        </w:rPr>
      </w:pPr>
      <w:r w:rsidRPr="003D2EFD">
        <w:rPr>
          <w:rFonts w:eastAsia="Times New Roman"/>
          <w:szCs w:val="24"/>
        </w:rPr>
        <w:t>Your annotated bibliography may include some of these, all of these, or even others. If you're doing this for a class, you should get specific guidelines from your instructor.</w:t>
      </w:r>
    </w:p>
    <w:p w:rsidR="003D2EFD" w:rsidRPr="003D2EFD" w:rsidRDefault="003D2EFD" w:rsidP="003D2EFD">
      <w:pPr>
        <w:spacing w:before="100" w:beforeAutospacing="1" w:after="100" w:afterAutospacing="1"/>
        <w:outlineLvl w:val="3"/>
        <w:rPr>
          <w:rFonts w:eastAsia="Times New Roman"/>
          <w:b/>
          <w:bCs/>
          <w:szCs w:val="24"/>
        </w:rPr>
      </w:pPr>
      <w:r w:rsidRPr="003D2EFD">
        <w:rPr>
          <w:rFonts w:eastAsia="Times New Roman"/>
          <w:b/>
          <w:bCs/>
          <w:szCs w:val="24"/>
        </w:rPr>
        <w:t>Why should I write an annotated bibliography?</w:t>
      </w:r>
    </w:p>
    <w:p w:rsidR="003D2EFD" w:rsidRPr="003D2EFD" w:rsidRDefault="003D2EFD" w:rsidP="003D2EFD">
      <w:pPr>
        <w:spacing w:before="100" w:beforeAutospacing="1" w:after="100" w:afterAutospacing="1"/>
        <w:rPr>
          <w:rFonts w:eastAsia="Times New Roman"/>
          <w:szCs w:val="24"/>
        </w:rPr>
      </w:pPr>
      <w:r w:rsidRPr="003D2EFD">
        <w:rPr>
          <w:rFonts w:eastAsia="Times New Roman"/>
          <w:b/>
          <w:bCs/>
          <w:szCs w:val="24"/>
        </w:rPr>
        <w:t>To learn about your topic</w:t>
      </w:r>
      <w:r w:rsidRPr="003D2EFD">
        <w:rPr>
          <w:rFonts w:eastAsia="Times New Roman"/>
          <w:szCs w:val="24"/>
        </w:rPr>
        <w:t>: Writing an annotated bibliography is excellent preparation for a research project. Just collecting sources for a bibliography is useful, but when you have to write annotations for each source, you're forced to read each source more carefully. You begin to read more critically instead of just collecting information. At the professional level, annotated bibliographies allow you to see what has been done in the literature and where your own research or scholarship can fit. To help you formulate a thesis: Every good research paper is an argument. The purpose of research is to state and support a thesis. So a very important part of research is developing a thesis that is debatable, interesting, and current. Writing an annotated bibliography can help you gain a good perspective on what is being said about your topic. By reading and responding to a variety of sources on a topic, you'll start to see what the issues are, what people are arguing about, and you'll then be able to develop your own point of view.</w:t>
      </w:r>
    </w:p>
    <w:p w:rsidR="003D2EFD" w:rsidRPr="003D2EFD" w:rsidRDefault="003D2EFD" w:rsidP="003D2EFD">
      <w:pPr>
        <w:spacing w:before="100" w:beforeAutospacing="1" w:after="100" w:afterAutospacing="1"/>
        <w:rPr>
          <w:rFonts w:eastAsia="Times New Roman"/>
          <w:szCs w:val="24"/>
        </w:rPr>
      </w:pPr>
      <w:r w:rsidRPr="003D2EFD">
        <w:rPr>
          <w:rFonts w:eastAsia="Times New Roman"/>
          <w:b/>
          <w:bCs/>
          <w:szCs w:val="24"/>
        </w:rPr>
        <w:t>To help other researchers</w:t>
      </w:r>
      <w:r w:rsidRPr="003D2EFD">
        <w:rPr>
          <w:rFonts w:eastAsia="Times New Roman"/>
          <w:szCs w:val="24"/>
        </w:rPr>
        <w:t>: Extensive and scholarly annotated bibliographies are sometimes published. They provide a comprehensive overview of everything important that has been and is being said about that topic. You may not ever get your annotated bibliography published, but as a researcher, you might want to look for one that has been published about your topic.</w:t>
      </w:r>
    </w:p>
    <w:p w:rsidR="003D2EFD" w:rsidRPr="003D2EFD" w:rsidRDefault="003D2EFD" w:rsidP="003D2EFD">
      <w:pPr>
        <w:spacing w:before="100" w:beforeAutospacing="1" w:after="100" w:afterAutospacing="1"/>
        <w:outlineLvl w:val="3"/>
        <w:rPr>
          <w:rFonts w:eastAsia="Times New Roman"/>
          <w:b/>
          <w:bCs/>
          <w:szCs w:val="24"/>
        </w:rPr>
      </w:pPr>
      <w:r w:rsidRPr="003D2EFD">
        <w:rPr>
          <w:rFonts w:eastAsia="Times New Roman"/>
          <w:b/>
          <w:bCs/>
          <w:szCs w:val="24"/>
        </w:rPr>
        <w:t>Format</w:t>
      </w:r>
    </w:p>
    <w:p w:rsidR="003D2EFD" w:rsidRPr="003D2EFD" w:rsidRDefault="003D2EFD" w:rsidP="003D2EFD">
      <w:pPr>
        <w:spacing w:before="100" w:beforeAutospacing="1" w:after="100" w:afterAutospacing="1"/>
        <w:rPr>
          <w:rFonts w:eastAsia="Times New Roman"/>
          <w:szCs w:val="24"/>
        </w:rPr>
      </w:pPr>
      <w:r w:rsidRPr="003D2EFD">
        <w:rPr>
          <w:rFonts w:eastAsia="Times New Roman"/>
          <w:szCs w:val="24"/>
        </w:rPr>
        <w:t xml:space="preserve">The format of an annotated bibliography can </w:t>
      </w:r>
      <w:proofErr w:type="gramStart"/>
      <w:r w:rsidRPr="003D2EFD">
        <w:rPr>
          <w:rFonts w:eastAsia="Times New Roman"/>
          <w:szCs w:val="24"/>
        </w:rPr>
        <w:t>vary,</w:t>
      </w:r>
      <w:proofErr w:type="gramEnd"/>
      <w:r w:rsidRPr="003D2EFD">
        <w:rPr>
          <w:rFonts w:eastAsia="Times New Roman"/>
          <w:szCs w:val="24"/>
        </w:rPr>
        <w:t xml:space="preserve"> so if you're doing one for a class, it's important to ask for specific guidelines.</w:t>
      </w:r>
    </w:p>
    <w:p w:rsidR="003D2EFD" w:rsidRPr="003D2EFD" w:rsidRDefault="003D2EFD" w:rsidP="003D2EFD">
      <w:pPr>
        <w:spacing w:before="100" w:beforeAutospacing="1" w:after="100" w:afterAutospacing="1"/>
        <w:rPr>
          <w:rFonts w:eastAsia="Times New Roman"/>
          <w:szCs w:val="24"/>
        </w:rPr>
      </w:pPr>
      <w:r w:rsidRPr="003D2EFD">
        <w:rPr>
          <w:rFonts w:eastAsia="Times New Roman"/>
          <w:b/>
          <w:bCs/>
          <w:szCs w:val="24"/>
        </w:rPr>
        <w:t>The bibliographic information</w:t>
      </w:r>
      <w:r w:rsidRPr="003D2EFD">
        <w:rPr>
          <w:rFonts w:eastAsia="Times New Roman"/>
          <w:szCs w:val="24"/>
        </w:rPr>
        <w:t xml:space="preserve">: Generally, though, the bibliographic information of the source (the title, author, publisher, date, etc.) is written in either MLA or APA format. For more help with formatting, see our </w:t>
      </w:r>
      <w:hyperlink r:id="rId9" w:tooltip="OWL MLA 2009" w:history="1">
        <w:r w:rsidRPr="003D2EFD">
          <w:rPr>
            <w:rFonts w:eastAsia="Times New Roman"/>
            <w:color w:val="0000FF"/>
            <w:szCs w:val="24"/>
            <w:u w:val="single"/>
          </w:rPr>
          <w:t>MLA handout</w:t>
        </w:r>
      </w:hyperlink>
      <w:r w:rsidRPr="003D2EFD">
        <w:rPr>
          <w:rFonts w:eastAsia="Times New Roman"/>
          <w:szCs w:val="24"/>
        </w:rPr>
        <w:t xml:space="preserve">. For APA, go here: </w:t>
      </w:r>
      <w:hyperlink r:id="rId10" w:history="1">
        <w:r w:rsidRPr="003D2EFD">
          <w:rPr>
            <w:rFonts w:eastAsia="Times New Roman"/>
            <w:color w:val="0000FF"/>
            <w:szCs w:val="24"/>
            <w:u w:val="single"/>
          </w:rPr>
          <w:t>APA handout</w:t>
        </w:r>
      </w:hyperlink>
      <w:r w:rsidRPr="003D2EFD">
        <w:rPr>
          <w:rFonts w:eastAsia="Times New Roman"/>
          <w:szCs w:val="24"/>
        </w:rPr>
        <w:t>.</w:t>
      </w:r>
    </w:p>
    <w:p w:rsidR="003D2EFD" w:rsidRPr="003D2EFD" w:rsidRDefault="003D2EFD" w:rsidP="003D2EFD">
      <w:pPr>
        <w:spacing w:before="100" w:beforeAutospacing="1" w:after="100" w:afterAutospacing="1"/>
        <w:rPr>
          <w:rFonts w:eastAsia="Times New Roman"/>
          <w:szCs w:val="24"/>
        </w:rPr>
      </w:pPr>
      <w:r w:rsidRPr="003D2EFD">
        <w:rPr>
          <w:rFonts w:eastAsia="Times New Roman"/>
          <w:b/>
          <w:bCs/>
          <w:szCs w:val="24"/>
        </w:rPr>
        <w:t>The annotations:</w:t>
      </w:r>
      <w:r w:rsidRPr="003D2EFD">
        <w:rPr>
          <w:rFonts w:eastAsia="Times New Roman"/>
          <w:szCs w:val="24"/>
        </w:rPr>
        <w:t xml:space="preserve"> The annotations for each source are written in paragraph form. The lengths of the annotations can vary significantly from a couple of sentences to a couple of pages. The length will depend on the purpose. If you're just writing summaries of your sources, the annotations may not be very long. However, if you are writing an extensive analysis of each source, you'll need more space.</w:t>
      </w:r>
    </w:p>
    <w:p w:rsidR="003D2EFD" w:rsidRPr="003D2EFD" w:rsidRDefault="003D2EFD" w:rsidP="003D2EFD">
      <w:pPr>
        <w:spacing w:before="100" w:beforeAutospacing="1" w:after="100" w:afterAutospacing="1"/>
        <w:rPr>
          <w:rFonts w:eastAsia="Times New Roman"/>
          <w:szCs w:val="24"/>
        </w:rPr>
      </w:pPr>
      <w:r w:rsidRPr="003D2EFD">
        <w:rPr>
          <w:rFonts w:eastAsia="Times New Roman"/>
          <w:szCs w:val="24"/>
        </w:rPr>
        <w:t>You can focus your annotations for your own needs. A few sentences of general summary followed by several sentences of how you can fit the work into your larger paper or project can serve you well when you go to draft.</w:t>
      </w:r>
    </w:p>
    <w:p w:rsidR="00A80E79" w:rsidRDefault="00A80E79">
      <w:bookmarkStart w:id="0" w:name="_GoBack"/>
      <w:bookmarkEnd w:id="0"/>
    </w:p>
    <w:sectPr w:rsidR="00A80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E76A65"/>
    <w:multiLevelType w:val="multilevel"/>
    <w:tmpl w:val="D35C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EFD"/>
    <w:rsid w:val="003D2EFD"/>
    <w:rsid w:val="00462E22"/>
    <w:rsid w:val="00A80E79"/>
    <w:rsid w:val="00C20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6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2EFD"/>
    <w:rPr>
      <w:rFonts w:ascii="Tahoma" w:hAnsi="Tahoma" w:cs="Tahoma"/>
      <w:sz w:val="16"/>
      <w:szCs w:val="16"/>
    </w:rPr>
  </w:style>
  <w:style w:type="character" w:customStyle="1" w:styleId="BalloonTextChar">
    <w:name w:val="Balloon Text Char"/>
    <w:basedOn w:val="DefaultParagraphFont"/>
    <w:link w:val="BalloonText"/>
    <w:uiPriority w:val="99"/>
    <w:semiHidden/>
    <w:rsid w:val="003D2E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6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2EFD"/>
    <w:rPr>
      <w:rFonts w:ascii="Tahoma" w:hAnsi="Tahoma" w:cs="Tahoma"/>
      <w:sz w:val="16"/>
      <w:szCs w:val="16"/>
    </w:rPr>
  </w:style>
  <w:style w:type="character" w:customStyle="1" w:styleId="BalloonTextChar">
    <w:name w:val="Balloon Text Char"/>
    <w:basedOn w:val="DefaultParagraphFont"/>
    <w:link w:val="BalloonText"/>
    <w:uiPriority w:val="99"/>
    <w:semiHidden/>
    <w:rsid w:val="003D2E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848325">
      <w:bodyDiv w:val="1"/>
      <w:marLeft w:val="0"/>
      <w:marRight w:val="0"/>
      <w:marTop w:val="0"/>
      <w:marBottom w:val="0"/>
      <w:divBdr>
        <w:top w:val="none" w:sz="0" w:space="0" w:color="auto"/>
        <w:left w:val="none" w:sz="0" w:space="0" w:color="auto"/>
        <w:bottom w:val="none" w:sz="0" w:space="0" w:color="auto"/>
        <w:right w:val="none" w:sz="0" w:space="0" w:color="auto"/>
      </w:divBdr>
      <w:divsChild>
        <w:div w:id="399445830">
          <w:marLeft w:val="0"/>
          <w:marRight w:val="0"/>
          <w:marTop w:val="0"/>
          <w:marBottom w:val="0"/>
          <w:divBdr>
            <w:top w:val="none" w:sz="0" w:space="0" w:color="auto"/>
            <w:left w:val="none" w:sz="0" w:space="0" w:color="auto"/>
            <w:bottom w:val="none" w:sz="0" w:space="0" w:color="auto"/>
            <w:right w:val="none" w:sz="0" w:space="0" w:color="auto"/>
          </w:divBdr>
        </w:div>
        <w:div w:id="137457737">
          <w:marLeft w:val="0"/>
          <w:marRight w:val="0"/>
          <w:marTop w:val="0"/>
          <w:marBottom w:val="0"/>
          <w:divBdr>
            <w:top w:val="none" w:sz="0" w:space="0" w:color="auto"/>
            <w:left w:val="none" w:sz="0" w:space="0" w:color="auto"/>
            <w:bottom w:val="none" w:sz="0" w:space="0" w:color="auto"/>
            <w:right w:val="none" w:sz="0" w:space="0" w:color="auto"/>
          </w:divBdr>
        </w:div>
        <w:div w:id="270554025">
          <w:marLeft w:val="0"/>
          <w:marRight w:val="0"/>
          <w:marTop w:val="0"/>
          <w:marBottom w:val="0"/>
          <w:divBdr>
            <w:top w:val="none" w:sz="0" w:space="0" w:color="auto"/>
            <w:left w:val="none" w:sz="0" w:space="0" w:color="auto"/>
            <w:bottom w:val="none" w:sz="0" w:space="0" w:color="auto"/>
            <w:right w:val="none" w:sz="0" w:space="0" w:color="auto"/>
          </w:divBdr>
          <w:divsChild>
            <w:div w:id="15216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6503">
      <w:bodyDiv w:val="1"/>
      <w:marLeft w:val="0"/>
      <w:marRight w:val="0"/>
      <w:marTop w:val="0"/>
      <w:marBottom w:val="0"/>
      <w:divBdr>
        <w:top w:val="none" w:sz="0" w:space="0" w:color="auto"/>
        <w:left w:val="none" w:sz="0" w:space="0" w:color="auto"/>
        <w:bottom w:val="none" w:sz="0" w:space="0" w:color="auto"/>
        <w:right w:val="none" w:sz="0" w:space="0" w:color="auto"/>
      </w:divBdr>
      <w:divsChild>
        <w:div w:id="1459715835">
          <w:marLeft w:val="0"/>
          <w:marRight w:val="0"/>
          <w:marTop w:val="0"/>
          <w:marBottom w:val="0"/>
          <w:divBdr>
            <w:top w:val="none" w:sz="0" w:space="0" w:color="auto"/>
            <w:left w:val="none" w:sz="0" w:space="0" w:color="auto"/>
            <w:bottom w:val="none" w:sz="0" w:space="0" w:color="auto"/>
            <w:right w:val="none" w:sz="0" w:space="0" w:color="auto"/>
          </w:divBdr>
        </w:div>
        <w:div w:id="307786191">
          <w:marLeft w:val="0"/>
          <w:marRight w:val="0"/>
          <w:marTop w:val="0"/>
          <w:marBottom w:val="0"/>
          <w:divBdr>
            <w:top w:val="none" w:sz="0" w:space="0" w:color="auto"/>
            <w:left w:val="none" w:sz="0" w:space="0" w:color="auto"/>
            <w:bottom w:val="none" w:sz="0" w:space="0" w:color="auto"/>
            <w:right w:val="none" w:sz="0" w:space="0" w:color="auto"/>
          </w:divBdr>
        </w:div>
        <w:div w:id="856777146">
          <w:marLeft w:val="0"/>
          <w:marRight w:val="0"/>
          <w:marTop w:val="0"/>
          <w:marBottom w:val="0"/>
          <w:divBdr>
            <w:top w:val="none" w:sz="0" w:space="0" w:color="auto"/>
            <w:left w:val="none" w:sz="0" w:space="0" w:color="auto"/>
            <w:bottom w:val="none" w:sz="0" w:space="0" w:color="auto"/>
            <w:right w:val="none" w:sz="0" w:space="0" w:color="auto"/>
          </w:divBdr>
          <w:divsChild>
            <w:div w:id="101268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6276">
      <w:bodyDiv w:val="1"/>
      <w:marLeft w:val="0"/>
      <w:marRight w:val="0"/>
      <w:marTop w:val="0"/>
      <w:marBottom w:val="0"/>
      <w:divBdr>
        <w:top w:val="none" w:sz="0" w:space="0" w:color="auto"/>
        <w:left w:val="none" w:sz="0" w:space="0" w:color="auto"/>
        <w:bottom w:val="none" w:sz="0" w:space="0" w:color="auto"/>
        <w:right w:val="none" w:sz="0" w:space="0" w:color="auto"/>
      </w:divBdr>
      <w:divsChild>
        <w:div w:id="537012048">
          <w:marLeft w:val="0"/>
          <w:marRight w:val="0"/>
          <w:marTop w:val="0"/>
          <w:marBottom w:val="0"/>
          <w:divBdr>
            <w:top w:val="none" w:sz="0" w:space="0" w:color="auto"/>
            <w:left w:val="none" w:sz="0" w:space="0" w:color="auto"/>
            <w:bottom w:val="none" w:sz="0" w:space="0" w:color="auto"/>
            <w:right w:val="none" w:sz="0" w:space="0" w:color="auto"/>
          </w:divBdr>
        </w:div>
        <w:div w:id="694574738">
          <w:marLeft w:val="0"/>
          <w:marRight w:val="0"/>
          <w:marTop w:val="0"/>
          <w:marBottom w:val="0"/>
          <w:divBdr>
            <w:top w:val="none" w:sz="0" w:space="0" w:color="auto"/>
            <w:left w:val="none" w:sz="0" w:space="0" w:color="auto"/>
            <w:bottom w:val="none" w:sz="0" w:space="0" w:color="auto"/>
            <w:right w:val="none" w:sz="0" w:space="0" w:color="auto"/>
          </w:divBdr>
        </w:div>
        <w:div w:id="431124971">
          <w:marLeft w:val="0"/>
          <w:marRight w:val="0"/>
          <w:marTop w:val="0"/>
          <w:marBottom w:val="0"/>
          <w:divBdr>
            <w:top w:val="none" w:sz="0" w:space="0" w:color="auto"/>
            <w:left w:val="none" w:sz="0" w:space="0" w:color="auto"/>
            <w:bottom w:val="none" w:sz="0" w:space="0" w:color="auto"/>
            <w:right w:val="none" w:sz="0" w:space="0" w:color="auto"/>
          </w:divBdr>
          <w:divsChild>
            <w:div w:id="7323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wl.english.purdue.edu/owl/resource/553/03/" TargetMode="External"/><Relationship Id="rId3" Type="http://schemas.microsoft.com/office/2007/relationships/stylesWithEffects" Target="stylesWithEffects.xml"/><Relationship Id="rId7" Type="http://schemas.openxmlformats.org/officeDocument/2006/relationships/hyperlink" Target="http://owl.english.purdue.edu/owl/resource/563/0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owl.english.purdue.edu/owl/resource/560/01/" TargetMode="External"/><Relationship Id="rId4" Type="http://schemas.openxmlformats.org/officeDocument/2006/relationships/settings" Target="settings.xml"/><Relationship Id="rId9" Type="http://schemas.openxmlformats.org/officeDocument/2006/relationships/hyperlink" Target="http://owl.english.purdue.edu/owl/resource/74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ormal">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dc:creator>
  <cp:lastModifiedBy>Ashley</cp:lastModifiedBy>
  <cp:revision>1</cp:revision>
  <dcterms:created xsi:type="dcterms:W3CDTF">2012-01-18T18:14:00Z</dcterms:created>
  <dcterms:modified xsi:type="dcterms:W3CDTF">2012-01-18T18:15:00Z</dcterms:modified>
</cp:coreProperties>
</file>