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4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4"/>
      </w:tblGrid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1B337F" w:rsidRDefault="003D1858" w:rsidP="00A47D54">
            <w:pPr>
              <w:ind w:left="-142"/>
              <w:jc w:val="center"/>
              <w:rPr>
                <w:szCs w:val="28"/>
              </w:rPr>
            </w:pPr>
            <w:r w:rsidRPr="001B337F">
              <w:rPr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3D1858" w:rsidRPr="00996596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996596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  <w:r w:rsidRPr="00996596">
              <w:t>ФЕДЕРАЛЬНОЕ ГОСУДАРСТВЕННОЕ АВТОНОМНОЕ ОБРАЗОВАТЕЛЬНОЕ</w:t>
            </w:r>
          </w:p>
        </w:tc>
      </w:tr>
      <w:tr w:rsidR="003D1858" w:rsidRPr="00996596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996596" w:rsidRDefault="003D1858" w:rsidP="00A47D54">
            <w:pPr>
              <w:tabs>
                <w:tab w:val="center" w:pos="4677"/>
                <w:tab w:val="right" w:pos="9355"/>
              </w:tabs>
              <w:jc w:val="center"/>
            </w:pPr>
            <w:r w:rsidRPr="00996596">
              <w:t>УЧРЕЖДЕНИЕ ВЫСШЕГО ОБРАЗОВАНИЯ</w:t>
            </w: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b/>
              </w:rPr>
            </w:pPr>
            <w:r w:rsidRPr="0039417F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8"/>
              </w:rPr>
            </w:pP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b/>
                <w:szCs w:val="28"/>
              </w:rPr>
            </w:pPr>
            <w:r w:rsidRPr="0039417F">
              <w:rPr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3D1858" w:rsidRPr="0039417F" w:rsidTr="003D1858"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  <w:r w:rsidRPr="0039417F">
              <w:t>(полное название института)</w:t>
            </w: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  <w:r w:rsidRPr="0039417F">
              <w:rPr>
                <w:szCs w:val="28"/>
              </w:rPr>
              <w:t>кафедра «Информационные системы»</w:t>
            </w:r>
          </w:p>
        </w:tc>
      </w:tr>
      <w:tr w:rsidR="003D1858" w:rsidRPr="0039417F" w:rsidTr="003D1858"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</w:pPr>
            <w:r w:rsidRPr="0039417F">
              <w:t>(полное название кафедры)</w:t>
            </w: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</w:p>
        </w:tc>
      </w:tr>
      <w:tr w:rsidR="003D1858" w:rsidRPr="0039417F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</w:p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Cs w:val="28"/>
              </w:rPr>
            </w:pPr>
          </w:p>
        </w:tc>
      </w:tr>
      <w:tr w:rsidR="003D1858" w:rsidRPr="00C266E8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C266E8" w:rsidRDefault="003D1858" w:rsidP="00A47D54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</w:rPr>
            </w:pPr>
            <w:r w:rsidRPr="00C266E8">
              <w:rPr>
                <w:b/>
                <w:bCs/>
                <w:sz w:val="36"/>
                <w:szCs w:val="48"/>
              </w:rPr>
              <w:t>Лабораторные работы</w:t>
            </w:r>
          </w:p>
        </w:tc>
      </w:tr>
      <w:tr w:rsidR="003D1858" w:rsidRPr="00C266E8" w:rsidTr="003D1858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C266E8" w:rsidRDefault="003D1858" w:rsidP="00AA3F48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</w:rPr>
            </w:pPr>
            <w:r w:rsidRPr="00C266E8">
              <w:rPr>
                <w:sz w:val="36"/>
                <w:szCs w:val="28"/>
              </w:rPr>
              <w:t>по дисциплине «</w:t>
            </w:r>
            <w:r w:rsidR="00AA3F48" w:rsidRPr="00C266E8">
              <w:rPr>
                <w:sz w:val="36"/>
                <w:szCs w:val="28"/>
              </w:rPr>
              <w:t>Информационный анализ данных</w:t>
            </w:r>
            <w:r w:rsidRPr="00C266E8">
              <w:rPr>
                <w:sz w:val="36"/>
                <w:szCs w:val="28"/>
              </w:rPr>
              <w:t>»</w:t>
            </w:r>
          </w:p>
        </w:tc>
      </w:tr>
    </w:tbl>
    <w:p w:rsidR="003D1858" w:rsidRPr="00C266E8" w:rsidRDefault="003D1858" w:rsidP="003D1858">
      <w:pPr>
        <w:rPr>
          <w:sz w:val="36"/>
        </w:rPr>
      </w:pPr>
    </w:p>
    <w:p w:rsidR="00AA3F48" w:rsidRPr="00C266E8" w:rsidRDefault="00AA3F48" w:rsidP="003D1858">
      <w:pPr>
        <w:rPr>
          <w:sz w:val="36"/>
        </w:rPr>
      </w:pPr>
    </w:p>
    <w:p w:rsidR="00AA3F48" w:rsidRPr="00C266E8" w:rsidRDefault="00AA3F48" w:rsidP="003D1858">
      <w:pPr>
        <w:rPr>
          <w:sz w:val="36"/>
        </w:rPr>
      </w:pPr>
    </w:p>
    <w:p w:rsidR="00C266E8" w:rsidRDefault="00C266E8" w:rsidP="003D1858">
      <w:pPr>
        <w:rPr>
          <w:sz w:val="36"/>
        </w:rPr>
      </w:pPr>
    </w:p>
    <w:p w:rsidR="00C266E8" w:rsidRPr="00C266E8" w:rsidRDefault="00C266E8" w:rsidP="00C266E8">
      <w:pPr>
        <w:jc w:val="right"/>
      </w:pPr>
      <w:r w:rsidRPr="00C266E8">
        <w:t>Выполнил:</w:t>
      </w:r>
    </w:p>
    <w:p w:rsidR="00C266E8" w:rsidRPr="00C266E8" w:rsidRDefault="00C266E8" w:rsidP="00AA3F48">
      <w:pPr>
        <w:tabs>
          <w:tab w:val="center" w:pos="4677"/>
          <w:tab w:val="right" w:pos="9355"/>
        </w:tabs>
        <w:jc w:val="right"/>
        <w:rPr>
          <w:szCs w:val="28"/>
        </w:rPr>
      </w:pPr>
      <w:r w:rsidRPr="00C266E8">
        <w:rPr>
          <w:szCs w:val="28"/>
        </w:rPr>
        <w:t>студент</w:t>
      </w:r>
      <w:r w:rsidR="00AA3F48" w:rsidRPr="00C266E8">
        <w:rPr>
          <w:szCs w:val="28"/>
        </w:rPr>
        <w:t xml:space="preserve"> группы</w:t>
      </w:r>
    </w:p>
    <w:p w:rsidR="00AA3F48" w:rsidRPr="00C266E8" w:rsidRDefault="00AA3F48" w:rsidP="00AA3F48">
      <w:pPr>
        <w:tabs>
          <w:tab w:val="center" w:pos="4677"/>
          <w:tab w:val="right" w:pos="9355"/>
        </w:tabs>
        <w:jc w:val="right"/>
        <w:rPr>
          <w:szCs w:val="28"/>
        </w:rPr>
      </w:pPr>
      <w:r w:rsidRPr="00C266E8">
        <w:rPr>
          <w:szCs w:val="28"/>
        </w:rPr>
        <w:t>ИС/б-2</w:t>
      </w:r>
      <w:r w:rsidR="00C7145F">
        <w:rPr>
          <w:szCs w:val="28"/>
        </w:rPr>
        <w:t>4</w:t>
      </w:r>
      <w:r w:rsidRPr="00C266E8">
        <w:rPr>
          <w:szCs w:val="28"/>
        </w:rPr>
        <w:t>-1-о</w:t>
      </w:r>
    </w:p>
    <w:p w:rsidR="00AA3F48" w:rsidRDefault="00C266E8" w:rsidP="00AA3F48">
      <w:pPr>
        <w:jc w:val="right"/>
        <w:rPr>
          <w:szCs w:val="28"/>
        </w:rPr>
      </w:pPr>
      <w:r w:rsidRPr="00C266E8">
        <w:rPr>
          <w:szCs w:val="28"/>
        </w:rPr>
        <w:t>Таран Юлия Сергеевна</w:t>
      </w:r>
    </w:p>
    <w:p w:rsidR="00C266E8" w:rsidRPr="00C266E8" w:rsidRDefault="00C266E8" w:rsidP="00AA3F48">
      <w:pPr>
        <w:jc w:val="right"/>
        <w:rPr>
          <w:szCs w:val="28"/>
        </w:rPr>
      </w:pPr>
    </w:p>
    <w:p w:rsidR="00C266E8" w:rsidRPr="00C266E8" w:rsidRDefault="00C266E8" w:rsidP="00AA3F48">
      <w:pPr>
        <w:jc w:val="right"/>
        <w:rPr>
          <w:szCs w:val="28"/>
        </w:rPr>
      </w:pPr>
      <w:r w:rsidRPr="00C266E8">
        <w:rPr>
          <w:szCs w:val="28"/>
        </w:rPr>
        <w:t>Принял:</w:t>
      </w:r>
    </w:p>
    <w:p w:rsidR="00C266E8" w:rsidRPr="00C266E8" w:rsidRDefault="00C266E8" w:rsidP="00AA3F48">
      <w:pPr>
        <w:jc w:val="right"/>
        <w:rPr>
          <w:szCs w:val="28"/>
        </w:rPr>
      </w:pPr>
      <w:r w:rsidRPr="00C266E8">
        <w:rPr>
          <w:szCs w:val="28"/>
        </w:rPr>
        <w:t>старший преподаватель</w:t>
      </w:r>
    </w:p>
    <w:p w:rsidR="00C266E8" w:rsidRPr="00C266E8" w:rsidRDefault="00C266E8" w:rsidP="00AA3F48">
      <w:pPr>
        <w:jc w:val="right"/>
        <w:rPr>
          <w:b/>
          <w:sz w:val="22"/>
        </w:rPr>
      </w:pPr>
      <w:r w:rsidRPr="00C266E8">
        <w:rPr>
          <w:szCs w:val="28"/>
        </w:rPr>
        <w:t>Сырых Ольга Анатольевна</w:t>
      </w:r>
    </w:p>
    <w:p w:rsidR="003D1858" w:rsidRDefault="003D1858" w:rsidP="003D1858"/>
    <w:p w:rsidR="003D1858" w:rsidRDefault="003D1858" w:rsidP="003D1858"/>
    <w:p w:rsidR="00AA3F48" w:rsidRDefault="00AA3F48" w:rsidP="003D1858"/>
    <w:p w:rsidR="00AA3F48" w:rsidRDefault="00AA3F48" w:rsidP="003D1858"/>
    <w:p w:rsidR="00AA3F48" w:rsidRDefault="00AA3F48" w:rsidP="003D1858"/>
    <w:p w:rsidR="00C266E8" w:rsidRDefault="00C266E8" w:rsidP="003D1858"/>
    <w:p w:rsidR="00AA3F48" w:rsidRDefault="00AA3F48" w:rsidP="003D1858"/>
    <w:p w:rsidR="00AA3F48" w:rsidRDefault="00AA3F48" w:rsidP="003D1858"/>
    <w:p w:rsidR="003D1858" w:rsidRDefault="003D1858" w:rsidP="003D1858"/>
    <w:tbl>
      <w:tblPr>
        <w:tblW w:w="1486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4"/>
        <w:gridCol w:w="496"/>
        <w:gridCol w:w="4995"/>
        <w:gridCol w:w="4995"/>
      </w:tblGrid>
      <w:tr w:rsidR="003D1858" w:rsidRPr="0039417F" w:rsidTr="00A47D54"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A47D54">
            <w:pPr>
              <w:tabs>
                <w:tab w:val="center" w:pos="4677"/>
                <w:tab w:val="right" w:pos="9355"/>
              </w:tabs>
              <w:jc w:val="right"/>
              <w:rPr>
                <w:szCs w:val="28"/>
              </w:rPr>
            </w:pPr>
            <w:r w:rsidRPr="0039417F">
              <w:rPr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D1858" w:rsidRPr="0039417F" w:rsidRDefault="00C7145F" w:rsidP="003D1858">
            <w:pPr>
              <w:tabs>
                <w:tab w:val="center" w:pos="4677"/>
                <w:tab w:val="right" w:pos="9355"/>
              </w:tabs>
              <w:ind w:left="0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:rsidR="003D1858" w:rsidRDefault="003D1858" w:rsidP="003D1858">
            <w:pPr>
              <w:tabs>
                <w:tab w:val="center" w:pos="4677"/>
                <w:tab w:val="right" w:pos="9355"/>
              </w:tabs>
              <w:ind w:left="0"/>
              <w:rPr>
                <w:szCs w:val="28"/>
              </w:rPr>
            </w:pPr>
            <w:r>
              <w:rPr>
                <w:szCs w:val="28"/>
              </w:rPr>
              <w:t>г.</w:t>
            </w: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D1858" w:rsidRPr="0039417F" w:rsidRDefault="003D1858" w:rsidP="003D1858">
            <w:pPr>
              <w:tabs>
                <w:tab w:val="center" w:pos="4677"/>
                <w:tab w:val="right" w:pos="9355"/>
              </w:tabs>
              <w:ind w:left="-1012"/>
              <w:rPr>
                <w:szCs w:val="28"/>
              </w:rPr>
            </w:pPr>
            <w:r>
              <w:rPr>
                <w:szCs w:val="28"/>
              </w:rPr>
              <w:t>Г.</w:t>
            </w:r>
          </w:p>
        </w:tc>
      </w:tr>
    </w:tbl>
    <w:p w:rsidR="00F61B58" w:rsidRDefault="003D5FCC" w:rsidP="00545C4A">
      <w:pPr>
        <w:spacing w:line="360" w:lineRule="auto"/>
        <w:ind w:left="0"/>
        <w:jc w:val="center"/>
      </w:pPr>
      <w:r>
        <w:lastRenderedPageBreak/>
        <w:t>Лабораторная работа № 1</w:t>
      </w:r>
    </w:p>
    <w:p w:rsidR="003D5FCC" w:rsidRPr="00545C4A" w:rsidRDefault="003D5FCC" w:rsidP="00545C4A">
      <w:pPr>
        <w:autoSpaceDE w:val="0"/>
        <w:autoSpaceDN w:val="0"/>
        <w:adjustRightInd w:val="0"/>
        <w:spacing w:line="360" w:lineRule="auto"/>
        <w:ind w:left="0"/>
        <w:jc w:val="center"/>
        <w:rPr>
          <w:rFonts w:cs="Times New Roman"/>
          <w:bCs/>
          <w:sz w:val="30"/>
          <w:szCs w:val="36"/>
        </w:rPr>
      </w:pPr>
      <w:r>
        <w:t>«</w:t>
      </w:r>
      <w:r w:rsidR="00545C4A" w:rsidRPr="00545C4A">
        <w:rPr>
          <w:rFonts w:cs="Times New Roman"/>
          <w:bCs/>
          <w:sz w:val="30"/>
          <w:szCs w:val="36"/>
        </w:rPr>
        <w:t>Исследование возможнос</w:t>
      </w:r>
      <w:r w:rsidR="00545C4A">
        <w:rPr>
          <w:rFonts w:cs="Times New Roman"/>
          <w:bCs/>
          <w:sz w:val="30"/>
          <w:szCs w:val="36"/>
        </w:rPr>
        <w:t xml:space="preserve">тей языка R для статистического </w:t>
      </w:r>
      <w:r w:rsidR="00545C4A" w:rsidRPr="00545C4A">
        <w:rPr>
          <w:rFonts w:cs="Times New Roman"/>
          <w:bCs/>
          <w:sz w:val="30"/>
          <w:szCs w:val="36"/>
        </w:rPr>
        <w:t>анализа данных</w:t>
      </w:r>
      <w:r>
        <w:t>»</w:t>
      </w:r>
    </w:p>
    <w:p w:rsidR="003D5FCC" w:rsidRDefault="003D5FCC" w:rsidP="003D5FCC">
      <w:pPr>
        <w:spacing w:line="360" w:lineRule="auto"/>
        <w:ind w:left="0"/>
      </w:pPr>
      <w:r>
        <w:tab/>
        <w:t>1.1. Цель работы</w:t>
      </w:r>
    </w:p>
    <w:p w:rsidR="00545C4A" w:rsidRPr="00545C4A" w:rsidRDefault="003D5FCC" w:rsidP="00545C4A">
      <w:pPr>
        <w:autoSpaceDE w:val="0"/>
        <w:autoSpaceDN w:val="0"/>
        <w:adjustRightInd w:val="0"/>
        <w:spacing w:line="360" w:lineRule="auto"/>
        <w:ind w:left="0"/>
        <w:jc w:val="left"/>
        <w:rPr>
          <w:rFonts w:eastAsia="CIDFont+F1" w:cs="Times New Roman"/>
          <w:szCs w:val="28"/>
        </w:rPr>
      </w:pPr>
      <w:r w:rsidRPr="00545C4A">
        <w:rPr>
          <w:rFonts w:cs="Times New Roman"/>
          <w:szCs w:val="28"/>
        </w:rPr>
        <w:tab/>
      </w:r>
      <w:r w:rsidR="00C7145F">
        <w:t>И</w:t>
      </w:r>
      <w:r w:rsidR="00C7145F" w:rsidRPr="0080304B">
        <w:t xml:space="preserve">сследовать возможности языка R </w:t>
      </w:r>
      <w:r w:rsidR="00C7145F">
        <w:t>для визуализации данных в R</w:t>
      </w:r>
      <w:r w:rsidR="00545C4A" w:rsidRPr="00545C4A">
        <w:rPr>
          <w:rFonts w:eastAsia="TimesNewRomanPSMT" w:cs="Times New Roman"/>
          <w:szCs w:val="28"/>
        </w:rPr>
        <w:t>.</w:t>
      </w:r>
    </w:p>
    <w:p w:rsidR="00C7145F" w:rsidRDefault="00C7145F" w:rsidP="00545C4A">
      <w:pPr>
        <w:spacing w:line="360" w:lineRule="auto"/>
        <w:ind w:left="0" w:firstLine="708"/>
      </w:pPr>
    </w:p>
    <w:p w:rsidR="003D5FCC" w:rsidRDefault="003D5FCC" w:rsidP="00545C4A">
      <w:pPr>
        <w:spacing w:line="360" w:lineRule="auto"/>
        <w:ind w:left="0" w:firstLine="708"/>
      </w:pPr>
      <w:r>
        <w:t>1.2. Постановка задачи</w:t>
      </w:r>
    </w:p>
    <w:p w:rsidR="00C7145F" w:rsidRPr="00C7145F" w:rsidRDefault="00C7145F" w:rsidP="00C7145F">
      <w:pPr>
        <w:autoSpaceDE w:val="0"/>
        <w:autoSpaceDN w:val="0"/>
        <w:adjustRightInd w:val="0"/>
        <w:spacing w:line="360" w:lineRule="auto"/>
        <w:ind w:left="0" w:firstLine="708"/>
        <w:jc w:val="left"/>
        <w:rPr>
          <w:rFonts w:cs="Times New Roman"/>
        </w:rPr>
      </w:pPr>
      <w:r w:rsidRPr="00C7145F">
        <w:rPr>
          <w:rFonts w:cs="Times New Roman"/>
        </w:rPr>
        <w:t>1) Выполнить все примеры, содержащие в методических рекомендация, изменяя параметры функций.</w:t>
      </w:r>
    </w:p>
    <w:p w:rsidR="00C7145F" w:rsidRDefault="00C7145F" w:rsidP="00C7145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</w:rPr>
      </w:pPr>
      <w:r w:rsidRPr="00C7145F">
        <w:rPr>
          <w:rFonts w:cs="Times New Roman"/>
        </w:rPr>
        <w:t xml:space="preserve">2) Смоделировать независимые случайные векторы (X, </w:t>
      </w:r>
      <w:r>
        <w:rPr>
          <w:rFonts w:cs="Times New Roman"/>
        </w:rPr>
        <w:t>Y)</w:t>
      </w:r>
      <w:r w:rsidRPr="00C7145F">
        <w:rPr>
          <w:rFonts w:cs="Times New Roman"/>
        </w:rPr>
        <w:t>, имеющие</w:t>
      </w:r>
      <w:r>
        <w:rPr>
          <w:rFonts w:cs="Times New Roman"/>
        </w:rPr>
        <w:t xml:space="preserve"> </w:t>
      </w:r>
      <w:proofErr w:type="spellStart"/>
      <w:r w:rsidRPr="00C7145F">
        <w:rPr>
          <w:rFonts w:cs="Times New Roman"/>
        </w:rPr>
        <w:t>гауссовское</w:t>
      </w:r>
      <w:proofErr w:type="spellEnd"/>
      <w:r w:rsidRPr="00C7145F">
        <w:rPr>
          <w:rFonts w:cs="Times New Roman"/>
        </w:rPr>
        <w:t xml:space="preserve"> распределение с заданным математическим ожиданием </w:t>
      </w:r>
      <w:r>
        <w:rPr>
          <w:rFonts w:cs="Times New Roman"/>
        </w:rPr>
        <w:t>α</w:t>
      </w:r>
      <w:r w:rsidRPr="00C7145F">
        <w:rPr>
          <w:rFonts w:cs="Times New Roman"/>
        </w:rPr>
        <w:t xml:space="preserve"> и корреляционной матрицей R </w:t>
      </w:r>
      <w:r>
        <w:rPr>
          <w:rFonts w:cs="Times New Roman"/>
        </w:rPr>
        <w:t xml:space="preserve">заданными по варианту </w:t>
      </w:r>
      <w:r w:rsidRPr="00C7145F">
        <w:rPr>
          <w:rFonts w:cs="Times New Roman"/>
        </w:rPr>
        <w:t>(</w:t>
      </w:r>
      <w:r>
        <w:rPr>
          <w:rFonts w:cs="Times New Roman"/>
        </w:rPr>
        <w:t>рисунок 1</w:t>
      </w:r>
      <w:r w:rsidRPr="00C7145F">
        <w:rPr>
          <w:rFonts w:cs="Times New Roman"/>
        </w:rPr>
        <w:t>). Визуализировать данные на плоскости в виде точек.</w:t>
      </w:r>
    </w:p>
    <w:p w:rsidR="00C7145F" w:rsidRDefault="00C7145F" w:rsidP="00C7145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</w:rPr>
      </w:pPr>
    </w:p>
    <w:p w:rsidR="00C7145F" w:rsidRDefault="00C7145F" w:rsidP="00C7145F">
      <w:pPr>
        <w:autoSpaceDE w:val="0"/>
        <w:autoSpaceDN w:val="0"/>
        <w:adjustRightInd w:val="0"/>
        <w:spacing w:line="360" w:lineRule="auto"/>
        <w:ind w:left="0"/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1F63D3A" wp14:editId="155661D4">
            <wp:extent cx="5415639" cy="18953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600" cy="19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5F" w:rsidRPr="00C7145F" w:rsidRDefault="00C7145F" w:rsidP="00C7145F">
      <w:pPr>
        <w:jc w:val="center"/>
      </w:pPr>
      <w:r>
        <w:rPr>
          <w:rFonts w:cs="Times New Roman"/>
        </w:rPr>
        <w:t xml:space="preserve">Рисунок 1 </w:t>
      </w:r>
      <w:r>
        <w:t>–</w:t>
      </w:r>
      <w:r>
        <w:rPr>
          <w:rFonts w:cs="Times New Roman"/>
        </w:rPr>
        <w:t xml:space="preserve"> </w:t>
      </w:r>
      <w:r w:rsidRPr="00EC2213">
        <w:t>Варианты задания для моделирования данных</w:t>
      </w:r>
      <w:r>
        <w:t xml:space="preserve"> в задании 2.</w:t>
      </w:r>
    </w:p>
    <w:p w:rsidR="00C7145F" w:rsidRPr="004B76D5" w:rsidRDefault="00C7145F" w:rsidP="004B76D5">
      <w:pPr>
        <w:autoSpaceDE w:val="0"/>
        <w:autoSpaceDN w:val="0"/>
        <w:adjustRightInd w:val="0"/>
        <w:spacing w:line="360" w:lineRule="auto"/>
        <w:ind w:left="0"/>
        <w:rPr>
          <w:rFonts w:cs="Times New Roman"/>
          <w:szCs w:val="28"/>
        </w:rPr>
      </w:pPr>
    </w:p>
    <w:p w:rsidR="004B76D5" w:rsidRDefault="004B76D5" w:rsidP="004B76D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7145F" w:rsidRPr="004B76D5">
        <w:rPr>
          <w:rFonts w:ascii="Times New Roman" w:hAnsi="Times New Roman" w:cs="Times New Roman"/>
          <w:sz w:val="28"/>
          <w:szCs w:val="28"/>
        </w:rPr>
        <w:t>) Используя реальные статистические данные из заданного набора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6D5">
        <w:rPr>
          <w:rFonts w:ascii="Times New Roman" w:hAnsi="Times New Roman" w:cs="Times New Roman"/>
          <w:sz w:val="28"/>
          <w:szCs w:val="28"/>
        </w:rPr>
        <w:t>Ирисы Фишера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B76D5" w:rsidRPr="004B76D5" w:rsidRDefault="004B76D5" w:rsidP="004B76D5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6D5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6" w:history="1">
        <w:r w:rsidRPr="004B76D5">
          <w:rPr>
            <w:rStyle w:val="a5"/>
            <w:rFonts w:ascii="Times New Roman" w:hAnsi="Times New Roman" w:cs="Times New Roman"/>
            <w:sz w:val="28"/>
            <w:szCs w:val="28"/>
          </w:rPr>
          <w:t>https://archive.ics.uci.edu/ml/datasets/Iris</w:t>
        </w:r>
      </w:hyperlink>
    </w:p>
    <w:p w:rsidR="004B76D5" w:rsidRPr="004B76D5" w:rsidRDefault="004B76D5" w:rsidP="004B76D5">
      <w:p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4B76D5">
        <w:rPr>
          <w:rFonts w:cs="Times New Roman"/>
          <w:szCs w:val="28"/>
        </w:rPr>
        <w:t xml:space="preserve">Первый признак: </w:t>
      </w:r>
      <w:proofErr w:type="spellStart"/>
      <w:r w:rsidRPr="004B76D5">
        <w:rPr>
          <w:rFonts w:cs="Times New Roman"/>
          <w:szCs w:val="28"/>
        </w:rPr>
        <w:t>Sepal.Length</w:t>
      </w:r>
      <w:proofErr w:type="spellEnd"/>
      <w:r w:rsidRPr="004B76D5">
        <w:rPr>
          <w:rFonts w:cs="Times New Roman"/>
          <w:szCs w:val="28"/>
        </w:rPr>
        <w:t xml:space="preserve"> (столбец № 2) </w:t>
      </w:r>
    </w:p>
    <w:p w:rsidR="004B76D5" w:rsidRDefault="004B76D5" w:rsidP="004B76D5">
      <w:p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4B76D5">
        <w:rPr>
          <w:rFonts w:cs="Times New Roman"/>
          <w:szCs w:val="28"/>
        </w:rPr>
        <w:t xml:space="preserve">Второй признак: </w:t>
      </w:r>
      <w:proofErr w:type="spellStart"/>
      <w:r w:rsidRPr="004B76D5">
        <w:rPr>
          <w:rFonts w:cs="Times New Roman"/>
          <w:szCs w:val="28"/>
        </w:rPr>
        <w:t>Sepal.Width</w:t>
      </w:r>
      <w:proofErr w:type="spellEnd"/>
      <w:r w:rsidRPr="004B76D5">
        <w:rPr>
          <w:rFonts w:cs="Times New Roman"/>
          <w:szCs w:val="28"/>
        </w:rPr>
        <w:t xml:space="preserve"> (столбец № 3)</w:t>
      </w:r>
    </w:p>
    <w:p w:rsidR="00C7145F" w:rsidRPr="004B76D5" w:rsidRDefault="00C7145F" w:rsidP="004B76D5">
      <w:pPr>
        <w:tabs>
          <w:tab w:val="left" w:pos="1134"/>
        </w:tabs>
        <w:spacing w:line="360" w:lineRule="auto"/>
        <w:ind w:left="0"/>
        <w:rPr>
          <w:rFonts w:cs="Times New Roman"/>
          <w:szCs w:val="28"/>
        </w:rPr>
      </w:pPr>
      <w:r w:rsidRPr="004B76D5">
        <w:rPr>
          <w:rFonts w:cs="Times New Roman"/>
          <w:szCs w:val="28"/>
        </w:rPr>
        <w:t>визуализировать данные на плоскости, используя 4-5 разных видов графиков.</w:t>
      </w:r>
    </w:p>
    <w:p w:rsidR="00C7145F" w:rsidRDefault="004B76D5" w:rsidP="00C7145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</w:rPr>
      </w:pPr>
      <w:r>
        <w:rPr>
          <w:rFonts w:cs="Times New Roman"/>
        </w:rPr>
        <w:t xml:space="preserve">4) </w:t>
      </w:r>
      <w:r w:rsidR="00C7145F" w:rsidRPr="00C7145F">
        <w:rPr>
          <w:rFonts w:cs="Times New Roman"/>
        </w:rPr>
        <w:t>Построить график функции y</w:t>
      </w:r>
      <w:r>
        <w:rPr>
          <w:rFonts w:cs="Times New Roman"/>
        </w:rPr>
        <w:t xml:space="preserve"> </w:t>
      </w:r>
      <w:r w:rsidR="00C7145F" w:rsidRPr="00C7145F">
        <w:rPr>
          <w:rFonts w:cs="Times New Roman"/>
        </w:rPr>
        <w:t>=</w:t>
      </w:r>
      <w:r>
        <w:rPr>
          <w:rFonts w:cs="Times New Roman"/>
        </w:rPr>
        <w:t xml:space="preserve"> </w:t>
      </w:r>
      <w:r w:rsidR="00C7145F" w:rsidRPr="00C7145F">
        <w:rPr>
          <w:rFonts w:cs="Times New Roman"/>
        </w:rPr>
        <w:t xml:space="preserve">f(x), заданной </w:t>
      </w:r>
      <w:r>
        <w:rPr>
          <w:rFonts w:cs="Times New Roman"/>
        </w:rPr>
        <w:t xml:space="preserve">по варианту: </w:t>
      </w:r>
    </w:p>
    <w:p w:rsidR="004B76D5" w:rsidRDefault="004B76D5" w:rsidP="004B76D5">
      <w:pPr>
        <w:autoSpaceDE w:val="0"/>
        <w:autoSpaceDN w:val="0"/>
        <w:adjustRightInd w:val="0"/>
        <w:spacing w:line="360" w:lineRule="auto"/>
        <w:ind w:left="0"/>
        <w:jc w:val="left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3EB904A" wp14:editId="6863A891">
            <wp:extent cx="2472856" cy="738841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383" cy="7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D5" w:rsidRPr="00C7145F" w:rsidRDefault="004B76D5" w:rsidP="004B76D5">
      <w:pPr>
        <w:autoSpaceDE w:val="0"/>
        <w:autoSpaceDN w:val="0"/>
        <w:adjustRightInd w:val="0"/>
        <w:spacing w:line="360" w:lineRule="auto"/>
        <w:ind w:left="0"/>
        <w:rPr>
          <w:rFonts w:cs="Times New Roman"/>
        </w:rPr>
      </w:pPr>
    </w:p>
    <w:p w:rsidR="00C7145F" w:rsidRPr="00C7145F" w:rsidRDefault="004B76D5" w:rsidP="00C7145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</w:rPr>
      </w:pPr>
      <w:r>
        <w:rPr>
          <w:rFonts w:cs="Times New Roman"/>
        </w:rPr>
        <w:t xml:space="preserve">5) </w:t>
      </w:r>
      <w:r w:rsidR="00C7145F" w:rsidRPr="00C7145F">
        <w:rPr>
          <w:rFonts w:cs="Times New Roman"/>
        </w:rPr>
        <w:t>Построить в том же графическом окне график функции y=f(x), заданной таблично.</w:t>
      </w:r>
    </w:p>
    <w:p w:rsidR="00545C4A" w:rsidRDefault="004B76D5" w:rsidP="004B76D5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</w:rPr>
      </w:pPr>
      <w:r>
        <w:rPr>
          <w:rFonts w:cs="Times New Roman"/>
        </w:rPr>
        <w:t xml:space="preserve">6) </w:t>
      </w:r>
      <w:r w:rsidR="00C7145F" w:rsidRPr="00C7145F">
        <w:rPr>
          <w:rFonts w:cs="Times New Roman"/>
        </w:rPr>
        <w:t>Постройте в новом графическом окне графики функций реализации запчастей 1, 2 и 3 групп за 2023 год по месяцам: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1296"/>
        <w:gridCol w:w="1295"/>
        <w:gridCol w:w="1382"/>
        <w:gridCol w:w="1382"/>
        <w:gridCol w:w="1295"/>
        <w:gridCol w:w="1382"/>
      </w:tblGrid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Январь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Февраль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Март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Апрель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Май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Июнь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I 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30350,4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30350,4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94351,8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75810,6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57860,4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104943,6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II 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6525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6525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73198,8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14310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29550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18716,4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III 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10230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10230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69480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18874,8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43176,6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70900,2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Июль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Август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Сентябрь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Октябрь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Ноябрь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b/>
                <w:sz w:val="24"/>
                <w:szCs w:val="24"/>
              </w:rPr>
            </w:pPr>
            <w:r w:rsidRPr="004B76D5">
              <w:rPr>
                <w:b/>
                <w:sz w:val="24"/>
                <w:szCs w:val="24"/>
              </w:rPr>
              <w:t>Декабрь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I 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80710,5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91177,2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113397,6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89148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60709,2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49272,3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II 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26282,4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39085,8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96808,8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215320,8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73904,4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75894</w:t>
            </w:r>
          </w:p>
        </w:tc>
      </w:tr>
      <w:tr w:rsidR="004B76D5" w:rsidRPr="004B76D5" w:rsidTr="004B76D5">
        <w:trPr>
          <w:jc w:val="center"/>
        </w:trPr>
        <w:tc>
          <w:tcPr>
            <w:tcW w:w="1313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III группа</w:t>
            </w:r>
          </w:p>
        </w:tc>
        <w:tc>
          <w:tcPr>
            <w:tcW w:w="1296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50358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77707,2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87267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86396,4</w:t>
            </w:r>
          </w:p>
        </w:tc>
        <w:tc>
          <w:tcPr>
            <w:tcW w:w="1295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24232,8</w:t>
            </w:r>
          </w:p>
        </w:tc>
        <w:tc>
          <w:tcPr>
            <w:tcW w:w="1382" w:type="dxa"/>
          </w:tcPr>
          <w:p w:rsidR="004B76D5" w:rsidRPr="004B76D5" w:rsidRDefault="004B76D5" w:rsidP="004B76D5">
            <w:pPr>
              <w:ind w:left="0"/>
              <w:jc w:val="left"/>
              <w:rPr>
                <w:sz w:val="24"/>
                <w:szCs w:val="24"/>
              </w:rPr>
            </w:pPr>
            <w:r w:rsidRPr="004B76D5">
              <w:rPr>
                <w:sz w:val="24"/>
                <w:szCs w:val="24"/>
              </w:rPr>
              <w:t>17842,8</w:t>
            </w:r>
          </w:p>
        </w:tc>
      </w:tr>
    </w:tbl>
    <w:p w:rsidR="004B76D5" w:rsidRDefault="004B76D5" w:rsidP="004B76D5">
      <w:pPr>
        <w:autoSpaceDE w:val="0"/>
        <w:autoSpaceDN w:val="0"/>
        <w:adjustRightInd w:val="0"/>
        <w:spacing w:line="360" w:lineRule="auto"/>
        <w:ind w:left="0"/>
        <w:jc w:val="left"/>
        <w:rPr>
          <w:rFonts w:cs="Times New Roman"/>
        </w:rPr>
      </w:pPr>
    </w:p>
    <w:p w:rsidR="007068D3" w:rsidRDefault="007068D3" w:rsidP="00545C4A">
      <w:pPr>
        <w:spacing w:line="360" w:lineRule="auto"/>
        <w:ind w:left="0" w:firstLine="708"/>
      </w:pPr>
      <w:r>
        <w:t>1.3. Ход работы</w:t>
      </w:r>
    </w:p>
    <w:p w:rsidR="004B76D5" w:rsidRDefault="008D0464" w:rsidP="00545C4A">
      <w:pPr>
        <w:spacing w:line="360" w:lineRule="auto"/>
        <w:ind w:left="0" w:firstLine="708"/>
      </w:pPr>
      <w:r w:rsidRPr="004B76D5">
        <w:t>1.3.</w:t>
      </w:r>
      <w:r w:rsidR="004B76D5">
        <w:t>1</w:t>
      </w:r>
      <w:r w:rsidRPr="004B76D5">
        <w:t xml:space="preserve">. </w:t>
      </w:r>
      <w:r w:rsidR="004B76D5">
        <w:t>Выполнение примеров</w:t>
      </w:r>
    </w:p>
    <w:p w:rsidR="004B76D5" w:rsidRDefault="004B76D5" w:rsidP="004B76D5">
      <w:pPr>
        <w:spacing w:line="360" w:lineRule="auto"/>
        <w:ind w:left="0" w:firstLine="708"/>
        <w:rPr>
          <w:rFonts w:cs="Times New Roman"/>
          <w:color w:val="000000"/>
          <w:szCs w:val="24"/>
        </w:rPr>
      </w:pPr>
      <w:r>
        <w:rPr>
          <w:rFonts w:eastAsia="TimesNewRomanPSMT" w:cs="Times New Roman"/>
          <w:color w:val="000000"/>
          <w:szCs w:val="24"/>
        </w:rPr>
        <w:t xml:space="preserve">1) </w:t>
      </w:r>
      <w:r>
        <w:t>Использование функции</w:t>
      </w:r>
      <w:r w:rsidRPr="00E271FC">
        <w:t xml:space="preserve"> </w:t>
      </w:r>
      <w:proofErr w:type="spellStart"/>
      <w:proofErr w:type="gramStart"/>
      <w:r>
        <w:t>plot</w:t>
      </w:r>
      <w:proofErr w:type="spellEnd"/>
      <w:r w:rsidRPr="00E271FC">
        <w:t>(</w:t>
      </w:r>
      <w:proofErr w:type="gramEnd"/>
      <w:r>
        <w:t>x</w:t>
      </w:r>
      <w:r w:rsidRPr="00E271FC">
        <w:t xml:space="preserve">, </w:t>
      </w:r>
      <w:r>
        <w:t>y</w:t>
      </w:r>
      <w:r w:rsidRPr="00E271FC">
        <w:t>,…)</w:t>
      </w:r>
      <w:r>
        <w:t xml:space="preserve"> для построения графика функции y </w:t>
      </w:r>
      <w:r w:rsidRPr="00E271FC">
        <w:t>=</w:t>
      </w:r>
      <w:r>
        <w:t xml:space="preserve"> </w:t>
      </w:r>
      <w:proofErr w:type="spellStart"/>
      <w:r>
        <w:t>cos</w:t>
      </w:r>
      <w:proofErr w:type="spellEnd"/>
      <w:r w:rsidRPr="00E271FC">
        <w:t>(2</w:t>
      </w:r>
      <w:r>
        <w:t>x</w:t>
      </w:r>
      <w:r w:rsidRPr="00E271FC">
        <w:t>)</w:t>
      </w:r>
      <w:r>
        <w:t xml:space="preserve">, с разным значением параметра </w:t>
      </w:r>
      <w:proofErr w:type="spellStart"/>
      <w:r>
        <w:t>type</w:t>
      </w:r>
      <w:proofErr w:type="spellEnd"/>
      <w:r w:rsidR="001E18CB">
        <w:rPr>
          <w:rFonts w:cs="Times New Roman"/>
          <w:color w:val="000000"/>
          <w:szCs w:val="24"/>
        </w:rPr>
        <w:t>:</w:t>
      </w:r>
    </w:p>
    <w:p w:rsidR="008A2A9B" w:rsidRDefault="008A2A9B" w:rsidP="008A2A9B">
      <w:pPr>
        <w:spacing w:line="360" w:lineRule="auto"/>
        <w:ind w:left="0"/>
        <w:rPr>
          <w:rFonts w:cs="Times New Roman"/>
          <w:color w:val="000000"/>
          <w:szCs w:val="24"/>
        </w:rPr>
      </w:pPr>
    </w:p>
    <w:p w:rsidR="0053742B" w:rsidRDefault="008A2A9B" w:rsidP="008C22BC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4B8D0E92" wp14:editId="42BB2FC6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42B" w:rsidRDefault="008D0464" w:rsidP="001E18CB">
      <w:pPr>
        <w:spacing w:line="360" w:lineRule="auto"/>
        <w:ind w:left="0"/>
        <w:jc w:val="center"/>
        <w:rPr>
          <w:rFonts w:cs="Times New Roman"/>
          <w:szCs w:val="28"/>
        </w:rPr>
      </w:pPr>
      <w:r>
        <w:t>Рисунок 1</w:t>
      </w:r>
      <w:r w:rsidR="008A2A9B">
        <w:t>.1</w:t>
      </w:r>
      <w:r>
        <w:t xml:space="preserve"> </w:t>
      </w:r>
      <w:r w:rsidR="008C22BC">
        <w:t>–</w:t>
      </w:r>
      <w:r>
        <w:t xml:space="preserve"> </w:t>
      </w:r>
      <w:r w:rsidR="008C22BC">
        <w:rPr>
          <w:rFonts w:cs="Times New Roman"/>
          <w:szCs w:val="28"/>
        </w:rPr>
        <w:t xml:space="preserve">Пример </w:t>
      </w:r>
      <w:r w:rsidR="008A2A9B">
        <w:rPr>
          <w:rFonts w:cs="Times New Roman"/>
          <w:szCs w:val="28"/>
        </w:rPr>
        <w:t xml:space="preserve">использования </w:t>
      </w:r>
      <w:r w:rsidR="008A2A9B">
        <w:t>функции</w:t>
      </w:r>
      <w:r w:rsidR="008A2A9B" w:rsidRPr="00E271FC">
        <w:t xml:space="preserve"> </w:t>
      </w:r>
      <w:proofErr w:type="spellStart"/>
      <w:proofErr w:type="gramStart"/>
      <w:r w:rsidR="008A2A9B">
        <w:t>plot</w:t>
      </w:r>
      <w:proofErr w:type="spellEnd"/>
      <w:r w:rsidR="008A2A9B" w:rsidRPr="00E271FC">
        <w:t>(</w:t>
      </w:r>
      <w:proofErr w:type="gramEnd"/>
      <w:r w:rsidR="008A2A9B">
        <w:t>x</w:t>
      </w:r>
      <w:r w:rsidR="008A2A9B" w:rsidRPr="00E271FC">
        <w:t xml:space="preserve">, </w:t>
      </w:r>
      <w:r w:rsidR="008A2A9B">
        <w:t>y</w:t>
      </w:r>
      <w:r w:rsidR="008A2A9B" w:rsidRPr="00E271FC">
        <w:t>,…)</w:t>
      </w:r>
      <w:r w:rsidR="008A2A9B">
        <w:t xml:space="preserve"> для построения графика</w:t>
      </w:r>
      <w:r w:rsidR="001E18CB">
        <w:rPr>
          <w:rFonts w:cs="Times New Roman"/>
          <w:szCs w:val="28"/>
        </w:rPr>
        <w:t>.</w:t>
      </w:r>
    </w:p>
    <w:p w:rsidR="009F37BC" w:rsidRDefault="00C04680" w:rsidP="00C04680">
      <w:pPr>
        <w:spacing w:before="100" w:beforeAutospacing="1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E836594" wp14:editId="01DC9AB6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910840" cy="2512060"/>
            <wp:effectExtent l="0" t="0" r="3810" b="254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872E3F0" wp14:editId="1A9F4CAD">
            <wp:simplePos x="0" y="0"/>
            <wp:positionH relativeFrom="margin">
              <wp:posOffset>128270</wp:posOffset>
            </wp:positionH>
            <wp:positionV relativeFrom="paragraph">
              <wp:posOffset>3175</wp:posOffset>
            </wp:positionV>
            <wp:extent cx="2911475" cy="2512060"/>
            <wp:effectExtent l="0" t="0" r="3175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7BC">
        <w:t xml:space="preserve">Рисунок 1.2 – </w:t>
      </w:r>
      <w:r w:rsidR="009F37BC">
        <w:rPr>
          <w:rFonts w:cs="Times New Roman"/>
          <w:szCs w:val="28"/>
        </w:rPr>
        <w:t xml:space="preserve">Пример использования </w:t>
      </w:r>
      <w:r w:rsidR="009F37BC">
        <w:t>функции</w:t>
      </w:r>
      <w:r w:rsidR="009F37BC" w:rsidRPr="00E271FC">
        <w:t xml:space="preserve"> </w:t>
      </w:r>
      <w:proofErr w:type="spellStart"/>
      <w:proofErr w:type="gramStart"/>
      <w:r w:rsidR="009F37BC">
        <w:t>plot</w:t>
      </w:r>
      <w:proofErr w:type="spellEnd"/>
      <w:r w:rsidR="009F37BC" w:rsidRPr="00E271FC">
        <w:t>(</w:t>
      </w:r>
      <w:proofErr w:type="gramEnd"/>
      <w:r w:rsidR="009F37BC">
        <w:t>x</w:t>
      </w:r>
      <w:r w:rsidR="009F37BC" w:rsidRPr="00E271FC">
        <w:t xml:space="preserve">, </w:t>
      </w:r>
      <w:r w:rsidR="009F37BC">
        <w:t>y</w:t>
      </w:r>
      <w:r w:rsidR="009F37BC" w:rsidRPr="00E271FC">
        <w:t>,…)</w:t>
      </w:r>
      <w:r w:rsidR="009F37BC">
        <w:t xml:space="preserve"> для построения графика</w:t>
      </w:r>
      <w:r w:rsidR="009F37BC">
        <w:rPr>
          <w:rFonts w:cs="Times New Roman"/>
          <w:szCs w:val="28"/>
        </w:rPr>
        <w:t>.</w:t>
      </w:r>
    </w:p>
    <w:p w:rsidR="008A2A9B" w:rsidRPr="008D0464" w:rsidRDefault="008A2A9B" w:rsidP="001E18CB">
      <w:pPr>
        <w:spacing w:line="360" w:lineRule="auto"/>
        <w:ind w:left="0"/>
        <w:jc w:val="center"/>
        <w:rPr>
          <w:rFonts w:cs="Times New Roman"/>
          <w:szCs w:val="28"/>
        </w:rPr>
      </w:pPr>
    </w:p>
    <w:p w:rsidR="009F37BC" w:rsidRDefault="009F37BC" w:rsidP="009F37BC">
      <w:pPr>
        <w:spacing w:line="360" w:lineRule="auto"/>
        <w:ind w:left="0" w:firstLine="709"/>
      </w:pPr>
      <w:r>
        <w:t xml:space="preserve">2) Использование функции </w:t>
      </w:r>
      <w:proofErr w:type="spellStart"/>
      <w:proofErr w:type="gramStart"/>
      <w:r>
        <w:t>pie</w:t>
      </w:r>
      <w:proofErr w:type="spellEnd"/>
      <w:r>
        <w:t>(</w:t>
      </w:r>
      <w:proofErr w:type="gramEnd"/>
      <w:r>
        <w:t>) для построения круговых диаграмм.</w:t>
      </w:r>
    </w:p>
    <w:p w:rsidR="009F37BC" w:rsidRDefault="009F37BC" w:rsidP="009F37BC">
      <w:pPr>
        <w:spacing w:line="360" w:lineRule="auto"/>
        <w:ind w:left="0" w:firstLine="709"/>
      </w:pPr>
    </w:p>
    <w:p w:rsidR="007068D3" w:rsidRDefault="009F37BC" w:rsidP="007068D3">
      <w:pPr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3F374EE5" wp14:editId="2D43A93D">
            <wp:extent cx="5940425" cy="311912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BC" w:rsidRPr="00C04680" w:rsidRDefault="008C22BC" w:rsidP="001E18CB">
      <w:pPr>
        <w:spacing w:line="360" w:lineRule="auto"/>
        <w:ind w:left="0"/>
        <w:jc w:val="center"/>
        <w:rPr>
          <w:rFonts w:cs="Times New Roman"/>
          <w:szCs w:val="28"/>
        </w:rPr>
      </w:pPr>
      <w:r>
        <w:t xml:space="preserve">Рисунок 2 – </w:t>
      </w:r>
      <w:r w:rsidR="00C04680">
        <w:rPr>
          <w:rFonts w:cs="Times New Roman"/>
          <w:szCs w:val="28"/>
        </w:rPr>
        <w:t xml:space="preserve">Пример </w:t>
      </w:r>
      <w:r w:rsidR="00427E6C">
        <w:t>построения круговой</w:t>
      </w:r>
      <w:r w:rsidR="00C04680">
        <w:t xml:space="preserve"> диаграмм</w:t>
      </w:r>
      <w:r w:rsidR="00427E6C">
        <w:t>ы</w:t>
      </w:r>
      <w:r w:rsidR="001E18CB">
        <w:rPr>
          <w:rFonts w:cs="Times New Roman"/>
          <w:szCs w:val="28"/>
        </w:rPr>
        <w:t>.</w:t>
      </w:r>
    </w:p>
    <w:p w:rsidR="007068D3" w:rsidRDefault="007068D3" w:rsidP="007068D3">
      <w:pPr>
        <w:spacing w:line="360" w:lineRule="auto"/>
        <w:ind w:left="0"/>
      </w:pPr>
    </w:p>
    <w:p w:rsidR="00DA468F" w:rsidRDefault="00C04680" w:rsidP="00C04680">
      <w:pPr>
        <w:spacing w:line="360" w:lineRule="auto"/>
        <w:ind w:left="0" w:firstLine="709"/>
      </w:pPr>
      <w:r>
        <w:t xml:space="preserve">3) Разбиение графического окна с использованием функции </w:t>
      </w:r>
      <w:proofErr w:type="spellStart"/>
      <w:proofErr w:type="gramStart"/>
      <w:r w:rsidRPr="00891B83">
        <w:t>par</w:t>
      </w:r>
      <w:proofErr w:type="spellEnd"/>
      <w:r w:rsidRPr="00891B83">
        <w:t>(</w:t>
      </w:r>
      <w:proofErr w:type="gramEnd"/>
      <w:r w:rsidRPr="00891B83">
        <w:t>)</w:t>
      </w:r>
      <w:r>
        <w:t>.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import </w:t>
      </w:r>
      <w:proofErr w:type="spell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</w:t>
      </w:r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import </w:t>
      </w:r>
      <w:proofErr w:type="spellStart"/>
      <w:proofErr w:type="gram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matplotlib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pyplot</w:t>
      </w:r>
      <w:proofErr w:type="spellEnd"/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</w:t>
      </w:r>
      <w:proofErr w:type="spell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proofErr w:type="spellEnd"/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x = </w:t>
      </w:r>
      <w:proofErr w:type="spellStart"/>
      <w:proofErr w:type="gram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27E6C">
        <w:rPr>
          <w:rFonts w:ascii="Consolas" w:hAnsi="Consolas" w:cs="Consolas"/>
          <w:color w:val="000000"/>
          <w:sz w:val="19"/>
          <w:szCs w:val="19"/>
          <w:lang w:val="en-US"/>
        </w:rPr>
        <w:t>arange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(-</w:t>
      </w:r>
      <w:proofErr w:type="spell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.pi</w:t>
      </w:r>
      <w:proofErr w:type="spellEnd"/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.pi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, 0.1)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y1 = </w:t>
      </w:r>
      <w:proofErr w:type="spellStart"/>
      <w:proofErr w:type="gram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27E6C">
        <w:rPr>
          <w:rFonts w:ascii="Consolas" w:hAnsi="Consolas" w:cs="Consolas"/>
          <w:color w:val="000000"/>
          <w:sz w:val="19"/>
          <w:szCs w:val="19"/>
          <w:lang w:val="en-US"/>
        </w:rPr>
        <w:t>sin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2 * x)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y2 = </w:t>
      </w:r>
      <w:proofErr w:type="spell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27E6C">
        <w:rPr>
          <w:rFonts w:ascii="Consolas" w:hAnsi="Consolas" w:cs="Consolas"/>
          <w:color w:val="000000"/>
          <w:sz w:val="19"/>
          <w:szCs w:val="19"/>
          <w:lang w:val="en-US"/>
        </w:rPr>
        <w:t>sin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(x)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lastRenderedPageBreak/>
        <w:t xml:space="preserve">fig, 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proofErr w:type="gram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27E6C">
        <w:rPr>
          <w:rFonts w:ascii="Consolas" w:hAnsi="Consolas" w:cs="Consolas"/>
          <w:color w:val="000000"/>
          <w:sz w:val="19"/>
          <w:szCs w:val="19"/>
          <w:lang w:val="en-US"/>
        </w:rPr>
        <w:t>subplots</w:t>
      </w:r>
      <w:proofErr w:type="spellEnd"/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(2, 1, 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figsize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=(8, 8))  # 2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, 1 </w:t>
      </w:r>
      <w:r>
        <w:rPr>
          <w:rFonts w:ascii="Consolas" w:hAnsi="Consolas" w:cs="Consolas"/>
          <w:color w:val="A31515"/>
          <w:sz w:val="19"/>
          <w:szCs w:val="19"/>
        </w:rPr>
        <w:t>столбец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A31515"/>
          <w:sz w:val="19"/>
          <w:szCs w:val="19"/>
        </w:rPr>
        <w:t>Построение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графика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0].plot(x, y1, color='brown', label='sin(2x)')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0].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set_title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('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sin(2x)')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[0</w:t>
      </w:r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].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set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_xlabel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('x')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[0</w:t>
      </w:r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].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set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_ylabel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('y')</w:t>
      </w:r>
    </w:p>
    <w:p w:rsid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()</w:t>
      </w:r>
    </w:p>
    <w:p w:rsid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axs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legend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()</w:t>
      </w:r>
    </w:p>
    <w:p w:rsid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</w:rPr>
      </w:pPr>
    </w:p>
    <w:p w:rsid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Построение второго графика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1].plot(x, y2, color='blue', label='sin(x)')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1].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set_title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('</w:t>
      </w:r>
      <w:r>
        <w:rPr>
          <w:rFonts w:ascii="Consolas" w:hAnsi="Consolas" w:cs="Consolas"/>
          <w:color w:val="A31515"/>
          <w:sz w:val="19"/>
          <w:szCs w:val="19"/>
        </w:rPr>
        <w:t>График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sin(x)')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[1</w:t>
      </w:r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].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set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_xlabel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('x')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[1</w:t>
      </w:r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].</w:t>
      </w: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set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_ylabel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('y')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[1</w:t>
      </w:r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].grid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axs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[1</w:t>
      </w:r>
      <w:proofErr w:type="gramStart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].legend</w:t>
      </w:r>
      <w:proofErr w:type="gram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()</w:t>
      </w: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427E6C" w:rsidRP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proofErr w:type="gramStart"/>
      <w:r w:rsidRPr="00427E6C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27E6C">
        <w:rPr>
          <w:rFonts w:ascii="Consolas" w:hAnsi="Consolas" w:cs="Consolas"/>
          <w:color w:val="000000"/>
          <w:sz w:val="19"/>
          <w:szCs w:val="19"/>
          <w:lang w:val="en-US"/>
        </w:rPr>
        <w:t>tight</w:t>
      </w:r>
      <w:proofErr w:type="gramEnd"/>
      <w:r w:rsidRPr="00427E6C">
        <w:rPr>
          <w:rFonts w:ascii="Consolas" w:hAnsi="Consolas" w:cs="Consolas"/>
          <w:color w:val="000000"/>
          <w:sz w:val="19"/>
          <w:szCs w:val="19"/>
          <w:lang w:val="en-US"/>
        </w:rPr>
        <w:t>_layout</w:t>
      </w:r>
      <w:proofErr w:type="spellEnd"/>
      <w:r w:rsidRPr="00427E6C">
        <w:rPr>
          <w:rFonts w:ascii="Consolas" w:hAnsi="Consolas" w:cs="Consolas"/>
          <w:color w:val="A31515"/>
          <w:sz w:val="19"/>
          <w:szCs w:val="19"/>
          <w:lang w:val="en-US"/>
        </w:rPr>
        <w:t>()</w:t>
      </w:r>
    </w:p>
    <w:p w:rsidR="00427E6C" w:rsidRDefault="00427E6C" w:rsidP="00427E6C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()</w:t>
      </w:r>
    </w:p>
    <w:p w:rsidR="00427E6C" w:rsidRDefault="00427E6C" w:rsidP="00427E6C">
      <w:pPr>
        <w:spacing w:line="360" w:lineRule="auto"/>
        <w:ind w:left="0"/>
      </w:pPr>
    </w:p>
    <w:p w:rsidR="00427E6C" w:rsidRDefault="00427E6C" w:rsidP="00427E6C">
      <w:pPr>
        <w:spacing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7BC5F89F" wp14:editId="5E52DBCF">
            <wp:extent cx="4786288" cy="5216056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983" cy="52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6C" w:rsidRPr="00C04680" w:rsidRDefault="00427E6C" w:rsidP="00427E6C">
      <w:pPr>
        <w:spacing w:line="360" w:lineRule="auto"/>
        <w:ind w:left="0"/>
        <w:jc w:val="center"/>
        <w:rPr>
          <w:rFonts w:cs="Times New Roman"/>
          <w:szCs w:val="28"/>
        </w:rPr>
      </w:pPr>
      <w:r>
        <w:t xml:space="preserve">Рисунок 3 – </w:t>
      </w:r>
      <w:r>
        <w:rPr>
          <w:rFonts w:cs="Times New Roman"/>
          <w:szCs w:val="28"/>
        </w:rPr>
        <w:t>Пример позиционирования нескольких графиков в одном окне.</w:t>
      </w:r>
    </w:p>
    <w:p w:rsidR="00427E6C" w:rsidRDefault="00427E6C" w:rsidP="00427E6C">
      <w:pPr>
        <w:spacing w:line="360" w:lineRule="auto"/>
        <w:ind w:left="0"/>
      </w:pPr>
    </w:p>
    <w:p w:rsidR="009F37BC" w:rsidRDefault="00427E6C" w:rsidP="00427E6C">
      <w:pPr>
        <w:spacing w:line="360" w:lineRule="auto"/>
        <w:ind w:left="0" w:firstLine="709"/>
      </w:pPr>
      <w:r>
        <w:lastRenderedPageBreak/>
        <w:t>4) Построение столбчатых диаграмм.</w:t>
      </w:r>
    </w:p>
    <w:p w:rsidR="009F37BC" w:rsidRDefault="009F37BC" w:rsidP="006226AD">
      <w:pPr>
        <w:spacing w:line="360" w:lineRule="auto"/>
        <w:ind w:left="0"/>
      </w:pPr>
    </w:p>
    <w:p w:rsidR="00427E6C" w:rsidRDefault="005A7F61" w:rsidP="006226AD">
      <w:pPr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147EB34A" wp14:editId="0C64003A">
            <wp:extent cx="5940425" cy="281813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E3" w:rsidRDefault="005A7F61" w:rsidP="004F1DE3">
      <w:pPr>
        <w:spacing w:line="360" w:lineRule="auto"/>
        <w:ind w:left="0"/>
        <w:jc w:val="center"/>
        <w:rPr>
          <w:rFonts w:cs="Times New Roman"/>
          <w:szCs w:val="28"/>
        </w:rPr>
      </w:pPr>
      <w:r>
        <w:t xml:space="preserve">Рисунок 4 – </w:t>
      </w:r>
      <w:r>
        <w:rPr>
          <w:rFonts w:cs="Times New Roman"/>
          <w:szCs w:val="28"/>
        </w:rPr>
        <w:t xml:space="preserve">Пример </w:t>
      </w:r>
      <w:r w:rsidR="004F1DE3">
        <w:rPr>
          <w:rFonts w:cs="Times New Roman"/>
          <w:szCs w:val="28"/>
        </w:rPr>
        <w:t>построения столбчатой диаграммы</w:t>
      </w:r>
      <w:r w:rsidR="00A84BC1">
        <w:rPr>
          <w:rFonts w:cs="Times New Roman"/>
          <w:szCs w:val="28"/>
        </w:rPr>
        <w:t xml:space="preserve"> без настройки подписей к осям</w:t>
      </w:r>
      <w:r>
        <w:rPr>
          <w:rFonts w:cs="Times New Roman"/>
          <w:szCs w:val="28"/>
        </w:rPr>
        <w:t>.</w:t>
      </w:r>
    </w:p>
    <w:p w:rsidR="004F1DE3" w:rsidRDefault="004F1DE3" w:rsidP="004F1DE3">
      <w:pPr>
        <w:spacing w:line="360" w:lineRule="auto"/>
        <w:ind w:left="0"/>
        <w:rPr>
          <w:rFonts w:cs="Times New Roman"/>
          <w:szCs w:val="28"/>
        </w:rPr>
      </w:pPr>
    </w:p>
    <w:p w:rsidR="004F1DE3" w:rsidRPr="004F1DE3" w:rsidRDefault="004F1DE3" w:rsidP="004F1DE3">
      <w:pPr>
        <w:spacing w:line="360" w:lineRule="auto"/>
        <w:ind w:left="0" w:firstLine="709"/>
        <w:rPr>
          <w:rFonts w:cs="Times New Roman"/>
          <w:szCs w:val="28"/>
        </w:rPr>
      </w:pPr>
      <w:r w:rsidRPr="004F1DE3">
        <w:rPr>
          <w:rFonts w:cs="Times New Roman"/>
        </w:rPr>
        <w:t xml:space="preserve">5) Построение диаграмм при помощи функции </w:t>
      </w:r>
      <w:proofErr w:type="spellStart"/>
      <w:proofErr w:type="gramStart"/>
      <w:r w:rsidRPr="004F1DE3">
        <w:rPr>
          <w:rFonts w:cs="Times New Roman"/>
        </w:rPr>
        <w:t>barplot</w:t>
      </w:r>
      <w:proofErr w:type="spellEnd"/>
      <w:r w:rsidRPr="004F1DE3">
        <w:rPr>
          <w:rFonts w:cs="Times New Roman"/>
        </w:rPr>
        <w:t>(</w:t>
      </w:r>
      <w:proofErr w:type="gramEnd"/>
      <w:r w:rsidRPr="004F1DE3">
        <w:rPr>
          <w:rFonts w:cs="Times New Roman"/>
        </w:rPr>
        <w:t xml:space="preserve">) с использованием аргументов а </w:t>
      </w:r>
      <w:proofErr w:type="spellStart"/>
      <w:r w:rsidRPr="004F1DE3">
        <w:rPr>
          <w:rFonts w:cs="Times New Roman"/>
        </w:rPr>
        <w:t>xlab</w:t>
      </w:r>
      <w:proofErr w:type="spellEnd"/>
      <w:r w:rsidRPr="004F1DE3">
        <w:rPr>
          <w:rFonts w:cs="Times New Roman"/>
        </w:rPr>
        <w:t xml:space="preserve">, </w:t>
      </w:r>
      <w:proofErr w:type="spellStart"/>
      <w:r w:rsidRPr="004F1DE3">
        <w:rPr>
          <w:rFonts w:cs="Times New Roman"/>
        </w:rPr>
        <w:t>ylab</w:t>
      </w:r>
      <w:proofErr w:type="spellEnd"/>
      <w:r w:rsidRPr="004F1DE3">
        <w:rPr>
          <w:rFonts w:cs="Times New Roman"/>
        </w:rPr>
        <w:t xml:space="preserve">, </w:t>
      </w:r>
      <w:proofErr w:type="spellStart"/>
      <w:r w:rsidRPr="004F1DE3">
        <w:rPr>
          <w:rFonts w:cs="Times New Roman"/>
        </w:rPr>
        <w:t>main</w:t>
      </w:r>
      <w:proofErr w:type="spellEnd"/>
      <w:r w:rsidRPr="004F1DE3">
        <w:rPr>
          <w:rFonts w:cs="Times New Roman"/>
        </w:rPr>
        <w:t xml:space="preserve">, </w:t>
      </w:r>
      <w:proofErr w:type="spellStart"/>
      <w:r w:rsidRPr="004F1DE3">
        <w:rPr>
          <w:rFonts w:cs="Times New Roman"/>
        </w:rPr>
        <w:t>col.main</w:t>
      </w:r>
      <w:proofErr w:type="spellEnd"/>
      <w:r w:rsidRPr="004F1DE3">
        <w:rPr>
          <w:rFonts w:cs="Times New Roman"/>
        </w:rPr>
        <w:t xml:space="preserve"> и </w:t>
      </w:r>
      <w:proofErr w:type="spellStart"/>
      <w:r w:rsidRPr="004F1DE3">
        <w:rPr>
          <w:rFonts w:cs="Times New Roman"/>
        </w:rPr>
        <w:t>font.main</w:t>
      </w:r>
      <w:proofErr w:type="spellEnd"/>
      <w:r w:rsidRPr="004F1DE3">
        <w:rPr>
          <w:rFonts w:cs="Times New Roman"/>
        </w:rPr>
        <w:t>.</w:t>
      </w:r>
    </w:p>
    <w:p w:rsidR="00427E6C" w:rsidRDefault="00427E6C" w:rsidP="004F1DE3">
      <w:pPr>
        <w:spacing w:line="360" w:lineRule="auto"/>
        <w:ind w:left="0" w:firstLine="709"/>
      </w:pPr>
    </w:p>
    <w:p w:rsidR="00427E6C" w:rsidRDefault="004F1DE3" w:rsidP="006226AD">
      <w:pPr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26344219" wp14:editId="0C6794EC">
            <wp:extent cx="5940425" cy="28346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E3" w:rsidRDefault="004F1DE3" w:rsidP="004F1DE3">
      <w:pPr>
        <w:spacing w:line="360" w:lineRule="auto"/>
        <w:ind w:left="0"/>
        <w:jc w:val="center"/>
        <w:rPr>
          <w:rFonts w:cs="Times New Roman"/>
          <w:szCs w:val="28"/>
        </w:rPr>
      </w:pPr>
      <w:r>
        <w:t xml:space="preserve">Рисунок 5 – </w:t>
      </w:r>
      <w:r>
        <w:rPr>
          <w:rFonts w:cs="Times New Roman"/>
          <w:szCs w:val="28"/>
        </w:rPr>
        <w:t>Пример построения столбчатой диаграммы с настройкой подписей.</w:t>
      </w:r>
    </w:p>
    <w:p w:rsidR="004F1DE3" w:rsidRPr="004F1DE3" w:rsidRDefault="004F1DE3" w:rsidP="006226AD">
      <w:pPr>
        <w:spacing w:line="360" w:lineRule="auto"/>
        <w:ind w:left="0"/>
        <w:rPr>
          <w:rFonts w:cs="Times New Roman"/>
        </w:rPr>
      </w:pPr>
    </w:p>
    <w:p w:rsidR="004F1DE3" w:rsidRDefault="004F1DE3" w:rsidP="004F1DE3">
      <w:pPr>
        <w:spacing w:line="360" w:lineRule="auto"/>
        <w:ind w:left="0" w:firstLine="709"/>
        <w:rPr>
          <w:rFonts w:cs="Times New Roman"/>
        </w:rPr>
      </w:pPr>
      <w:r w:rsidRPr="004F1DE3">
        <w:rPr>
          <w:rFonts w:cs="Times New Roman"/>
        </w:rPr>
        <w:lastRenderedPageBreak/>
        <w:t xml:space="preserve">6) Построение диаграмм при помощи функции </w:t>
      </w:r>
      <w:proofErr w:type="spellStart"/>
      <w:proofErr w:type="gramStart"/>
      <w:r w:rsidRPr="004F1DE3">
        <w:rPr>
          <w:rFonts w:cs="Times New Roman"/>
        </w:rPr>
        <w:t>hist</w:t>
      </w:r>
      <w:proofErr w:type="spellEnd"/>
      <w:r w:rsidRPr="004F1DE3">
        <w:rPr>
          <w:rFonts w:cs="Times New Roman"/>
        </w:rPr>
        <w:t>(</w:t>
      </w:r>
      <w:proofErr w:type="gramEnd"/>
      <w:r w:rsidRPr="004F1DE3">
        <w:rPr>
          <w:rFonts w:cs="Times New Roman"/>
        </w:rPr>
        <w:t>)</w:t>
      </w:r>
      <w:r>
        <w:rPr>
          <w:rFonts w:cs="Times New Roman"/>
        </w:rPr>
        <w:t>.</w:t>
      </w:r>
    </w:p>
    <w:p w:rsidR="00A84BC1" w:rsidRPr="004F1DE3" w:rsidRDefault="00A84BC1" w:rsidP="004F1DE3">
      <w:pPr>
        <w:spacing w:line="360" w:lineRule="auto"/>
        <w:ind w:left="0" w:firstLine="709"/>
        <w:rPr>
          <w:rFonts w:cs="Times New Roman"/>
        </w:rPr>
      </w:pPr>
    </w:p>
    <w:p w:rsidR="00427E6C" w:rsidRDefault="00975D81" w:rsidP="006226AD">
      <w:pPr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00FF7BDF" wp14:editId="35A01157">
            <wp:extent cx="5940425" cy="26041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1" w:rsidRDefault="00975D81" w:rsidP="00975D81">
      <w:pPr>
        <w:spacing w:line="360" w:lineRule="auto"/>
        <w:ind w:left="0"/>
        <w:jc w:val="center"/>
        <w:rPr>
          <w:rFonts w:cs="Times New Roman"/>
          <w:szCs w:val="28"/>
        </w:rPr>
      </w:pPr>
      <w:r>
        <w:t xml:space="preserve">Рисунок 6 – </w:t>
      </w:r>
      <w:r>
        <w:rPr>
          <w:rFonts w:cs="Times New Roman"/>
          <w:szCs w:val="28"/>
        </w:rPr>
        <w:t>Пример построения гистограммы.</w:t>
      </w:r>
    </w:p>
    <w:p w:rsidR="004F1DE3" w:rsidRPr="00975D81" w:rsidRDefault="004F1DE3" w:rsidP="006226AD">
      <w:pPr>
        <w:spacing w:line="360" w:lineRule="auto"/>
        <w:ind w:left="0"/>
        <w:rPr>
          <w:rFonts w:cs="Times New Roman"/>
        </w:rPr>
      </w:pPr>
    </w:p>
    <w:p w:rsidR="004F1DE3" w:rsidRDefault="00975D81" w:rsidP="00975D81">
      <w:pPr>
        <w:spacing w:line="360" w:lineRule="auto"/>
        <w:ind w:left="0" w:firstLine="709"/>
        <w:rPr>
          <w:rFonts w:cs="Times New Roman"/>
        </w:rPr>
      </w:pPr>
      <w:r w:rsidRPr="00975D81">
        <w:rPr>
          <w:rFonts w:cs="Times New Roman"/>
        </w:rPr>
        <w:t xml:space="preserve">7) Построение трехмерного графика при помощи функции </w:t>
      </w:r>
      <w:proofErr w:type="spellStart"/>
      <w:proofErr w:type="gramStart"/>
      <w:r w:rsidRPr="00975D81">
        <w:rPr>
          <w:rFonts w:cs="Times New Roman"/>
        </w:rPr>
        <w:t>persp</w:t>
      </w:r>
      <w:proofErr w:type="spellEnd"/>
      <w:r w:rsidRPr="00975D81">
        <w:rPr>
          <w:rFonts w:cs="Times New Roman"/>
        </w:rPr>
        <w:t>(</w:t>
      </w:r>
      <w:proofErr w:type="gramEnd"/>
      <w:r w:rsidRPr="00975D81">
        <w:rPr>
          <w:rFonts w:cs="Times New Roman"/>
        </w:rPr>
        <w:t>)</w:t>
      </w:r>
      <w:r>
        <w:rPr>
          <w:rFonts w:cs="Times New Roman"/>
        </w:rPr>
        <w:t>.</w:t>
      </w:r>
    </w:p>
    <w:p w:rsidR="00666397" w:rsidRDefault="00666397" w:rsidP="00975D81">
      <w:pPr>
        <w:spacing w:line="360" w:lineRule="auto"/>
        <w:ind w:left="0" w:firstLine="709"/>
        <w:rPr>
          <w:rFonts w:cs="Times New Roman"/>
        </w:rPr>
      </w:pPr>
    </w:p>
    <w:p w:rsidR="00975D81" w:rsidRDefault="00666397" w:rsidP="00975D81">
      <w:pPr>
        <w:spacing w:line="360" w:lineRule="auto"/>
        <w:ind w:left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5EC4F72" wp14:editId="195118FE">
            <wp:extent cx="5940425" cy="30213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97" w:rsidRDefault="00666397" w:rsidP="00666397">
      <w:pPr>
        <w:spacing w:line="360" w:lineRule="auto"/>
        <w:ind w:left="0"/>
        <w:jc w:val="center"/>
        <w:rPr>
          <w:rFonts w:cs="Times New Roman"/>
          <w:szCs w:val="28"/>
        </w:rPr>
      </w:pPr>
      <w:r>
        <w:t>Рисунок 7</w:t>
      </w:r>
      <w:r>
        <w:t xml:space="preserve"> – </w:t>
      </w:r>
      <w:r>
        <w:rPr>
          <w:rFonts w:cs="Times New Roman"/>
          <w:szCs w:val="28"/>
        </w:rPr>
        <w:t xml:space="preserve">Пример построения </w:t>
      </w:r>
      <w:r>
        <w:rPr>
          <w:rFonts w:cs="Times New Roman"/>
          <w:szCs w:val="28"/>
        </w:rPr>
        <w:t>трёхмерного графика</w:t>
      </w:r>
      <w:r>
        <w:rPr>
          <w:rFonts w:cs="Times New Roman"/>
          <w:szCs w:val="28"/>
        </w:rPr>
        <w:t>.</w:t>
      </w:r>
    </w:p>
    <w:p w:rsidR="00975D81" w:rsidRDefault="00975D81" w:rsidP="00975D81">
      <w:pPr>
        <w:spacing w:line="360" w:lineRule="auto"/>
        <w:ind w:left="0"/>
        <w:rPr>
          <w:rFonts w:cs="Times New Roman"/>
        </w:rPr>
      </w:pPr>
    </w:p>
    <w:p w:rsidR="007E3B46" w:rsidRDefault="007E3B46" w:rsidP="007E3B46">
      <w:pPr>
        <w:spacing w:line="360" w:lineRule="auto"/>
        <w:ind w:left="0" w:firstLine="709"/>
      </w:pPr>
      <w:r w:rsidRPr="007E3B46">
        <w:t>В matplotlib для настройки угла поворота по оси Z мож</w:t>
      </w:r>
      <w:r>
        <w:t>но</w:t>
      </w:r>
      <w:r w:rsidRPr="007E3B46">
        <w:t xml:space="preserve"> использовать метод </w:t>
      </w:r>
      <w:proofErr w:type="spellStart"/>
      <w:r w:rsidRPr="007E3B46">
        <w:t>view_</w:t>
      </w:r>
      <w:proofErr w:type="gramStart"/>
      <w:r w:rsidRPr="007E3B46">
        <w:t>init</w:t>
      </w:r>
      <w:proofErr w:type="spellEnd"/>
      <w:r w:rsidRPr="007E3B46">
        <w:t>(</w:t>
      </w:r>
      <w:proofErr w:type="gramEnd"/>
      <w:r w:rsidRPr="007E3B46">
        <w:t xml:space="preserve">) для управления углами обзора в трехмерном графике. Однако для конкретного вращения графика вокруг оси Z нет прямого метода, как </w:t>
      </w:r>
      <w:r w:rsidRPr="007E3B46">
        <w:lastRenderedPageBreak/>
        <w:t xml:space="preserve">для </w:t>
      </w:r>
      <w:proofErr w:type="spellStart"/>
      <w:r w:rsidRPr="007E3B46">
        <w:t>theta</w:t>
      </w:r>
      <w:proofErr w:type="spellEnd"/>
      <w:r w:rsidRPr="007E3B46">
        <w:t xml:space="preserve"> и </w:t>
      </w:r>
      <w:proofErr w:type="spellStart"/>
      <w:r w:rsidRPr="007E3B46">
        <w:t>phi</w:t>
      </w:r>
      <w:proofErr w:type="spellEnd"/>
      <w:r w:rsidRPr="007E3B46">
        <w:t>, но можно изменить представление графика с помощью трансформации коор</w:t>
      </w:r>
      <w:r>
        <w:t>динат или настройки угла обзора:</w:t>
      </w: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Создание графика</w:t>
      </w: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ax.plot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y, 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Функция обновления для анимации</w:t>
      </w: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7E3B46" w:rsidRP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ax.view</w:t>
      </w:r>
      <w:proofErr w:type="gram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_init</w:t>
      </w:r>
      <w:proofErr w:type="spell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elev</w:t>
      </w:r>
      <w:proofErr w:type="spell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=30, </w:t>
      </w:r>
      <w:proofErr w:type="spellStart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azim</w:t>
      </w:r>
      <w:proofErr w:type="spell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7E3B46">
        <w:rPr>
          <w:rFonts w:ascii="Consolas" w:hAnsi="Consolas" w:cs="Consolas"/>
          <w:color w:val="808080"/>
          <w:sz w:val="19"/>
          <w:szCs w:val="19"/>
          <w:lang w:val="en-US"/>
        </w:rPr>
        <w:t>frame</w:t>
      </w:r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7E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Вращение</w:t>
      </w:r>
      <w:r w:rsidRPr="007E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вокруг</w:t>
      </w:r>
      <w:r w:rsidRPr="007E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7E3B46">
        <w:rPr>
          <w:rFonts w:ascii="Consolas" w:hAnsi="Consolas" w:cs="Consolas"/>
          <w:color w:val="008000"/>
          <w:sz w:val="19"/>
          <w:szCs w:val="19"/>
          <w:lang w:val="en-US"/>
        </w:rPr>
        <w:t xml:space="preserve"> Z</w:t>
      </w: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E3B46" w:rsidRDefault="007E3B46" w:rsidP="007E3B46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Создание анимации</w:t>
      </w:r>
    </w:p>
    <w:p w:rsidR="007E3B46" w:rsidRPr="007E3B46" w:rsidRDefault="007E3B46" w:rsidP="007E3B46">
      <w:pPr>
        <w:spacing w:line="360" w:lineRule="auto"/>
        <w:ind w:left="0"/>
        <w:rPr>
          <w:lang w:val="en-US"/>
        </w:rPr>
      </w:pPr>
      <w:proofErr w:type="spellStart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ani</w:t>
      </w:r>
      <w:proofErr w:type="spell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3B46">
        <w:rPr>
          <w:rFonts w:ascii="Consolas" w:hAnsi="Consolas" w:cs="Consolas"/>
          <w:color w:val="6F008A"/>
          <w:sz w:val="19"/>
          <w:szCs w:val="19"/>
          <w:lang w:val="en-US"/>
        </w:rPr>
        <w:t>animation</w:t>
      </w:r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E3B46">
        <w:rPr>
          <w:rFonts w:ascii="Consolas" w:hAnsi="Consolas" w:cs="Consolas"/>
          <w:color w:val="2B91AF"/>
          <w:sz w:val="19"/>
          <w:szCs w:val="19"/>
          <w:lang w:val="en-US"/>
        </w:rPr>
        <w:t>FuncAnimation</w:t>
      </w:r>
      <w:proofErr w:type="spellEnd"/>
      <w:proofErr w:type="gram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(fig, update, frames=</w:t>
      </w:r>
      <w:proofErr w:type="spellStart"/>
      <w:r w:rsidRPr="007E3B46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.arange</w:t>
      </w:r>
      <w:proofErr w:type="spellEnd"/>
      <w:r w:rsidRPr="007E3B46">
        <w:rPr>
          <w:rFonts w:ascii="Consolas" w:hAnsi="Consolas" w:cs="Consolas"/>
          <w:color w:val="000000"/>
          <w:sz w:val="19"/>
          <w:szCs w:val="19"/>
          <w:lang w:val="en-US"/>
        </w:rPr>
        <w:t>(0, 360, 1), interval=50)</w:t>
      </w:r>
    </w:p>
    <w:p w:rsidR="007E3B46" w:rsidRPr="007E3B46" w:rsidRDefault="007E3B46" w:rsidP="007E3B46">
      <w:pPr>
        <w:spacing w:line="360" w:lineRule="auto"/>
        <w:ind w:left="0" w:firstLine="709"/>
        <w:rPr>
          <w:lang w:val="en-US"/>
        </w:rPr>
      </w:pPr>
    </w:p>
    <w:p w:rsidR="00666397" w:rsidRDefault="00666397" w:rsidP="007E3B46">
      <w:pPr>
        <w:spacing w:line="360" w:lineRule="auto"/>
        <w:ind w:left="0" w:firstLine="709"/>
        <w:rPr>
          <w:rFonts w:cs="Times New Roman"/>
        </w:rPr>
      </w:pPr>
      <w:r w:rsidRPr="00666397">
        <w:t>8</w:t>
      </w:r>
      <w:r w:rsidRPr="00666397">
        <w:rPr>
          <w:rFonts w:cs="Times New Roman"/>
        </w:rPr>
        <w:t xml:space="preserve">) </w:t>
      </w:r>
      <w:r w:rsidRPr="00666397">
        <w:rPr>
          <w:rFonts w:cs="Times New Roman"/>
        </w:rPr>
        <w:t xml:space="preserve">Разбиение графического окна на части командой </w:t>
      </w:r>
      <w:proofErr w:type="spellStart"/>
      <w:proofErr w:type="gramStart"/>
      <w:r w:rsidRPr="00666397">
        <w:rPr>
          <w:rFonts w:cs="Times New Roman"/>
        </w:rPr>
        <w:t>split.screen</w:t>
      </w:r>
      <w:proofErr w:type="spellEnd"/>
      <w:proofErr w:type="gramEnd"/>
      <w:r w:rsidRPr="00666397">
        <w:rPr>
          <w:rFonts w:cs="Times New Roman"/>
        </w:rPr>
        <w:t>()</w:t>
      </w:r>
      <w:r w:rsidR="007E3B46">
        <w:rPr>
          <w:rFonts w:cs="Times New Roman"/>
        </w:rPr>
        <w:t>.</w:t>
      </w:r>
    </w:p>
    <w:p w:rsidR="00DD40B5" w:rsidRDefault="00DD40B5" w:rsidP="00DD40B5">
      <w:pPr>
        <w:spacing w:line="360" w:lineRule="auto"/>
        <w:ind w:left="0"/>
        <w:rPr>
          <w:rFonts w:cs="Times New Roman"/>
        </w:rPr>
      </w:pPr>
    </w:p>
    <w:p w:rsidR="00DD40B5" w:rsidRPr="00666397" w:rsidRDefault="00DD40B5" w:rsidP="00DD40B5">
      <w:pPr>
        <w:spacing w:line="360" w:lineRule="auto"/>
        <w:ind w:left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8C1928E" wp14:editId="5D4A7915">
            <wp:extent cx="5940425" cy="5181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B5" w:rsidRDefault="00DD40B5" w:rsidP="00DD40B5">
      <w:pPr>
        <w:spacing w:after="100" w:afterAutospacing="1" w:line="360" w:lineRule="auto"/>
        <w:ind w:left="0"/>
        <w:jc w:val="center"/>
        <w:rPr>
          <w:rFonts w:cs="Times New Roman"/>
          <w:szCs w:val="28"/>
        </w:rPr>
      </w:pPr>
      <w:r>
        <w:t>Рисунок 8</w:t>
      </w:r>
      <w:r>
        <w:t xml:space="preserve"> – </w:t>
      </w:r>
      <w:r>
        <w:rPr>
          <w:rFonts w:cs="Times New Roman"/>
          <w:szCs w:val="28"/>
        </w:rPr>
        <w:t xml:space="preserve">Пример построения </w:t>
      </w:r>
      <w:r>
        <w:rPr>
          <w:rFonts w:cs="Times New Roman"/>
          <w:szCs w:val="28"/>
        </w:rPr>
        <w:t>нескольких окон графиков на одном фрейме</w:t>
      </w:r>
      <w:r>
        <w:rPr>
          <w:rFonts w:cs="Times New Roman"/>
          <w:szCs w:val="28"/>
        </w:rPr>
        <w:t>.</w:t>
      </w:r>
    </w:p>
    <w:p w:rsidR="00DD40B5" w:rsidRPr="00DD40B5" w:rsidRDefault="00DD40B5" w:rsidP="00DD40B5">
      <w:pPr>
        <w:spacing w:before="100" w:beforeAutospacing="1" w:after="100" w:afterAutospacing="1" w:line="360" w:lineRule="auto"/>
        <w:ind w:left="0"/>
        <w:jc w:val="center"/>
        <w:rPr>
          <w:rFonts w:cs="Times New Roman"/>
          <w:szCs w:val="28"/>
        </w:rPr>
      </w:pPr>
    </w:p>
    <w:p w:rsidR="00666397" w:rsidRPr="00DD40B5" w:rsidRDefault="00DD40B5" w:rsidP="00DD40B5">
      <w:pPr>
        <w:spacing w:line="360" w:lineRule="auto"/>
        <w:ind w:left="0" w:firstLine="709"/>
        <w:rPr>
          <w:rFonts w:cs="Times New Roman"/>
        </w:rPr>
      </w:pPr>
      <w:r w:rsidRPr="00DD40B5">
        <w:rPr>
          <w:rFonts w:cs="Times New Roman"/>
        </w:rPr>
        <w:lastRenderedPageBreak/>
        <w:t xml:space="preserve">9) </w:t>
      </w:r>
      <w:r w:rsidRPr="00DD40B5">
        <w:rPr>
          <w:rFonts w:cs="Times New Roman"/>
        </w:rPr>
        <w:t xml:space="preserve">Построение нескольких </w:t>
      </w:r>
      <w:r>
        <w:rPr>
          <w:rFonts w:cs="Times New Roman"/>
        </w:rPr>
        <w:t xml:space="preserve">функций </w:t>
      </w:r>
      <w:r w:rsidRPr="00DD40B5">
        <w:rPr>
          <w:rFonts w:cs="Times New Roman"/>
        </w:rPr>
        <w:t xml:space="preserve">графиков в одном графическом </w:t>
      </w:r>
      <w:proofErr w:type="spellStart"/>
      <w:r w:rsidRPr="00DD40B5">
        <w:rPr>
          <w:rFonts w:cs="Times New Roman"/>
        </w:rPr>
        <w:t>окне</w:t>
      </w:r>
      <w:proofErr w:type="spellEnd"/>
      <w:r w:rsidRPr="00DD40B5">
        <w:rPr>
          <w:rFonts w:cs="Times New Roman"/>
        </w:rPr>
        <w:t>.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1. Определение значений переменной x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([-1, 0, 1, 1.5, 2])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2. Определение значений переменной y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([0.8, 0.1, 1.05, 2.3, 3.8])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3. Вычисление значений функции y = x^2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y_function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x**2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Создание графического окна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.figure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=(10, 6))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4. Построение графика экспериментальных данных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.scatter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(x,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'Экспериментальные данные'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2) </w:t>
      </w:r>
      <w:r>
        <w:rPr>
          <w:rFonts w:ascii="Consolas" w:hAnsi="Consolas" w:cs="Consolas"/>
          <w:color w:val="008000"/>
          <w:sz w:val="19"/>
          <w:szCs w:val="19"/>
        </w:rPr>
        <w:t># Кружки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5. Разрешение построения в графическом окне еще одного графика (в matplotlib это делается автоматически)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6. Построение графика функции y = x^2</w:t>
      </w:r>
    </w:p>
    <w:p w:rsidR="00D5336E" w:rsidRP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36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.plot</w:t>
      </w:r>
      <w:proofErr w:type="spellEnd"/>
      <w:proofErr w:type="gram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y_function</w:t>
      </w:r>
      <w:proofErr w:type="spell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D5336E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label = </w:t>
      </w:r>
      <w:r w:rsidRPr="00D5336E">
        <w:rPr>
          <w:rFonts w:ascii="Consolas" w:hAnsi="Consolas" w:cs="Consolas"/>
          <w:color w:val="A31515"/>
          <w:sz w:val="19"/>
          <w:szCs w:val="19"/>
          <w:lang w:val="en-US"/>
        </w:rPr>
        <w:t>'y = x^2'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linewidth = 2)  </w:t>
      </w:r>
      <w:r w:rsidRPr="00D5336E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Сплошная</w:t>
      </w:r>
      <w:r w:rsidRPr="00D533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линия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Настройка заголовка и меток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'График экспериментальных данных и функции y = x^2'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.xlabel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.ylabel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.axhline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'--'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Горизонтальная линия на уровне y=0</w:t>
      </w:r>
    </w:p>
    <w:p w:rsid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.axvline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=0.5,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'--'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# Вертикальная линия на уровне x=0</w:t>
      </w:r>
    </w:p>
    <w:p w:rsidR="00D5336E" w:rsidRP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36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.grid</w:t>
      </w:r>
      <w:proofErr w:type="spellEnd"/>
      <w:proofErr w:type="gram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(color = </w:t>
      </w:r>
      <w:r w:rsidRPr="00D5336E">
        <w:rPr>
          <w:rFonts w:ascii="Consolas" w:hAnsi="Consolas" w:cs="Consolas"/>
          <w:color w:val="A31515"/>
          <w:sz w:val="19"/>
          <w:szCs w:val="19"/>
          <w:lang w:val="en-US"/>
        </w:rPr>
        <w:t>'gray'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linestyle</w:t>
      </w:r>
      <w:proofErr w:type="spell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336E">
        <w:rPr>
          <w:rFonts w:ascii="Consolas" w:hAnsi="Consolas" w:cs="Consolas"/>
          <w:color w:val="A31515"/>
          <w:sz w:val="19"/>
          <w:szCs w:val="19"/>
          <w:lang w:val="en-US"/>
        </w:rPr>
        <w:t>'--'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, linewidth = 0.5)</w:t>
      </w:r>
    </w:p>
    <w:p w:rsidR="00D5336E" w:rsidRP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36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.legend</w:t>
      </w:r>
      <w:proofErr w:type="spellEnd"/>
      <w:proofErr w:type="gram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5336E" w:rsidRPr="00D5336E" w:rsidRDefault="00D5336E" w:rsidP="00D5336E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5336E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.tight</w:t>
      </w:r>
      <w:proofErr w:type="gram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_layout</w:t>
      </w:r>
      <w:proofErr w:type="spellEnd"/>
      <w:r w:rsidRPr="00D533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D40B5" w:rsidRDefault="00D5336E" w:rsidP="00D5336E">
      <w:pPr>
        <w:spacing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5336E" w:rsidRDefault="00D5336E" w:rsidP="00D5336E">
      <w:pPr>
        <w:spacing w:line="360" w:lineRule="auto"/>
        <w:ind w:left="0"/>
        <w:rPr>
          <w:rFonts w:cs="Times New Roman"/>
        </w:rPr>
      </w:pPr>
    </w:p>
    <w:p w:rsidR="00427E6C" w:rsidRDefault="00D5336E" w:rsidP="006226AD">
      <w:pPr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460B648E" wp14:editId="55C5352E">
            <wp:extent cx="5940425" cy="39960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6E" w:rsidRDefault="0085435F" w:rsidP="00D5336E">
      <w:pPr>
        <w:spacing w:after="100" w:afterAutospacing="1" w:line="360" w:lineRule="auto"/>
        <w:ind w:left="0"/>
        <w:jc w:val="center"/>
        <w:rPr>
          <w:rFonts w:cs="Times New Roman"/>
          <w:szCs w:val="28"/>
        </w:rPr>
      </w:pPr>
      <w:r>
        <w:t>Рисунок 9.1</w:t>
      </w:r>
      <w:r w:rsidR="00D5336E">
        <w:t xml:space="preserve"> – </w:t>
      </w:r>
      <w:r w:rsidR="00D5336E">
        <w:rPr>
          <w:rFonts w:cs="Times New Roman"/>
          <w:szCs w:val="28"/>
        </w:rPr>
        <w:t xml:space="preserve">Пример построения нескольких графиков </w:t>
      </w:r>
      <w:r>
        <w:rPr>
          <w:rFonts w:cs="Times New Roman"/>
          <w:szCs w:val="28"/>
        </w:rPr>
        <w:t>в</w:t>
      </w:r>
      <w:r w:rsidR="00D5336E">
        <w:rPr>
          <w:rFonts w:cs="Times New Roman"/>
          <w:szCs w:val="28"/>
        </w:rPr>
        <w:t xml:space="preserve"> одном </w:t>
      </w:r>
      <w:r>
        <w:rPr>
          <w:rFonts w:cs="Times New Roman"/>
          <w:szCs w:val="28"/>
        </w:rPr>
        <w:t>окне</w:t>
      </w:r>
      <w:r w:rsidR="00D5336E">
        <w:rPr>
          <w:rFonts w:cs="Times New Roman"/>
          <w:szCs w:val="28"/>
        </w:rPr>
        <w:t>.</w:t>
      </w:r>
    </w:p>
    <w:p w:rsidR="0085435F" w:rsidRDefault="0085435F" w:rsidP="00D5336E">
      <w:pPr>
        <w:spacing w:after="100" w:afterAutospacing="1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49B238" wp14:editId="284060FB">
            <wp:extent cx="5940425" cy="39960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5F" w:rsidRDefault="0098633F" w:rsidP="0085435F">
      <w:pPr>
        <w:spacing w:after="100" w:afterAutospacing="1" w:line="360" w:lineRule="auto"/>
        <w:ind w:left="0"/>
        <w:jc w:val="center"/>
        <w:rPr>
          <w:rFonts w:cs="Times New Roman"/>
          <w:szCs w:val="28"/>
        </w:rPr>
      </w:pPr>
      <w:r>
        <w:t>Рисунок 9.2</w:t>
      </w:r>
      <w:r w:rsidR="0085435F">
        <w:t xml:space="preserve"> – </w:t>
      </w:r>
      <w:r w:rsidR="0085435F">
        <w:rPr>
          <w:rFonts w:cs="Times New Roman"/>
          <w:szCs w:val="28"/>
        </w:rPr>
        <w:t>Пример построения нескольких графиков в одном окне.</w:t>
      </w:r>
    </w:p>
    <w:p w:rsidR="00D5336E" w:rsidRDefault="00D5336E" w:rsidP="006226AD">
      <w:pPr>
        <w:spacing w:line="360" w:lineRule="auto"/>
        <w:ind w:left="0"/>
      </w:pPr>
    </w:p>
    <w:p w:rsidR="0098633F" w:rsidRDefault="0098633F" w:rsidP="0098633F">
      <w:pPr>
        <w:spacing w:line="360" w:lineRule="auto"/>
        <w:ind w:left="0" w:firstLine="709"/>
      </w:pPr>
      <w:r>
        <w:t xml:space="preserve">10) </w:t>
      </w:r>
      <w:r>
        <w:t xml:space="preserve">Построение графики с помощью пакета </w:t>
      </w:r>
      <w:r w:rsidRPr="00140A2E">
        <w:t>ggplot</w:t>
      </w:r>
      <w:r w:rsidRPr="006C148C">
        <w:t>2</w:t>
      </w:r>
      <w:r>
        <w:t>.</w:t>
      </w:r>
    </w:p>
    <w:p w:rsidR="0098633F" w:rsidRDefault="0098633F" w:rsidP="006226AD">
      <w:pPr>
        <w:spacing w:line="360" w:lineRule="auto"/>
        <w:ind w:left="0"/>
      </w:pPr>
      <w:bookmarkStart w:id="0" w:name="_GoBack"/>
      <w:bookmarkEnd w:id="0"/>
    </w:p>
    <w:p w:rsidR="0098633F" w:rsidRDefault="0098633F" w:rsidP="006226AD">
      <w:pPr>
        <w:spacing w:line="360" w:lineRule="auto"/>
        <w:ind w:left="0"/>
      </w:pPr>
    </w:p>
    <w:p w:rsidR="0098633F" w:rsidRDefault="0098633F" w:rsidP="006226AD">
      <w:pPr>
        <w:spacing w:line="360" w:lineRule="auto"/>
        <w:ind w:left="0"/>
      </w:pPr>
    </w:p>
    <w:p w:rsidR="0098633F" w:rsidRDefault="0098633F" w:rsidP="006226AD">
      <w:pPr>
        <w:spacing w:line="360" w:lineRule="auto"/>
        <w:ind w:left="0"/>
      </w:pPr>
    </w:p>
    <w:p w:rsidR="009F37BC" w:rsidRDefault="009F37BC" w:rsidP="006226AD">
      <w:pPr>
        <w:spacing w:line="360" w:lineRule="auto"/>
        <w:ind w:left="0"/>
      </w:pPr>
    </w:p>
    <w:p w:rsidR="009F37BC" w:rsidRDefault="009F37BC" w:rsidP="006226AD">
      <w:pPr>
        <w:spacing w:line="360" w:lineRule="auto"/>
        <w:ind w:left="0"/>
      </w:pPr>
    </w:p>
    <w:p w:rsidR="009F37BC" w:rsidRDefault="009F37BC" w:rsidP="006226AD">
      <w:pPr>
        <w:spacing w:line="360" w:lineRule="auto"/>
        <w:ind w:left="0"/>
      </w:pPr>
    </w:p>
    <w:p w:rsidR="009F37BC" w:rsidRDefault="009F37BC" w:rsidP="006226AD">
      <w:pPr>
        <w:spacing w:line="360" w:lineRule="auto"/>
        <w:ind w:left="0"/>
      </w:pPr>
    </w:p>
    <w:p w:rsidR="007068D3" w:rsidRDefault="007068D3" w:rsidP="007068D3">
      <w:pPr>
        <w:spacing w:line="360" w:lineRule="auto"/>
        <w:ind w:left="0"/>
        <w:jc w:val="center"/>
      </w:pPr>
      <w:r>
        <w:t>Вывод</w:t>
      </w:r>
    </w:p>
    <w:p w:rsidR="007068D3" w:rsidRPr="00666397" w:rsidRDefault="00DA468F" w:rsidP="00DA468F">
      <w:pPr>
        <w:spacing w:line="360" w:lineRule="auto"/>
        <w:ind w:left="0"/>
        <w:rPr>
          <w:rFonts w:cs="Times New Roman"/>
        </w:rPr>
      </w:pPr>
      <w:r>
        <w:tab/>
      </w:r>
      <w:r w:rsidRPr="00666397">
        <w:rPr>
          <w:rFonts w:cs="Times New Roman"/>
        </w:rPr>
        <w:t>В ходе выполнения данной лабораторной работы б</w:t>
      </w:r>
      <w:r w:rsidR="009F37BC" w:rsidRPr="00666397">
        <w:rPr>
          <w:rFonts w:cs="Times New Roman"/>
        </w:rPr>
        <w:t>ыли исследованы возможности языка R для визуализации данных в R, а также возможности визуализации данных в Python.</w:t>
      </w: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Default="00E62E36" w:rsidP="00DA468F">
      <w:pPr>
        <w:spacing w:line="360" w:lineRule="auto"/>
        <w:ind w:left="0"/>
      </w:pPr>
    </w:p>
    <w:p w:rsidR="00E62E36" w:rsidRPr="00E62E36" w:rsidRDefault="00E62E36" w:rsidP="00E62E36">
      <w:pPr>
        <w:spacing w:line="360" w:lineRule="auto"/>
        <w:jc w:val="center"/>
        <w:rPr>
          <w:rFonts w:cs="Times New Roman"/>
          <w:szCs w:val="28"/>
        </w:rPr>
      </w:pPr>
      <w:r w:rsidRPr="00E62E36">
        <w:rPr>
          <w:rFonts w:cs="Times New Roman"/>
          <w:szCs w:val="28"/>
        </w:rPr>
        <w:t>Контрольные вопросы</w:t>
      </w:r>
    </w:p>
    <w:p w:rsidR="00E62E36" w:rsidRPr="00E62E36" w:rsidRDefault="00E62E36" w:rsidP="0002260F">
      <w:pPr>
        <w:spacing w:line="360" w:lineRule="auto"/>
        <w:rPr>
          <w:rFonts w:cs="Times New Roman"/>
          <w:szCs w:val="28"/>
        </w:rPr>
      </w:pPr>
      <w:r w:rsidRPr="00E62E36">
        <w:rPr>
          <w:rFonts w:cs="Times New Roman"/>
          <w:szCs w:val="28"/>
        </w:rPr>
        <w:t>1. Особенности языка R.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SymbolMT" w:cs="Times New Roman"/>
          <w:szCs w:val="28"/>
        </w:rPr>
      </w:pPr>
      <w:r w:rsidRPr="00E62E36">
        <w:rPr>
          <w:rFonts w:eastAsia="TimesNewRomanPSMT" w:cs="Times New Roman"/>
          <w:szCs w:val="28"/>
        </w:rPr>
        <w:t>–</w:t>
      </w:r>
      <w:r>
        <w:rPr>
          <w:rFonts w:eastAsia="Symbol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эффективная обработка данных и простые средства для сохранения результатов;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TimesNewRomanPSMT" w:cs="Times New Roman"/>
          <w:szCs w:val="28"/>
        </w:rPr>
      </w:pPr>
      <w:r w:rsidRPr="00E62E36">
        <w:rPr>
          <w:rFonts w:eastAsia="TimesNewRomanPSMT" w:cs="Times New Roman"/>
          <w:szCs w:val="28"/>
        </w:rPr>
        <w:t>–</w:t>
      </w:r>
      <w:r w:rsidRPr="00E62E36">
        <w:rPr>
          <w:rFonts w:eastAsia="Symbol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набор операторов для обработки массивов, матриц, и других сложных конструкций;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TimesNewRomanPSMT" w:cs="Times New Roman"/>
          <w:szCs w:val="28"/>
        </w:rPr>
      </w:pPr>
      <w:r w:rsidRPr="00E62E36">
        <w:rPr>
          <w:rFonts w:eastAsia="TimesNewRomanPSMT" w:cs="Times New Roman"/>
          <w:szCs w:val="28"/>
        </w:rPr>
        <w:t>–</w:t>
      </w:r>
      <w:r w:rsidRPr="00E62E36">
        <w:rPr>
          <w:rFonts w:eastAsia="Symbol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большая, последовательная, интегрированная коллекция инструментальных средств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TimesNewRomanPSMT" w:cs="Times New Roman"/>
          <w:szCs w:val="28"/>
        </w:rPr>
      </w:pPr>
      <w:r w:rsidRPr="00E62E36">
        <w:rPr>
          <w:rFonts w:eastAsia="TimesNewRomanPSMT" w:cs="Times New Roman"/>
          <w:szCs w:val="28"/>
        </w:rPr>
        <w:t>для проведения статистического анализа,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TimesNewRomanPSMT" w:cs="Times New Roman"/>
          <w:szCs w:val="28"/>
        </w:rPr>
      </w:pPr>
      <w:r w:rsidRPr="00E62E36">
        <w:rPr>
          <w:rFonts w:eastAsia="TimesNewRomanPSMT" w:cs="Times New Roman"/>
          <w:szCs w:val="28"/>
        </w:rPr>
        <w:t>–</w:t>
      </w:r>
      <w:r w:rsidRPr="00E62E36">
        <w:rPr>
          <w:rFonts w:eastAsia="Symbol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многочисленные графические средства;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TimesNewRomanPSMT" w:cs="Times New Roman"/>
          <w:szCs w:val="28"/>
        </w:rPr>
      </w:pPr>
      <w:r w:rsidRPr="00E62E36">
        <w:rPr>
          <w:rFonts w:eastAsia="TimesNewRomanPSMT" w:cs="Times New Roman"/>
          <w:szCs w:val="28"/>
        </w:rPr>
        <w:t>–</w:t>
      </w:r>
      <w:r w:rsidRPr="00E62E36">
        <w:rPr>
          <w:rFonts w:eastAsia="Symbol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простой и эффективный язык программирования, который включает много</w:t>
      </w:r>
    </w:p>
    <w:p w:rsidR="00E62E36" w:rsidRPr="00E62E36" w:rsidRDefault="00E62E36" w:rsidP="0002260F">
      <w:pPr>
        <w:autoSpaceDE w:val="0"/>
        <w:autoSpaceDN w:val="0"/>
        <w:adjustRightInd w:val="0"/>
        <w:spacing w:line="360" w:lineRule="auto"/>
        <w:ind w:left="0"/>
        <w:rPr>
          <w:rFonts w:eastAsia="TimesNewRomanPSMT" w:cs="Times New Roman"/>
          <w:szCs w:val="28"/>
        </w:rPr>
      </w:pPr>
      <w:r w:rsidRPr="00E62E36">
        <w:rPr>
          <w:rFonts w:eastAsia="TimesNewRomanPSMT" w:cs="Times New Roman"/>
          <w:szCs w:val="28"/>
        </w:rPr>
        <w:t>возможностей.</w:t>
      </w:r>
    </w:p>
    <w:p w:rsidR="00E62E36" w:rsidRDefault="00E62E36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r w:rsidRPr="00E62E36">
        <w:rPr>
          <w:rFonts w:cs="Times New Roman"/>
          <w:szCs w:val="28"/>
        </w:rPr>
        <w:t xml:space="preserve">2. </w:t>
      </w:r>
      <w:r w:rsidRPr="00E62E36">
        <w:rPr>
          <w:rFonts w:eastAsia="TimesNewRomanPSMT" w:cs="Times New Roman"/>
          <w:szCs w:val="28"/>
        </w:rPr>
        <w:t xml:space="preserve">Команда для получения подробной информации о функции в </w:t>
      </w:r>
      <w:r w:rsidRPr="00E62E36">
        <w:rPr>
          <w:rFonts w:cs="Times New Roman"/>
          <w:szCs w:val="28"/>
        </w:rPr>
        <w:t>R.</w:t>
      </w:r>
    </w:p>
    <w:p w:rsidR="0002260F" w:rsidRP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eastAsia="TimesNewRomanPSMT" w:cs="Times New Roman"/>
          <w:szCs w:val="24"/>
        </w:rPr>
      </w:pPr>
      <w:r w:rsidRPr="0002260F">
        <w:rPr>
          <w:rFonts w:cs="Times New Roman"/>
          <w:szCs w:val="24"/>
        </w:rPr>
        <w:t>Команда '</w:t>
      </w:r>
      <w:proofErr w:type="spellStart"/>
      <w:proofErr w:type="gramStart"/>
      <w:r w:rsidRPr="0002260F">
        <w:rPr>
          <w:rFonts w:cs="Times New Roman"/>
          <w:szCs w:val="24"/>
        </w:rPr>
        <w:t>help</w:t>
      </w:r>
      <w:proofErr w:type="spellEnd"/>
      <w:r w:rsidRPr="0002260F">
        <w:rPr>
          <w:rFonts w:cs="Times New Roman"/>
          <w:szCs w:val="24"/>
        </w:rPr>
        <w:t>(</w:t>
      </w:r>
      <w:proofErr w:type="gramEnd"/>
      <w:r w:rsidRPr="0002260F">
        <w:rPr>
          <w:rFonts w:cs="Times New Roman"/>
          <w:szCs w:val="24"/>
        </w:rPr>
        <w:t xml:space="preserve">)' используется </w:t>
      </w:r>
      <w:r w:rsidRPr="0002260F">
        <w:rPr>
          <w:rFonts w:eastAsia="TimesNewRomanPSMT" w:cs="Times New Roman"/>
          <w:szCs w:val="24"/>
        </w:rPr>
        <w:t>для</w:t>
      </w:r>
      <w:r>
        <w:rPr>
          <w:rFonts w:eastAsia="TimesNewRomanPSMT" w:cs="Times New Roman"/>
          <w:szCs w:val="24"/>
        </w:rPr>
        <w:t xml:space="preserve"> </w:t>
      </w:r>
      <w:r w:rsidRPr="0002260F">
        <w:rPr>
          <w:rFonts w:eastAsia="TimesNewRomanPSMT" w:cs="Times New Roman"/>
          <w:szCs w:val="24"/>
        </w:rPr>
        <w:t>получения справки</w:t>
      </w:r>
      <w:r>
        <w:rPr>
          <w:rFonts w:eastAsia="TimesNewRomanPSMT" w:cs="Times New Roman"/>
          <w:szCs w:val="24"/>
        </w:rPr>
        <w:t>.</w:t>
      </w:r>
    </w:p>
    <w:p w:rsid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4"/>
        </w:rPr>
      </w:pPr>
      <w:r>
        <w:rPr>
          <w:rFonts w:cs="Times New Roman"/>
          <w:szCs w:val="28"/>
        </w:rPr>
        <w:t xml:space="preserve">Также можно использовать синтаксис </w:t>
      </w:r>
      <w:r w:rsidRPr="0002260F">
        <w:rPr>
          <w:rFonts w:cs="Times New Roman"/>
          <w:szCs w:val="24"/>
        </w:rPr>
        <w:t>'</w:t>
      </w:r>
      <w:r w:rsidRPr="0002260F">
        <w:rPr>
          <w:rFonts w:cs="Times New Roman"/>
          <w:szCs w:val="28"/>
        </w:rPr>
        <w:t>?</w:t>
      </w:r>
      <w:r w:rsidRPr="0002260F">
        <w:rPr>
          <w:rFonts w:cs="Times New Roman"/>
          <w:szCs w:val="24"/>
        </w:rPr>
        <w:t xml:space="preserve"> '</w:t>
      </w:r>
      <w:r>
        <w:rPr>
          <w:rFonts w:cs="Times New Roman"/>
          <w:szCs w:val="24"/>
        </w:rPr>
        <w:t>.</w:t>
      </w:r>
    </w:p>
    <w:p w:rsidR="0002260F" w:rsidRP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  <w:lang w:val="en-US"/>
        </w:rPr>
      </w:pPr>
    </w:p>
    <w:p w:rsidR="00E62E36" w:rsidRDefault="00E62E36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r w:rsidRPr="00E62E36">
        <w:rPr>
          <w:rFonts w:cs="Times New Roman"/>
          <w:szCs w:val="28"/>
        </w:rPr>
        <w:t xml:space="preserve">3. </w:t>
      </w:r>
      <w:r w:rsidRPr="00E62E36">
        <w:rPr>
          <w:rFonts w:eastAsia="TimesNewRomanPSMT" w:cs="Times New Roman"/>
          <w:szCs w:val="28"/>
        </w:rPr>
        <w:t xml:space="preserve">Структура и особенности команды </w:t>
      </w:r>
      <w:proofErr w:type="spellStart"/>
      <w:proofErr w:type="gramStart"/>
      <w:r w:rsidRPr="00E62E36">
        <w:rPr>
          <w:rFonts w:cs="Times New Roman"/>
          <w:szCs w:val="28"/>
        </w:rPr>
        <w:t>round</w:t>
      </w:r>
      <w:proofErr w:type="spellEnd"/>
      <w:r w:rsidRPr="00E62E36">
        <w:rPr>
          <w:rFonts w:cs="Times New Roman"/>
          <w:szCs w:val="28"/>
        </w:rPr>
        <w:t>(</w:t>
      </w:r>
      <w:proofErr w:type="gramEnd"/>
      <w:r w:rsidRPr="00E62E36">
        <w:rPr>
          <w:rFonts w:cs="Times New Roman"/>
          <w:szCs w:val="28"/>
        </w:rPr>
        <w:t>)</w:t>
      </w:r>
      <w:r w:rsidR="0002260F">
        <w:rPr>
          <w:rFonts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 xml:space="preserve">в </w:t>
      </w:r>
      <w:r w:rsidRPr="00E62E36">
        <w:rPr>
          <w:rFonts w:cs="Times New Roman"/>
          <w:szCs w:val="28"/>
        </w:rPr>
        <w:t>R.</w:t>
      </w:r>
    </w:p>
    <w:p w:rsid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proofErr w:type="spellStart"/>
      <w:proofErr w:type="gramStart"/>
      <w:r w:rsidRPr="00E62E36">
        <w:rPr>
          <w:rFonts w:cs="Times New Roman"/>
          <w:szCs w:val="28"/>
        </w:rPr>
        <w:t>round</w:t>
      </w:r>
      <w:proofErr w:type="spellEnd"/>
      <w:r w:rsidRPr="00E62E36">
        <w:rPr>
          <w:rFonts w:cs="Times New Roman"/>
          <w:szCs w:val="28"/>
        </w:rPr>
        <w:t>(</w:t>
      </w:r>
      <w:proofErr w:type="gramEnd"/>
      <w:r w:rsidRPr="00AA3F48">
        <w:rPr>
          <w:rFonts w:cs="Times New Roman"/>
          <w:i/>
          <w:szCs w:val="28"/>
        </w:rPr>
        <w:t>&lt;округляемое значение&gt;</w:t>
      </w:r>
      <w:r w:rsidRPr="00AA3F48">
        <w:rPr>
          <w:rFonts w:cs="Times New Roman"/>
          <w:szCs w:val="28"/>
        </w:rPr>
        <w:t>,</w:t>
      </w:r>
      <w:r w:rsidRPr="00AA3F48">
        <w:rPr>
          <w:rFonts w:cs="Times New Roman"/>
          <w:i/>
          <w:szCs w:val="28"/>
        </w:rPr>
        <w:t xml:space="preserve"> [&lt;точность&gt;]</w:t>
      </w:r>
      <w:r w:rsidRPr="00E62E36">
        <w:rPr>
          <w:rFonts w:cs="Times New Roman"/>
          <w:szCs w:val="28"/>
        </w:rPr>
        <w:t>)</w:t>
      </w:r>
    </w:p>
    <w:p w:rsidR="0002260F" w:rsidRP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eastAsia="TimesNewRomanPSMT" w:cs="Times New Roman"/>
          <w:szCs w:val="24"/>
        </w:rPr>
      </w:pPr>
      <w:r>
        <w:rPr>
          <w:rFonts w:eastAsia="TimesNewRomanPSMT" w:cs="Times New Roman"/>
          <w:szCs w:val="28"/>
        </w:rPr>
        <w:lastRenderedPageBreak/>
        <w:t>К</w:t>
      </w:r>
      <w:r w:rsidRPr="00E62E36">
        <w:rPr>
          <w:rFonts w:eastAsia="TimesNewRomanPSMT" w:cs="Times New Roman"/>
          <w:szCs w:val="28"/>
        </w:rPr>
        <w:t xml:space="preserve">оманды </w:t>
      </w:r>
      <w:proofErr w:type="spellStart"/>
      <w:proofErr w:type="gramStart"/>
      <w:r w:rsidRPr="00E62E36">
        <w:rPr>
          <w:rFonts w:cs="Times New Roman"/>
          <w:szCs w:val="28"/>
        </w:rPr>
        <w:t>round</w:t>
      </w:r>
      <w:proofErr w:type="spellEnd"/>
      <w:r w:rsidRPr="00E62E36">
        <w:rPr>
          <w:rFonts w:cs="Times New Roman"/>
          <w:szCs w:val="28"/>
        </w:rPr>
        <w:t>(</w:t>
      </w:r>
      <w:proofErr w:type="gramEnd"/>
      <w:r w:rsidRPr="00E62E36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02260F">
        <w:rPr>
          <w:rFonts w:eastAsia="TimesNewRomanPSMT" w:cs="Times New Roman"/>
          <w:szCs w:val="24"/>
        </w:rPr>
        <w:t xml:space="preserve">имеет два аргумента: число, которое нужно </w:t>
      </w:r>
      <w:r>
        <w:rPr>
          <w:rFonts w:eastAsia="TimesNewRomanPSMT" w:cs="Times New Roman"/>
          <w:szCs w:val="24"/>
        </w:rPr>
        <w:t>округ</w:t>
      </w:r>
      <w:r w:rsidRPr="0002260F">
        <w:rPr>
          <w:rFonts w:eastAsia="TimesNewRomanPSMT" w:cs="Times New Roman"/>
          <w:szCs w:val="24"/>
        </w:rPr>
        <w:t xml:space="preserve">лить, и значение </w:t>
      </w:r>
      <w:proofErr w:type="spellStart"/>
      <w:r w:rsidRPr="0002260F">
        <w:rPr>
          <w:rFonts w:eastAsia="TimesNewRomanPSMT" w:cs="Times New Roman"/>
          <w:szCs w:val="24"/>
        </w:rPr>
        <w:t>digits</w:t>
      </w:r>
      <w:proofErr w:type="spellEnd"/>
      <w:r w:rsidRPr="0002260F">
        <w:rPr>
          <w:rFonts w:eastAsia="TimesNewRomanPSMT" w:cs="Times New Roman"/>
          <w:szCs w:val="24"/>
        </w:rPr>
        <w:t>, сообщающее, до какого знака округлять.</w:t>
      </w:r>
      <w:r>
        <w:rPr>
          <w:rFonts w:eastAsia="TimesNewRomanPSMT" w:cs="Times New Roman"/>
          <w:szCs w:val="24"/>
        </w:rPr>
        <w:t xml:space="preserve"> По умолчанию </w:t>
      </w:r>
      <w:proofErr w:type="spellStart"/>
      <w:r w:rsidRPr="0002260F">
        <w:rPr>
          <w:rFonts w:eastAsia="TimesNewRomanPSMT" w:cs="Times New Roman"/>
          <w:szCs w:val="24"/>
        </w:rPr>
        <w:t>digits</w:t>
      </w:r>
      <w:proofErr w:type="spellEnd"/>
      <w:r w:rsidR="008B4A26" w:rsidRPr="003D1858">
        <w:rPr>
          <w:rFonts w:eastAsia="TimesNewRomanPSMT" w:cs="Times New Roman"/>
          <w:szCs w:val="24"/>
        </w:rPr>
        <w:t xml:space="preserve"> </w:t>
      </w:r>
      <w:r>
        <w:rPr>
          <w:rFonts w:eastAsia="TimesNewRomanPSMT" w:cs="Times New Roman"/>
          <w:szCs w:val="24"/>
        </w:rPr>
        <w:t>=</w:t>
      </w:r>
      <w:r w:rsidR="008B4A26" w:rsidRPr="003D1858">
        <w:rPr>
          <w:rFonts w:eastAsia="TimesNewRomanPSMT" w:cs="Times New Roman"/>
          <w:szCs w:val="24"/>
        </w:rPr>
        <w:t xml:space="preserve"> </w:t>
      </w:r>
      <w:r>
        <w:rPr>
          <w:rFonts w:eastAsia="TimesNewRomanPSMT" w:cs="Times New Roman"/>
          <w:szCs w:val="24"/>
        </w:rPr>
        <w:t>0.</w:t>
      </w:r>
    </w:p>
    <w:p w:rsidR="0002260F" w:rsidRPr="00E62E36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</w:p>
    <w:p w:rsidR="00E62E36" w:rsidRDefault="00E62E36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r w:rsidRPr="00E62E36">
        <w:rPr>
          <w:rFonts w:cs="Times New Roman"/>
          <w:szCs w:val="28"/>
        </w:rPr>
        <w:t xml:space="preserve">4. </w:t>
      </w:r>
      <w:r w:rsidRPr="00E62E36">
        <w:rPr>
          <w:rFonts w:eastAsia="TimesNewRomanPSMT" w:cs="Times New Roman"/>
          <w:szCs w:val="28"/>
        </w:rPr>
        <w:t xml:space="preserve">Команды для работы с векторами в </w:t>
      </w:r>
      <w:r w:rsidRPr="00E62E36">
        <w:rPr>
          <w:rFonts w:cs="Times New Roman"/>
          <w:szCs w:val="28"/>
        </w:rPr>
        <w:t xml:space="preserve">R </w:t>
      </w:r>
      <w:r w:rsidRPr="00E62E36">
        <w:rPr>
          <w:rFonts w:eastAsia="TimesNewRomanPSMT" w:cs="Times New Roman"/>
          <w:szCs w:val="28"/>
        </w:rPr>
        <w:t>(изучить команды</w:t>
      </w:r>
      <w:r w:rsidRPr="00E62E36">
        <w:rPr>
          <w:rFonts w:cs="Times New Roman"/>
          <w:szCs w:val="28"/>
        </w:rPr>
        <w:t xml:space="preserve">, </w:t>
      </w:r>
      <w:r w:rsidRPr="00E62E36">
        <w:rPr>
          <w:rFonts w:eastAsia="TimesNewRomanPSMT" w:cs="Times New Roman"/>
          <w:szCs w:val="28"/>
        </w:rPr>
        <w:t>не представленные в</w:t>
      </w:r>
      <w:r w:rsidR="0002260F">
        <w:rPr>
          <w:rFonts w:eastAsia="TimesNewRomanPS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методических указаниях</w:t>
      </w:r>
      <w:r w:rsidRPr="00E62E36">
        <w:rPr>
          <w:rFonts w:cs="Times New Roman"/>
          <w:szCs w:val="28"/>
        </w:rPr>
        <w:t>).</w:t>
      </w:r>
    </w:p>
    <w:p w:rsid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с(</w:t>
      </w:r>
      <w:proofErr w:type="gramEnd"/>
      <w:r>
        <w:rPr>
          <w:rFonts w:cs="Times New Roman"/>
          <w:szCs w:val="28"/>
        </w:rPr>
        <w:t>) – создаёт вектор, объединяя несколько однотипных элементов;</w:t>
      </w:r>
    </w:p>
    <w:p w:rsid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proofErr w:type="gramStart"/>
      <w:r>
        <w:rPr>
          <w:rFonts w:cs="Times New Roman"/>
          <w:szCs w:val="28"/>
        </w:rPr>
        <w:t>1:а</w:t>
      </w:r>
      <w:proofErr w:type="gramEnd"/>
      <w:r>
        <w:rPr>
          <w:rFonts w:cs="Times New Roman"/>
          <w:szCs w:val="28"/>
        </w:rPr>
        <w:t>2 – задаёт</w:t>
      </w:r>
      <w:r w:rsidR="00BF0DE2">
        <w:rPr>
          <w:rFonts w:cs="Times New Roman"/>
          <w:szCs w:val="28"/>
        </w:rPr>
        <w:t xml:space="preserve"> регулярную</w:t>
      </w:r>
      <w:r>
        <w:rPr>
          <w:rFonts w:cs="Times New Roman"/>
          <w:szCs w:val="28"/>
        </w:rPr>
        <w:t xml:space="preserve"> последовательность значений от а1 до а2;</w:t>
      </w:r>
    </w:p>
    <w:p w:rsidR="0002260F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se</w:t>
      </w:r>
      <w:r w:rsidR="00BF0DE2">
        <w:rPr>
          <w:rFonts w:cs="Times New Roman"/>
          <w:szCs w:val="28"/>
          <w:lang w:val="en-US"/>
        </w:rPr>
        <w:t>q</w:t>
      </w:r>
      <w:proofErr w:type="spellEnd"/>
      <w:r w:rsidR="00BF0DE2" w:rsidRPr="00BF0DE2">
        <w:rPr>
          <w:rFonts w:cs="Times New Roman"/>
          <w:szCs w:val="28"/>
        </w:rPr>
        <w:t>(</w:t>
      </w:r>
      <w:proofErr w:type="gramEnd"/>
      <w:r w:rsidR="00BF0DE2">
        <w:rPr>
          <w:rFonts w:cs="Times New Roman"/>
          <w:szCs w:val="28"/>
        </w:rPr>
        <w:t>а1, а2) – задаёт регулярную последовательность значений от а1 до а2;</w:t>
      </w:r>
    </w:p>
    <w:p w:rsidR="00BF0DE2" w:rsidRDefault="00BF0DE2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rep</w:t>
      </w:r>
      <w:r w:rsidRPr="00BF0DE2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а1, а2) – повторяет последовательность а1 количество раз, равное а2;</w:t>
      </w:r>
    </w:p>
    <w:p w:rsidR="00BF0DE2" w:rsidRDefault="00BF0DE2" w:rsidP="00BF0DE2">
      <w:pPr>
        <w:pStyle w:val="1"/>
      </w:pPr>
      <w:proofErr w:type="spellStart"/>
      <w:proofErr w:type="gramStart"/>
      <w:r>
        <w:t>crossprod</w:t>
      </w:r>
      <w:proofErr w:type="spellEnd"/>
      <w:r>
        <w:t>(</w:t>
      </w:r>
      <w:proofErr w:type="gramEnd"/>
      <w:r>
        <w:t>v1, v2) – вычисляет скалярное произведение подобных векторов;</w:t>
      </w:r>
    </w:p>
    <w:p w:rsidR="00BF0DE2" w:rsidRDefault="00BF0DE2" w:rsidP="00BF0DE2">
      <w:pPr>
        <w:pStyle w:val="1"/>
      </w:pPr>
      <w:r>
        <w:rPr>
          <w:lang w:val="en-US"/>
        </w:rPr>
        <w:t>v</w:t>
      </w:r>
      <w:r w:rsidRPr="00BF0DE2">
        <w:t>[</w:t>
      </w:r>
      <w:r>
        <w:rPr>
          <w:lang w:val="en-US"/>
        </w:rPr>
        <w:t>a</w:t>
      </w:r>
      <w:r w:rsidRPr="00BF0DE2">
        <w:t xml:space="preserve">] – </w:t>
      </w:r>
      <w:r>
        <w:t>возвращает а-й элемент вектора;</w:t>
      </w:r>
    </w:p>
    <w:p w:rsidR="00BF0DE2" w:rsidRDefault="00BF0DE2" w:rsidP="00BF0DE2">
      <w:pPr>
        <w:pStyle w:val="1"/>
      </w:pPr>
      <w:proofErr w:type="gramStart"/>
      <w:r>
        <w:rPr>
          <w:lang w:val="en-US"/>
        </w:rPr>
        <w:t>v</w:t>
      </w:r>
      <w:r w:rsidRPr="00BF0DE2">
        <w:t>[</w:t>
      </w:r>
      <w:proofErr w:type="gramEnd"/>
      <w:r>
        <w:rPr>
          <w:lang w:val="en-US"/>
        </w:rPr>
        <w:t>a</w:t>
      </w:r>
      <w:r>
        <w:t xml:space="preserve"> </w:t>
      </w:r>
      <w:r w:rsidRPr="00BF0DE2">
        <w:t xml:space="preserve">&gt; 0] – </w:t>
      </w:r>
      <w:r>
        <w:t>возвращает все элементы вектора, удовлетворяющие условию;</w:t>
      </w:r>
    </w:p>
    <w:p w:rsidR="00BF0DE2" w:rsidRDefault="00BF0DE2" w:rsidP="00BF0DE2">
      <w:pPr>
        <w:pStyle w:val="1"/>
      </w:pPr>
      <w:proofErr w:type="spellStart"/>
      <w:r>
        <w:t>length</w:t>
      </w:r>
      <w:proofErr w:type="spellEnd"/>
      <w:r>
        <w:t>(v1) – возвращает длину вектора v1;</w:t>
      </w:r>
    </w:p>
    <w:p w:rsidR="00BF0DE2" w:rsidRPr="00BF0DE2" w:rsidRDefault="00BF0DE2" w:rsidP="00BF0DE2">
      <w:pPr>
        <w:pStyle w:val="1"/>
      </w:pPr>
      <w:proofErr w:type="spellStart"/>
      <w:r>
        <w:t>mean</w:t>
      </w:r>
      <w:proofErr w:type="spellEnd"/>
      <w:r>
        <w:t xml:space="preserve">(v1) – возвращает среднее значение элементов вектора </w:t>
      </w:r>
      <w:r>
        <w:rPr>
          <w:lang w:val="en-US"/>
        </w:rPr>
        <w:t>v</w:t>
      </w:r>
      <w:r w:rsidRPr="00BF0DE2">
        <w:t>1</w:t>
      </w:r>
      <w:r>
        <w:t>;</w:t>
      </w:r>
    </w:p>
    <w:p w:rsidR="00BF0DE2" w:rsidRPr="00BF0DE2" w:rsidRDefault="005068F8" w:rsidP="00BF0DE2">
      <w:pPr>
        <w:pStyle w:val="1"/>
      </w:pPr>
      <w:proofErr w:type="spellStart"/>
      <w:r>
        <w:t>var</w:t>
      </w:r>
      <w:proofErr w:type="spellEnd"/>
      <w:r>
        <w:t>(v1) – возвращает дисперсию</w:t>
      </w:r>
      <w:r w:rsidR="00BF0DE2">
        <w:t xml:space="preserve"> элементов вектора</w:t>
      </w:r>
      <w:r>
        <w:t xml:space="preserve"> </w:t>
      </w:r>
      <w:r>
        <w:rPr>
          <w:lang w:val="en-US"/>
        </w:rPr>
        <w:t>v</w:t>
      </w:r>
      <w:r w:rsidRPr="00BF0DE2">
        <w:t>1</w:t>
      </w:r>
      <w:r>
        <w:t>;</w:t>
      </w:r>
    </w:p>
    <w:p w:rsidR="00BF0DE2" w:rsidRDefault="00BF0DE2" w:rsidP="00BF0DE2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векторами доступны все простые арифметические команды.</w:t>
      </w:r>
    </w:p>
    <w:p w:rsidR="0002260F" w:rsidRPr="00E62E36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</w:p>
    <w:p w:rsidR="00E62E36" w:rsidRDefault="00E62E36" w:rsidP="00BF0DE2">
      <w:pPr>
        <w:pStyle w:val="1"/>
      </w:pPr>
      <w:r w:rsidRPr="00E62E36">
        <w:t>5. Команды для работы с матрицами в R (изучить команды, не представленные в</w:t>
      </w:r>
      <w:r w:rsidR="0002260F">
        <w:t xml:space="preserve"> </w:t>
      </w:r>
      <w:r w:rsidRPr="00E62E36">
        <w:t>методических указаниях).</w:t>
      </w:r>
    </w:p>
    <w:p w:rsidR="005068F8" w:rsidRPr="005068F8" w:rsidRDefault="005068F8" w:rsidP="005068F8">
      <w:pPr>
        <w:pStyle w:val="1"/>
      </w:pPr>
      <w:proofErr w:type="spellStart"/>
      <w:proofErr w:type="gramStart"/>
      <w:r w:rsidRPr="005068F8">
        <w:t>matrix</w:t>
      </w:r>
      <w:proofErr w:type="spellEnd"/>
      <w:r w:rsidRPr="00AA3F48">
        <w:rPr>
          <w:i/>
        </w:rPr>
        <w:t>(</w:t>
      </w:r>
      <w:proofErr w:type="gramEnd"/>
      <w:r w:rsidRPr="00AA3F48">
        <w:rPr>
          <w:i/>
        </w:rPr>
        <w:t>&lt;последовательность или значение, которым будет заполнена матрица&gt;, &lt;число&gt;, &lt; число &gt;, [&lt;</w:t>
      </w:r>
      <w:r w:rsidR="00AA3F48" w:rsidRPr="00AA3F48">
        <w:rPr>
          <w:i/>
        </w:rPr>
        <w:t>TRUE/FALSE</w:t>
      </w:r>
      <w:r w:rsidRPr="00AA3F48">
        <w:rPr>
          <w:i/>
        </w:rPr>
        <w:t>&gt;], [</w:t>
      </w:r>
      <w:r w:rsidR="00AA3F48" w:rsidRPr="00AA3F48">
        <w:rPr>
          <w:i/>
        </w:rPr>
        <w:t>&lt;NULL / список, длиной больше 2&gt;</w:t>
      </w:r>
      <w:r w:rsidRPr="00AA3F48">
        <w:rPr>
          <w:i/>
        </w:rPr>
        <w:t>]</w:t>
      </w:r>
      <w:r w:rsidRPr="005068F8">
        <w:t xml:space="preserve">), по умолчанию </w:t>
      </w:r>
      <w:proofErr w:type="spellStart"/>
      <w:r w:rsidRPr="005068F8">
        <w:t>data</w:t>
      </w:r>
      <w:proofErr w:type="spellEnd"/>
      <w:r w:rsidRPr="005068F8">
        <w:t xml:space="preserve"> = NA, </w:t>
      </w:r>
      <w:proofErr w:type="spellStart"/>
      <w:r w:rsidRPr="005068F8">
        <w:t>nrow</w:t>
      </w:r>
      <w:proofErr w:type="spellEnd"/>
      <w:r w:rsidRPr="005068F8">
        <w:t xml:space="preserve"> = 1, </w:t>
      </w:r>
      <w:proofErr w:type="spellStart"/>
      <w:r w:rsidRPr="005068F8">
        <w:t>ncol</w:t>
      </w:r>
      <w:proofErr w:type="spellEnd"/>
      <w:r w:rsidRPr="005068F8">
        <w:t xml:space="preserve"> = 1, </w:t>
      </w:r>
      <w:proofErr w:type="spellStart"/>
      <w:r w:rsidRPr="005068F8">
        <w:t>byrow</w:t>
      </w:r>
      <w:proofErr w:type="spellEnd"/>
      <w:r w:rsidRPr="005068F8">
        <w:t xml:space="preserve"> = FALSE, </w:t>
      </w:r>
      <w:proofErr w:type="spellStart"/>
      <w:r w:rsidRPr="005068F8">
        <w:t>dimnames</w:t>
      </w:r>
      <w:proofErr w:type="spellEnd"/>
      <w:r w:rsidRPr="005068F8">
        <w:t xml:space="preserve"> = NULL;</w:t>
      </w:r>
    </w:p>
    <w:p w:rsidR="005068F8" w:rsidRPr="00D5156A" w:rsidRDefault="00D5156A" w:rsidP="005068F8">
      <w:pPr>
        <w:pStyle w:val="1"/>
      </w:pPr>
      <w:proofErr w:type="spellStart"/>
      <w:r>
        <w:rPr>
          <w:lang w:val="en-US"/>
        </w:rPr>
        <w:t>cbind</w:t>
      </w:r>
      <w:proofErr w:type="spellEnd"/>
      <w:r w:rsidRPr="00D5156A">
        <w:t>(&lt;</w:t>
      </w:r>
      <w:r>
        <w:t>с1</w:t>
      </w:r>
      <w:r w:rsidRPr="00D5156A">
        <w:t>&gt;</w:t>
      </w:r>
      <w:r>
        <w:t xml:space="preserve">, </w:t>
      </w:r>
      <w:r w:rsidRPr="00D5156A">
        <w:t>[</w:t>
      </w:r>
      <w:r>
        <w:t>с2, …</w:t>
      </w:r>
      <w:r w:rsidRPr="00D5156A">
        <w:t xml:space="preserve">]) – </w:t>
      </w:r>
      <w:r>
        <w:t>создаёт матрицу, путём объединения строк</w:t>
      </w:r>
      <w:r w:rsidRPr="00D5156A">
        <w:t xml:space="preserve"> </w:t>
      </w:r>
      <w:r>
        <w:t>с1, с2, …;</w:t>
      </w:r>
    </w:p>
    <w:p w:rsidR="00D5156A" w:rsidRPr="00D5156A" w:rsidRDefault="00D5156A" w:rsidP="00D5156A">
      <w:pPr>
        <w:pStyle w:val="1"/>
      </w:pPr>
      <w:proofErr w:type="spellStart"/>
      <w:r>
        <w:rPr>
          <w:lang w:val="en-US"/>
        </w:rPr>
        <w:lastRenderedPageBreak/>
        <w:t>rbind</w:t>
      </w:r>
      <w:proofErr w:type="spellEnd"/>
      <w:r w:rsidRPr="00D5156A">
        <w:t>(&lt;</w:t>
      </w:r>
      <w:r>
        <w:t>r1</w:t>
      </w:r>
      <w:r w:rsidRPr="00D5156A">
        <w:t>&gt;</w:t>
      </w:r>
      <w:r>
        <w:t xml:space="preserve">, </w:t>
      </w:r>
      <w:r w:rsidRPr="00D5156A">
        <w:t>[</w:t>
      </w:r>
      <w:r>
        <w:t>r2, …</w:t>
      </w:r>
      <w:r w:rsidRPr="00D5156A">
        <w:t xml:space="preserve">]) – </w:t>
      </w:r>
      <w:r>
        <w:t>создаёт матрицу, путём объединения столбцов</w:t>
      </w:r>
      <w:r w:rsidRPr="00D5156A">
        <w:t xml:space="preserve"> </w:t>
      </w:r>
      <w:r>
        <w:t>r1, r2, …;</w:t>
      </w:r>
    </w:p>
    <w:p w:rsidR="00D5156A" w:rsidRPr="00D5156A" w:rsidRDefault="00D5156A" w:rsidP="00D5156A">
      <w:pPr>
        <w:pStyle w:val="1"/>
      </w:pPr>
      <w:r>
        <w:rPr>
          <w:lang w:val="en-US"/>
        </w:rPr>
        <w:t>dim</w:t>
      </w:r>
      <w:r w:rsidRPr="00D5156A">
        <w:t>(</w:t>
      </w:r>
      <w:r>
        <w:rPr>
          <w:lang w:val="en-US"/>
        </w:rPr>
        <w:t>m</w:t>
      </w:r>
      <w:r w:rsidRPr="00D5156A">
        <w:t xml:space="preserve">) – </w:t>
      </w:r>
      <w:r>
        <w:t>возвращает размерность матрицы</w:t>
      </w:r>
      <w:r w:rsidRPr="00D5156A">
        <w:t xml:space="preserve"> </w:t>
      </w:r>
      <w:r>
        <w:rPr>
          <w:lang w:val="en-US"/>
        </w:rPr>
        <w:t>m</w:t>
      </w:r>
      <w:r>
        <w:t>;</w:t>
      </w:r>
    </w:p>
    <w:p w:rsidR="0002260F" w:rsidRPr="00D5156A" w:rsidRDefault="0002260F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</w:p>
    <w:p w:rsidR="00E62E36" w:rsidRDefault="00E62E36" w:rsidP="0002260F">
      <w:pPr>
        <w:autoSpaceDE w:val="0"/>
        <w:autoSpaceDN w:val="0"/>
        <w:adjustRightInd w:val="0"/>
        <w:spacing w:line="360" w:lineRule="auto"/>
        <w:ind w:left="0" w:firstLine="708"/>
        <w:rPr>
          <w:rFonts w:cs="Times New Roman"/>
          <w:szCs w:val="28"/>
        </w:rPr>
      </w:pPr>
      <w:r w:rsidRPr="00E62E36">
        <w:rPr>
          <w:rFonts w:cs="Times New Roman"/>
          <w:szCs w:val="28"/>
        </w:rPr>
        <w:t xml:space="preserve">6. </w:t>
      </w:r>
      <w:r w:rsidRPr="00E62E36">
        <w:rPr>
          <w:rFonts w:eastAsia="TimesNewRomanPSMT" w:cs="Times New Roman"/>
          <w:szCs w:val="28"/>
        </w:rPr>
        <w:t xml:space="preserve">Работа с графикой в </w:t>
      </w:r>
      <w:r w:rsidRPr="00E62E36">
        <w:rPr>
          <w:rFonts w:cs="Times New Roman"/>
          <w:szCs w:val="28"/>
        </w:rPr>
        <w:t xml:space="preserve">R </w:t>
      </w:r>
      <w:r w:rsidRPr="00E62E36">
        <w:rPr>
          <w:rFonts w:eastAsia="TimesNewRomanPSMT" w:cs="Times New Roman"/>
          <w:szCs w:val="28"/>
        </w:rPr>
        <w:t>(изучить команды, не представленные в методических</w:t>
      </w:r>
      <w:r w:rsidR="0002260F">
        <w:rPr>
          <w:rFonts w:eastAsia="TimesNewRomanPSMT" w:cs="Times New Roman"/>
          <w:szCs w:val="28"/>
        </w:rPr>
        <w:t xml:space="preserve"> </w:t>
      </w:r>
      <w:r w:rsidRPr="00E62E36">
        <w:rPr>
          <w:rFonts w:eastAsia="TimesNewRomanPSMT" w:cs="Times New Roman"/>
          <w:szCs w:val="28"/>
        </w:rPr>
        <w:t>указаниях)</w:t>
      </w:r>
      <w:r w:rsidRPr="00E62E36">
        <w:rPr>
          <w:rFonts w:cs="Times New Roman"/>
          <w:szCs w:val="28"/>
        </w:rPr>
        <w:t>.</w:t>
      </w:r>
    </w:p>
    <w:p w:rsidR="00D5156A" w:rsidRPr="00D5156A" w:rsidRDefault="00D5156A" w:rsidP="00D5156A">
      <w:pPr>
        <w:pStyle w:val="1"/>
      </w:pPr>
      <w:r w:rsidRPr="00D5156A">
        <w:t xml:space="preserve">Основной функцией для рисования объектов в R является функция </w:t>
      </w:r>
      <w:proofErr w:type="spellStart"/>
      <w:proofErr w:type="gramStart"/>
      <w:r w:rsidRPr="00D5156A">
        <w:t>plot</w:t>
      </w:r>
      <w:proofErr w:type="spellEnd"/>
      <w:r w:rsidRPr="00D5156A">
        <w:t>(</w:t>
      </w:r>
      <w:proofErr w:type="gramEnd"/>
      <w:r w:rsidRPr="00D5156A">
        <w:t>x, y, …):</w:t>
      </w:r>
    </w:p>
    <w:p w:rsidR="00D5156A" w:rsidRPr="003E25CA" w:rsidRDefault="00D5156A" w:rsidP="00D5156A">
      <w:pPr>
        <w:pStyle w:val="1"/>
      </w:pPr>
      <w:r w:rsidRPr="003E25CA">
        <w:rPr>
          <w:rFonts w:eastAsia="CambriaMath"/>
        </w:rPr>
        <w:t xml:space="preserve">x </w:t>
      </w:r>
      <w:r w:rsidRPr="003E25CA">
        <w:t xml:space="preserve">– </w:t>
      </w:r>
      <w:r w:rsidR="003E25CA" w:rsidRPr="003E25CA">
        <w:t>х-</w:t>
      </w:r>
      <w:r w:rsidRPr="003E25CA">
        <w:t>координаты точек графика, либо некоторая графическая структура, функция или объект, содержащий методы рисования.</w:t>
      </w:r>
    </w:p>
    <w:p w:rsidR="00D5156A" w:rsidRPr="003E25CA" w:rsidRDefault="00D5156A" w:rsidP="00D5156A">
      <w:pPr>
        <w:pStyle w:val="1"/>
      </w:pPr>
      <w:r w:rsidRPr="003E25CA">
        <w:rPr>
          <w:rFonts w:ascii="Cambria Math" w:eastAsia="CambriaMath" w:hAnsi="Cambria Math" w:cs="Cambria Math"/>
        </w:rPr>
        <w:t>𝑦</w:t>
      </w:r>
      <w:r w:rsidRPr="003E25CA">
        <w:rPr>
          <w:rFonts w:eastAsia="CambriaMath"/>
        </w:rPr>
        <w:t xml:space="preserve"> </w:t>
      </w:r>
      <w:r w:rsidRPr="003E25CA">
        <w:t xml:space="preserve">– </w:t>
      </w:r>
      <w:r w:rsidRPr="003E25CA">
        <w:rPr>
          <w:rFonts w:ascii="Cambria Math" w:eastAsia="CambriaMath" w:hAnsi="Cambria Math" w:cs="Cambria Math"/>
        </w:rPr>
        <w:t>𝑦</w:t>
      </w:r>
      <w:r w:rsidRPr="003E25CA">
        <w:t xml:space="preserve">-координаты точек графика, если </w:t>
      </w:r>
      <w:r w:rsidRPr="003E25CA">
        <w:rPr>
          <w:rFonts w:ascii="Cambria Math" w:eastAsia="CambriaMath" w:hAnsi="Cambria Math" w:cs="Cambria Math"/>
        </w:rPr>
        <w:t>𝑥</w:t>
      </w:r>
      <w:r w:rsidRPr="003E25CA">
        <w:rPr>
          <w:rFonts w:eastAsia="CambriaMath"/>
        </w:rPr>
        <w:t xml:space="preserve"> </w:t>
      </w:r>
      <w:r w:rsidRPr="003E25CA">
        <w:t>– соответствующего типа.</w:t>
      </w:r>
    </w:p>
    <w:p w:rsidR="00D5156A" w:rsidRPr="003E25CA" w:rsidRDefault="00D5156A" w:rsidP="00D5156A">
      <w:pPr>
        <w:pStyle w:val="1"/>
      </w:pPr>
      <w:r w:rsidRPr="003E25CA">
        <w:t>– остальные графические параметры. Перечислим некоторые из них: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 xml:space="preserve">параметр </w:t>
      </w:r>
      <w:proofErr w:type="spellStart"/>
      <w:r w:rsidRPr="003E25CA">
        <w:t>type</w:t>
      </w:r>
      <w:proofErr w:type="spellEnd"/>
      <w:r w:rsidR="008B4A26" w:rsidRPr="003E25CA">
        <w:t xml:space="preserve"> </w:t>
      </w:r>
      <w:r w:rsidRPr="003E25CA">
        <w:t>позволяет изменять внешний вид точек на графике и может принимать</w:t>
      </w:r>
    </w:p>
    <w:p w:rsidR="00D5156A" w:rsidRPr="003E25CA" w:rsidRDefault="00D5156A" w:rsidP="00D5156A">
      <w:pPr>
        <w:pStyle w:val="1"/>
      </w:pPr>
      <w:r w:rsidRPr="003E25CA">
        <w:t>одно из следующих значений: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"p" – точки (</w:t>
      </w:r>
      <w:proofErr w:type="spellStart"/>
      <w:r w:rsidRPr="003E25CA">
        <w:rPr>
          <w:iCs/>
        </w:rPr>
        <w:t>points</w:t>
      </w:r>
      <w:proofErr w:type="spellEnd"/>
      <w:r w:rsidRPr="003E25CA">
        <w:t>; используется по умолчанию);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"l" – линии (</w:t>
      </w:r>
      <w:proofErr w:type="spellStart"/>
      <w:r w:rsidRPr="003E25CA">
        <w:rPr>
          <w:iCs/>
        </w:rPr>
        <w:t>lines</w:t>
      </w:r>
      <w:proofErr w:type="spellEnd"/>
      <w:r w:rsidRPr="003E25CA">
        <w:t>);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"b" – изображаются и точки, и линии (</w:t>
      </w:r>
      <w:proofErr w:type="spellStart"/>
      <w:r w:rsidRPr="003E25CA">
        <w:rPr>
          <w:iCs/>
        </w:rPr>
        <w:t>both</w:t>
      </w:r>
      <w:proofErr w:type="spellEnd"/>
      <w:r w:rsidRPr="003E25CA">
        <w:rPr>
          <w:iCs/>
        </w:rPr>
        <w:t xml:space="preserve"> </w:t>
      </w:r>
      <w:proofErr w:type="spellStart"/>
      <w:r w:rsidRPr="003E25CA">
        <w:rPr>
          <w:iCs/>
        </w:rPr>
        <w:t>points</w:t>
      </w:r>
      <w:proofErr w:type="spellEnd"/>
      <w:r w:rsidRPr="003E25CA">
        <w:rPr>
          <w:iCs/>
        </w:rPr>
        <w:t xml:space="preserve"> </w:t>
      </w:r>
      <w:proofErr w:type="spellStart"/>
      <w:r w:rsidRPr="003E25CA">
        <w:rPr>
          <w:iCs/>
        </w:rPr>
        <w:t>and</w:t>
      </w:r>
      <w:proofErr w:type="spellEnd"/>
      <w:r w:rsidRPr="003E25CA">
        <w:rPr>
          <w:iCs/>
        </w:rPr>
        <w:t xml:space="preserve"> </w:t>
      </w:r>
      <w:proofErr w:type="spellStart"/>
      <w:r w:rsidRPr="003E25CA">
        <w:rPr>
          <w:iCs/>
        </w:rPr>
        <w:t>lines</w:t>
      </w:r>
      <w:proofErr w:type="spellEnd"/>
      <w:r w:rsidRPr="003E25CA">
        <w:t>);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"o" – точки изображаются поверх линий (</w:t>
      </w:r>
      <w:proofErr w:type="spellStart"/>
      <w:r w:rsidRPr="003E25CA">
        <w:rPr>
          <w:iCs/>
        </w:rPr>
        <w:t>points</w:t>
      </w:r>
      <w:proofErr w:type="spellEnd"/>
      <w:r w:rsidRPr="003E25CA">
        <w:rPr>
          <w:iCs/>
        </w:rPr>
        <w:t xml:space="preserve"> </w:t>
      </w:r>
      <w:proofErr w:type="spellStart"/>
      <w:r w:rsidRPr="003E25CA">
        <w:rPr>
          <w:iCs/>
        </w:rPr>
        <w:t>over</w:t>
      </w:r>
      <w:proofErr w:type="spellEnd"/>
      <w:r w:rsidRPr="003E25CA">
        <w:rPr>
          <w:iCs/>
        </w:rPr>
        <w:t xml:space="preserve"> </w:t>
      </w:r>
      <w:proofErr w:type="spellStart"/>
      <w:r w:rsidRPr="003E25CA">
        <w:rPr>
          <w:iCs/>
        </w:rPr>
        <w:t>lines</w:t>
      </w:r>
      <w:proofErr w:type="spellEnd"/>
      <w:r w:rsidRPr="003E25CA">
        <w:t>);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"h" – гистограмма (</w:t>
      </w:r>
      <w:proofErr w:type="spellStart"/>
      <w:r w:rsidRPr="003E25CA">
        <w:rPr>
          <w:iCs/>
        </w:rPr>
        <w:t>histogram</w:t>
      </w:r>
      <w:proofErr w:type="spellEnd"/>
      <w:r w:rsidRPr="003E25CA">
        <w:t>);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"s" – ступенчатая кривая (</w:t>
      </w:r>
      <w:proofErr w:type="spellStart"/>
      <w:r w:rsidRPr="003E25CA">
        <w:rPr>
          <w:iCs/>
        </w:rPr>
        <w:t>steps</w:t>
      </w:r>
      <w:proofErr w:type="spellEnd"/>
      <w:r w:rsidRPr="003E25CA">
        <w:t>);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"n" – данные не отображаются (</w:t>
      </w:r>
      <w:proofErr w:type="spellStart"/>
      <w:r w:rsidRPr="003E25CA">
        <w:rPr>
          <w:iCs/>
        </w:rPr>
        <w:t>no</w:t>
      </w:r>
      <w:proofErr w:type="spellEnd"/>
      <w:r w:rsidRPr="003E25CA">
        <w:rPr>
          <w:iCs/>
        </w:rPr>
        <w:t xml:space="preserve"> </w:t>
      </w:r>
      <w:proofErr w:type="spellStart"/>
      <w:r w:rsidRPr="003E25CA">
        <w:rPr>
          <w:iCs/>
        </w:rPr>
        <w:t>points</w:t>
      </w:r>
      <w:proofErr w:type="spellEnd"/>
      <w:r w:rsidRPr="003E25CA">
        <w:t>).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 xml:space="preserve">параметры </w:t>
      </w:r>
      <w:proofErr w:type="spellStart"/>
      <w:r w:rsidRPr="003E25CA">
        <w:t>xlab</w:t>
      </w:r>
      <w:proofErr w:type="spellEnd"/>
      <w:r w:rsidR="008B4A26" w:rsidRPr="003E25CA">
        <w:t xml:space="preserve"> </w:t>
      </w:r>
      <w:r w:rsidRPr="003E25CA">
        <w:t xml:space="preserve">и </w:t>
      </w:r>
      <w:proofErr w:type="spellStart"/>
      <w:r w:rsidRPr="003E25CA">
        <w:t>ylab</w:t>
      </w:r>
      <w:proofErr w:type="spellEnd"/>
      <w:r w:rsidR="008B4A26" w:rsidRPr="003E25CA">
        <w:t xml:space="preserve"> </w:t>
      </w:r>
      <w:r w:rsidRPr="003E25CA">
        <w:t>задают название осей абсцисс и ординат, соответственно;</w:t>
      </w:r>
    </w:p>
    <w:p w:rsidR="00D5156A" w:rsidRPr="003E25CA" w:rsidRDefault="00D5156A" w:rsidP="00D5156A">
      <w:pPr>
        <w:pStyle w:val="1"/>
      </w:pPr>
      <w:r w:rsidRPr="003E25CA">
        <w:t>–</w:t>
      </w:r>
      <w:r w:rsidRPr="003E25CA">
        <w:rPr>
          <w:rFonts w:eastAsia="SymbolMT"/>
        </w:rPr>
        <w:t xml:space="preserve"> </w:t>
      </w:r>
      <w:r w:rsidRPr="003E25CA">
        <w:t>параметр main задаёт заголовок графика.</w:t>
      </w:r>
    </w:p>
    <w:sectPr w:rsidR="00D5156A" w:rsidRPr="003E2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IDFont+F1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4D2"/>
    <w:multiLevelType w:val="hybridMultilevel"/>
    <w:tmpl w:val="7960EB72"/>
    <w:lvl w:ilvl="0" w:tplc="C85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D42031"/>
    <w:multiLevelType w:val="hybridMultilevel"/>
    <w:tmpl w:val="7BC831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D70D9E"/>
    <w:multiLevelType w:val="hybridMultilevel"/>
    <w:tmpl w:val="68421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84C1C"/>
    <w:multiLevelType w:val="hybridMultilevel"/>
    <w:tmpl w:val="A154B7C2"/>
    <w:lvl w:ilvl="0" w:tplc="0C28A5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CC"/>
    <w:rsid w:val="00006728"/>
    <w:rsid w:val="0002260F"/>
    <w:rsid w:val="001E18CB"/>
    <w:rsid w:val="003D1858"/>
    <w:rsid w:val="003D5FCC"/>
    <w:rsid w:val="003E25CA"/>
    <w:rsid w:val="00427E6C"/>
    <w:rsid w:val="004B76D5"/>
    <w:rsid w:val="004F1DE3"/>
    <w:rsid w:val="005068F8"/>
    <w:rsid w:val="0053742B"/>
    <w:rsid w:val="00545C4A"/>
    <w:rsid w:val="005A7F61"/>
    <w:rsid w:val="005F0AD7"/>
    <w:rsid w:val="006226AD"/>
    <w:rsid w:val="0063151F"/>
    <w:rsid w:val="00666397"/>
    <w:rsid w:val="007068D3"/>
    <w:rsid w:val="00720603"/>
    <w:rsid w:val="00753F98"/>
    <w:rsid w:val="007725A5"/>
    <w:rsid w:val="007E3B46"/>
    <w:rsid w:val="0085435F"/>
    <w:rsid w:val="00885437"/>
    <w:rsid w:val="008A2A9B"/>
    <w:rsid w:val="008B4A26"/>
    <w:rsid w:val="008C22BC"/>
    <w:rsid w:val="008D0464"/>
    <w:rsid w:val="00906CD4"/>
    <w:rsid w:val="00975D81"/>
    <w:rsid w:val="0098633F"/>
    <w:rsid w:val="009F37BC"/>
    <w:rsid w:val="009F3E45"/>
    <w:rsid w:val="00A84BC1"/>
    <w:rsid w:val="00AA3F48"/>
    <w:rsid w:val="00AE306F"/>
    <w:rsid w:val="00BF0DE2"/>
    <w:rsid w:val="00C04680"/>
    <w:rsid w:val="00C266E8"/>
    <w:rsid w:val="00C7145F"/>
    <w:rsid w:val="00D5156A"/>
    <w:rsid w:val="00D5336E"/>
    <w:rsid w:val="00DA468F"/>
    <w:rsid w:val="00DD40B5"/>
    <w:rsid w:val="00E62E36"/>
    <w:rsid w:val="00E74830"/>
    <w:rsid w:val="00EE04D9"/>
    <w:rsid w:val="00F43DB2"/>
    <w:rsid w:val="00F61B58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2A435"/>
  <w15:chartTrackingRefBased/>
  <w15:docId w15:val="{BFE683C5-7A53-400F-8EEE-8E1FE1FC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435F"/>
    <w:pPr>
      <w:spacing w:after="0"/>
      <w:ind w:left="708"/>
      <w:jc w:val="both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E62E36"/>
    <w:pPr>
      <w:spacing w:before="100" w:beforeAutospacing="1" w:after="100" w:afterAutospacing="1" w:line="240" w:lineRule="auto"/>
      <w:ind w:left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63151F"/>
    <w:pPr>
      <w:spacing w:after="160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40">
    <w:name w:val="Заголовок 4 Знак"/>
    <w:basedOn w:val="a0"/>
    <w:link w:val="4"/>
    <w:uiPriority w:val="9"/>
    <w:rsid w:val="00E62E3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62E36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"/>
    <w:link w:val="10"/>
    <w:qFormat/>
    <w:rsid w:val="00BF0DE2"/>
    <w:pPr>
      <w:autoSpaceDE w:val="0"/>
      <w:autoSpaceDN w:val="0"/>
      <w:adjustRightInd w:val="0"/>
      <w:spacing w:line="360" w:lineRule="auto"/>
      <w:ind w:left="0" w:firstLine="708"/>
    </w:pPr>
    <w:rPr>
      <w:rFonts w:cs="Times New Roman"/>
      <w:szCs w:val="28"/>
    </w:rPr>
  </w:style>
  <w:style w:type="character" w:customStyle="1" w:styleId="10">
    <w:name w:val="Стиль1 Знак"/>
    <w:basedOn w:val="a0"/>
    <w:link w:val="1"/>
    <w:rsid w:val="00BF0DE2"/>
    <w:rPr>
      <w:rFonts w:ascii="Times New Roman" w:hAnsi="Times New Roman" w:cs="Times New Roman"/>
      <w:sz w:val="28"/>
      <w:szCs w:val="28"/>
    </w:rPr>
  </w:style>
  <w:style w:type="character" w:customStyle="1" w:styleId="a4">
    <w:name w:val="Абзац списка Знак"/>
    <w:basedOn w:val="a0"/>
    <w:link w:val="a3"/>
    <w:uiPriority w:val="99"/>
    <w:rsid w:val="00C7145F"/>
  </w:style>
  <w:style w:type="character" w:styleId="a5">
    <w:name w:val="Hyperlink"/>
    <w:basedOn w:val="a0"/>
    <w:uiPriority w:val="99"/>
    <w:unhideWhenUsed/>
    <w:rsid w:val="004B76D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B76D5"/>
    <w:rPr>
      <w:color w:val="954F72" w:themeColor="followedHyperlink"/>
      <w:u w:val="single"/>
    </w:rPr>
  </w:style>
  <w:style w:type="table" w:styleId="a7">
    <w:name w:val="Table Grid"/>
    <w:basedOn w:val="a1"/>
    <w:uiPriority w:val="59"/>
    <w:rsid w:val="004B76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Iri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programmer_peka</cp:lastModifiedBy>
  <cp:revision>17</cp:revision>
  <dcterms:created xsi:type="dcterms:W3CDTF">2023-02-06T10:15:00Z</dcterms:created>
  <dcterms:modified xsi:type="dcterms:W3CDTF">2024-09-11T10:54:00Z</dcterms:modified>
</cp:coreProperties>
</file>