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065F46"/>
          <w:sz w:val="40"/>
          <w:szCs w:val="40"/>
        </w:rPr>
        <w:t xml:space="preserve">Банкова система — пълна техническа документация (deep dive)</w:t>
      </w:r>
    </w:p>
    <w:p>
      <w:pPr>
        <w:spacing w:after="60"/>
      </w:pPr>
    </w:p>
    <w:p>
      <w:pPr>
        <w:spacing w:after="80"/>
      </w:pPr>
      <w:r>
        <w:t xml:space="preserve">Изчерпателно описание на целия проект: какво представлява, как е устроен по слоеве, какво</w:t>
      </w:r>
    </w:p>
    <w:p>
      <w:pPr>
        <w:spacing w:after="80"/>
      </w:pPr>
      <w:r>
        <w:t xml:space="preserve">съдържа и управлява всеки клас, как работи логиката и как класовете се свързват помежду си.</w:t>
      </w:r>
    </w:p>
    <w:p>
      <w:pPr>
        <w:spacing w:after="80"/>
      </w:pPr>
      <w:r>
        <w:t xml:space="preserve">Накрая — отделна, подробна част за тестовия слой: всеки тест какво проверява и **как бихме го</w:t>
      </w:r>
    </w:p>
    <w:p>
      <w:pPr>
        <w:spacing w:after="80"/>
      </w:pPr>
      <w:r>
        <w:t xml:space="preserve">счупили** (за да се разбере какво точно пази тестът).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spacing w:after="240"/>
      </w:pPr>
      <w:r>
        <w:rPr>
          <w:b/>
          <w:bCs/>
          <w:color w:val="065F46"/>
          <w:sz w:val="40"/>
          <w:szCs w:val="40"/>
        </w:rPr>
        <w:t xml:space="preserve">ЧАСТ I. ОБЩ ПРЕГЛЕД</w:t>
      </w:r>
    </w:p>
    <w:p>
      <w:pPr>
        <w:spacing w:after="60"/>
      </w:pPr>
    </w:p>
    <w:p>
      <w:pPr>
        <w:pStyle w:val="Heading1"/>
      </w:pPr>
      <w:r>
        <w:t xml:space="preserve">1. Какво е приложението</w:t>
      </w:r>
    </w:p>
    <w:p>
      <w:pPr>
        <w:spacing w:after="60"/>
      </w:pPr>
    </w:p>
    <w:p>
      <w:pPr>
        <w:spacing w:after="80"/>
      </w:pPr>
      <w:r>
        <w:t xml:space="preserve">Уеб приложение за банка, което управлява </w:t>
      </w:r>
      <w:r>
        <w:rPr>
          <w:b/>
          <w:bCs/>
        </w:rPr>
        <w:t xml:space="preserve">клиенти</w:t>
      </w:r>
      <w:r>
        <w:t xml:space="preserve"> (физически и юридически лица), техните</w:t>
      </w:r>
    </w:p>
    <w:p>
      <w:pPr>
        <w:spacing w:after="80"/>
      </w:pPr>
      <w:r>
        <w:rPr>
          <w:b/>
          <w:bCs/>
        </w:rPr>
        <w:t xml:space="preserve">банкови сметки</w:t>
      </w:r>
      <w:r>
        <w:t xml:space="preserve"> (с движения по тях), </w:t>
      </w:r>
      <w:r>
        <w:rPr>
          <w:b/>
          <w:bCs/>
        </w:rPr>
        <w:t xml:space="preserve">кредитни услуги</w:t>
      </w:r>
      <w:r>
        <w:t xml:space="preserve"> (видове кредит и отпуснати кредити</w:t>
      </w:r>
    </w:p>
    <w:p>
      <w:pPr>
        <w:spacing w:after="80"/>
      </w:pPr>
      <w:r>
        <w:t xml:space="preserve">с анюитетен погасителен план), плюс администрация (потребители/служители, журнал на действията,</w:t>
      </w:r>
    </w:p>
    <w:p>
      <w:pPr>
        <w:spacing w:after="80"/>
      </w:pPr>
      <w:r>
        <w:t xml:space="preserve">справки). Достъпът е по роли: </w:t>
      </w:r>
      <w:r>
        <w:rPr>
          <w:rFonts w:ascii="Consolas" w:cs="Consolas" w:eastAsia="Consolas" w:hAnsi="Consolas"/>
          <w:color w:val="0B6E4F"/>
        </w:rPr>
        <w:t xml:space="preserve">admin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employee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client</w:t>
      </w:r>
      <w:r>
        <w:t xml:space="preserve">.</w:t>
      </w:r>
    </w:p>
    <w:p>
      <w:pPr>
        <w:spacing w:after="60"/>
      </w:pPr>
    </w:p>
    <w:p>
      <w:pPr>
        <w:pStyle w:val="Heading1"/>
      </w:pPr>
      <w:r>
        <w:t xml:space="preserve">2. Архитектура и слоеве</w:t>
      </w:r>
    </w:p>
    <w:p>
      <w:pPr>
        <w:spacing w:after="60"/>
      </w:pPr>
    </w:p>
    <w:p>
      <w:pPr>
        <w:spacing w:after="80"/>
      </w:pPr>
      <w:r>
        <w:t xml:space="preserve">Класическо слоесто Spring Boot приложение. Заявката минава отгоре надолу:</w:t>
      </w:r>
    </w:p>
    <w:p>
      <w:pPr>
        <w:spacing w:after="60"/>
      </w:pP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Браузър (Thymeleaf форми)  /  REST клиент (JSON)</w:t>
      </w: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[web.view]  @Controller            [web.api]  @RestController</w:t>
      </w: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връща име на шаблон                връща DTO (JSON)</w:t>
      </w: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│  подава/приема DTO или прости параметри</w:t>
      </w: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[service]  Интерфейс → @Service Impl</w:t>
      </w: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бизнес логика, валидации, @PreAuthorize (роли), @Transactional (атомарност)</w:t>
      </w: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│  работи с entity-та; вика репозитории и други услуги</w:t>
      </w: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[data.repo]  Spring Data JPA репозиторий (генерира SQL)</w:t>
      </w: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│</w:t>
      </w: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        ▼</w:t>
      </w:r>
    </w:p>
    <w:p>
      <w:pPr>
        <w:shd w:fill="F4F6F6" w:val="clear"/>
        <w:spacing w:after="0" w:line="240"/>
      </w:pPr>
      <w:r>
        <w:rPr>
          <w:rFonts w:ascii="Consolas" w:cs="Consolas" w:eastAsia="Consolas" w:hAnsi="Consolas"/>
          <w:sz w:val="16"/>
          <w:szCs w:val="16"/>
        </w:rPr>
        <w:t xml:space="preserve">[data.entity]  JPA entity  ←→  MySQL</w:t>
      </w:r>
    </w:p>
    <w:p>
      <w:pPr>
        <w:spacing w:after="80"/>
      </w:pPr>
    </w:p>
    <w:p>
      <w:pPr>
        <w:spacing w:after="60"/>
      </w:pPr>
    </w:p>
    <w:p>
      <w:pPr>
        <w:spacing w:after="80"/>
      </w:pPr>
      <w:r>
        <w:t xml:space="preserve">Хоризонтални (помощни) слоеве: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dto</w:t>
      </w:r>
      <w:r>
        <w:t xml:space="preserve"> — обекти за вход/изход; държат уеб слоя независим от entity-тата.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exception</w:t>
      </w:r>
      <w:r>
        <w:t xml:space="preserve"> — собствени изключения + два централизирани хендлъра (REST и view).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</w:t>
      </w:r>
      <w:r>
        <w:t xml:space="preserve"> — сигурност, енкодер на пароли, слушател за вход.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util</w:t>
      </w:r>
      <w:r>
        <w:t xml:space="preserve"> — анюитетен калкулатор и ModelMapper.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Защо точно така:</w:t>
      </w:r>
      <w:r>
        <w:t xml:space="preserve"> разделянето на слоеве дава едно място за всяка отговорност. Контролерите</w:t>
      </w:r>
    </w:p>
    <w:p>
      <w:pPr>
        <w:spacing w:after="80"/>
      </w:pPr>
      <w:r>
        <w:t xml:space="preserve">не знаят SQL; услугите не знаят HTTP; entity-тата не знаят за уеб. Това прави кода тестваем</w:t>
      </w:r>
    </w:p>
    <w:p>
      <w:pPr>
        <w:spacing w:after="80"/>
      </w:pPr>
      <w:r>
        <w:t xml:space="preserve">(услугите се тестват с mock репозитории) и устойчив на промени.</w:t>
      </w:r>
    </w:p>
    <w:p>
      <w:pPr>
        <w:spacing w:after="60"/>
      </w:pPr>
    </w:p>
    <w:p>
      <w:pPr>
        <w:pStyle w:val="Heading1"/>
      </w:pPr>
      <w:r>
        <w:t xml:space="preserve">3. Технологии (и ролята им)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Java 21 / Spring Boot 3.3.4</w:t>
      </w:r>
      <w:r>
        <w:t xml:space="preserve"> — ядро и автоконфигурация.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Spring MVC + Thymeleaf</w:t>
      </w:r>
      <w:r>
        <w:t xml:space="preserve"> — сървърно рендиране на HTML (server-side); REST контролери за JSON.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Spring Data JPA (Hibernate)</w:t>
      </w:r>
      <w:r>
        <w:t xml:space="preserve"> — ORM; репозиториите се пишат като интерфейси, Spring</w:t>
      </w:r>
    </w:p>
    <w:p>
      <w:pPr>
        <w:spacing w:after="80"/>
      </w:pPr>
      <w:r>
        <w:t xml:space="preserve">  генерира имплементацията и SQL-а от имената на методите.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MySQL</w:t>
      </w:r>
      <w:r>
        <w:t xml:space="preserve"> — релационна база.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Spring Security</w:t>
      </w:r>
      <w:r>
        <w:t xml:space="preserve"> — автентикация (form login, BCrypt) и авторизация (роли).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Bean Validation (Jakarta)</w:t>
      </w:r>
      <w:r>
        <w:t xml:space="preserve"> — декларативна валидация на вход (</w:t>
      </w:r>
      <w:r>
        <w:rPr>
          <w:rFonts w:ascii="Consolas" w:cs="Consolas" w:eastAsia="Consolas" w:hAnsi="Consolas"/>
          <w:color w:val="0B6E4F"/>
        </w:rPr>
        <w:t xml:space="preserve">@NotBlank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@Pattern</w:t>
      </w:r>
      <w:r>
        <w:t xml:space="preserve">…).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Lombok</w:t>
      </w:r>
      <w:r>
        <w:t xml:space="preserve"> — генерира getter/setter/конструктори/builder, за да няма шаблонен код.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ModelMapper</w:t>
      </w:r>
      <w:r>
        <w:t xml:space="preserve"> — авто-мапинг между сходни обекти (ползва се избирателно).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Bootstrap 5 + Chart.js</w:t>
      </w:r>
      <w:r>
        <w:t xml:space="preserve"> — стил и графики на фронтенда.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JUnit 5 + Mockito + Spring MockMvc</w:t>
      </w:r>
      <w:r>
        <w:t xml:space="preserve"> — тестове.</w:t>
      </w:r>
    </w:p>
    <w:p>
      <w:pPr>
        <w:spacing w:after="60"/>
      </w:pPr>
    </w:p>
    <w:p>
      <w:pPr>
        <w:pStyle w:val="Heading1"/>
      </w:pPr>
      <w:r>
        <w:t xml:space="preserve">4. Жизнен цикъл на една заявка (пример: отпускане на кредит)</w:t>
      </w:r>
    </w:p>
    <w:p>
      <w:pPr>
        <w:spacing w:after="60"/>
      </w:pPr>
    </w:p>
    <w:p>
      <w:pPr>
        <w:spacing w:after="60"/>
        <w:ind w:left="720" w:hanging="360"/>
      </w:pPr>
      <w:r>
        <w:rPr>
          <w:b/>
          <w:bCs/>
        </w:rPr>
        <w:t xml:space="preserve">1. </w:t>
      </w:r>
      <w:r>
        <w:t xml:space="preserve">Браузърът праща </w:t>
      </w:r>
      <w:r>
        <w:rPr>
          <w:rFonts w:ascii="Consolas" w:cs="Consolas" w:eastAsia="Consolas" w:hAnsi="Consolas"/>
          <w:color w:val="0B6E4F"/>
        </w:rPr>
        <w:t xml:space="preserve">POST /credits/new</w:t>
      </w:r>
      <w:r>
        <w:t xml:space="preserve"> с полетата на формата (+ CSRF токен).</w:t>
      </w:r>
    </w:p>
    <w:p>
      <w:pPr>
        <w:spacing w:after="60"/>
        <w:ind w:left="720" w:hanging="360"/>
      </w:pPr>
      <w:r>
        <w:rPr>
          <w:b/>
          <w:bCs/>
        </w:rPr>
        <w:t xml:space="preserve">2. </w:t>
      </w:r>
      <w:r>
        <w:t xml:space="preserve">Spring Security филтрите проверяват сесията и правото на достъп към </w:t>
      </w:r>
      <w:r>
        <w:rPr>
          <w:rFonts w:ascii="Consolas" w:cs="Consolas" w:eastAsia="Consolas" w:hAnsi="Consolas"/>
          <w:color w:val="0B6E4F"/>
        </w:rPr>
        <w:t xml:space="preserve">/credits/**</w:t>
      </w:r>
      <w:r>
        <w:t xml:space="preserve">.</w:t>
      </w:r>
    </w:p>
    <w:p>
      <w:pPr>
        <w:spacing w:after="60"/>
        <w:ind w:left="720" w:hanging="360"/>
      </w:pPr>
      <w:r>
        <w:rPr>
          <w:b/>
          <w:bCs/>
        </w:rPr>
        <w:t xml:space="preserve">3. </w:t>
      </w:r>
      <w:r>
        <w:rPr>
          <w:rFonts w:ascii="Consolas" w:cs="Consolas" w:eastAsia="Consolas" w:hAnsi="Consolas"/>
          <w:color w:val="0B6E4F"/>
        </w:rPr>
        <w:t xml:space="preserve">CreditViewController.grant</w:t>
      </w:r>
      <w:r>
        <w:t xml:space="preserve"> приема </w:t>
      </w:r>
      <w:r>
        <w:rPr>
          <w:rFonts w:ascii="Consolas" w:cs="Consolas" w:eastAsia="Consolas" w:hAnsi="Consolas"/>
          <w:color w:val="0B6E4F"/>
        </w:rPr>
        <w:t xml:space="preserve">CreateCreditDTO</w:t>
      </w:r>
      <w:r>
        <w:t xml:space="preserve"> (Spring го попълва от формата) и го валидира.</w:t>
      </w:r>
    </w:p>
    <w:p>
      <w:pPr>
        <w:spacing w:after="60"/>
        <w:ind w:left="720" w:hanging="360"/>
      </w:pPr>
      <w:r>
        <w:rPr>
          <w:b/>
          <w:bCs/>
        </w:rPr>
        <w:t xml:space="preserve">4. </w:t>
      </w:r>
      <w:r>
        <w:t xml:space="preserve">Контролерът вика </w:t>
      </w:r>
      <w:r>
        <w:rPr>
          <w:rFonts w:ascii="Consolas" w:cs="Consolas" w:eastAsia="Consolas" w:hAnsi="Consolas"/>
          <w:color w:val="0B6E4F"/>
        </w:rPr>
        <w:t xml:space="preserve">creditService.grantCredit(dto)</w:t>
      </w:r>
      <w:r>
        <w:t xml:space="preserve">.</w:t>
      </w:r>
    </w:p>
    <w:p>
      <w:pPr>
        <w:spacing w:after="60"/>
        <w:ind w:left="720" w:hanging="360"/>
      </w:pPr>
      <w:r>
        <w:rPr>
          <w:b/>
          <w:bCs/>
        </w:rPr>
        <w:t xml:space="preserve">5. </w:t>
      </w:r>
      <w:r>
        <w:t xml:space="preserve">Услугата изпълнява бизнес правилата, ползва </w:t>
      </w:r>
      <w:r>
        <w:rPr>
          <w:rFonts w:ascii="Consolas" w:cs="Consolas" w:eastAsia="Consolas" w:hAnsi="Consolas"/>
          <w:color w:val="0B6E4F"/>
        </w:rPr>
        <w:t xml:space="preserve">AnnuityCalculator</w:t>
      </w:r>
      <w:r>
        <w:t xml:space="preserve">, създава entity-та и ги записва</w:t>
      </w:r>
    </w:p>
    <w:p>
      <w:pPr>
        <w:spacing w:after="80"/>
      </w:pPr>
      <w:r>
        <w:t xml:space="preserve">   през репозиториите (Hibernate генерира INSERT-и в една транзакция).</w:t>
      </w:r>
    </w:p>
    <w:p>
      <w:pPr>
        <w:spacing w:after="60"/>
        <w:ind w:left="720" w:hanging="360"/>
      </w:pPr>
      <w:r>
        <w:rPr>
          <w:b/>
          <w:bCs/>
        </w:rPr>
        <w:t xml:space="preserve">6. </w:t>
      </w:r>
      <w:r>
        <w:t xml:space="preserve">Записва се ред в журнала.</w:t>
      </w:r>
    </w:p>
    <w:p>
      <w:pPr>
        <w:spacing w:after="60"/>
        <w:ind w:left="720" w:hanging="360"/>
      </w:pPr>
      <w:r>
        <w:rPr>
          <w:b/>
          <w:bCs/>
        </w:rPr>
        <w:t xml:space="preserve">7. </w:t>
      </w:r>
      <w:r>
        <w:t xml:space="preserve">Услугата връща </w:t>
      </w:r>
      <w:r>
        <w:rPr>
          <w:rFonts w:ascii="Consolas" w:cs="Consolas" w:eastAsia="Consolas" w:hAnsi="Consolas"/>
          <w:color w:val="0B6E4F"/>
        </w:rPr>
        <w:t xml:space="preserve">CreditDTO</w:t>
      </w:r>
      <w:r>
        <w:t xml:space="preserve">; контролерът прави </w:t>
      </w:r>
      <w:r>
        <w:rPr>
          <w:rFonts w:ascii="Consolas" w:cs="Consolas" w:eastAsia="Consolas" w:hAnsi="Consolas"/>
          <w:color w:val="0B6E4F"/>
        </w:rPr>
        <w:t xml:space="preserve">redirect:/credits?granted</w:t>
      </w:r>
      <w:r>
        <w:t xml:space="preserve">.</w:t>
      </w:r>
    </w:p>
    <w:p>
      <w:pPr>
        <w:spacing w:after="60"/>
        <w:ind w:left="720" w:hanging="360"/>
      </w:pPr>
      <w:r>
        <w:rPr>
          <w:b/>
          <w:bCs/>
        </w:rPr>
        <w:t xml:space="preserve">8. </w:t>
      </w:r>
      <w:r>
        <w:t xml:space="preserve">Браузърът зарежда списъка; toast показва „Кредитът е отпуснат".</w:t>
      </w:r>
    </w:p>
    <w:p>
      <w:pPr>
        <w:spacing w:after="60"/>
      </w:pPr>
    </w:p>
    <w:p>
      <w:pPr>
        <w:pStyle w:val="Heading1"/>
      </w:pPr>
      <w:r>
        <w:t xml:space="preserve">5. Конфигурация (</w:t>
      </w:r>
      <w:r>
        <w:rPr>
          <w:rFonts w:ascii="Consolas" w:cs="Consolas" w:eastAsia="Consolas" w:hAnsi="Consolas"/>
          <w:color w:val="0B6E4F"/>
        </w:rPr>
        <w:t xml:space="preserve">application.properties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data.sql</w:t>
      </w:r>
      <w:r>
        <w:t xml:space="preserve">)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server.port=8083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MySQL връзка; </w:t>
      </w:r>
      <w:r>
        <w:rPr>
          <w:rFonts w:ascii="Consolas" w:cs="Consolas" w:eastAsia="Consolas" w:hAnsi="Consolas"/>
          <w:color w:val="0B6E4F"/>
        </w:rPr>
        <w:t xml:space="preserve">createDatabaseIfNotExist=true</w:t>
      </w:r>
      <w:r>
        <w:t xml:space="preserve"> — базата се създава сама.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spring.jpa.hibernate.ddl-auto=update</w:t>
      </w:r>
      <w:r>
        <w:t xml:space="preserve"> — Hibernate </w:t>
      </w:r>
      <w:r>
        <w:rPr>
          <w:b/>
          <w:bCs/>
        </w:rPr>
        <w:t xml:space="preserve">създава/допълва</w:t>
      </w:r>
      <w:r>
        <w:t xml:space="preserve"> таблиците от entity-тата</w:t>
      </w:r>
    </w:p>
    <w:p>
      <w:pPr>
        <w:spacing w:after="80"/>
      </w:pPr>
      <w:r>
        <w:t xml:space="preserve">  при стартиране (добавя нови таблици/колони, но </w:t>
      </w:r>
      <w:r>
        <w:rPr>
          <w:b/>
          <w:bCs/>
        </w:rPr>
        <w:t xml:space="preserve">не свива</w:t>
      </w:r>
      <w:r>
        <w:t xml:space="preserve"> съществуващи — затова enum колоните</w:t>
      </w:r>
    </w:p>
    <w:p>
      <w:pPr>
        <w:spacing w:after="80"/>
      </w:pPr>
      <w:r>
        <w:t xml:space="preserve">  имат изрично </w:t>
      </w:r>
      <w:r>
        <w:rPr>
          <w:rFonts w:ascii="Consolas" w:cs="Consolas" w:eastAsia="Consolas" w:hAnsi="Consolas"/>
          <w:color w:val="0B6E4F"/>
        </w:rPr>
        <w:t xml:space="preserve">length=20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spring.sql.init.mode=always</w:t>
      </w:r>
      <w:r>
        <w:t xml:space="preserve"> + </w:t>
      </w:r>
      <w:r>
        <w:rPr>
          <w:rFonts w:ascii="Consolas" w:cs="Consolas" w:eastAsia="Consolas" w:hAnsi="Consolas"/>
          <w:color w:val="0B6E4F"/>
        </w:rPr>
        <w:t xml:space="preserve">defer-datasource-initialization=true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data.sql</w:t>
      </w:r>
      <w:r>
        <w:t xml:space="preserve"> се изпълнява</w:t>
      </w:r>
    </w:p>
    <w:p>
      <w:pPr>
        <w:spacing w:after="80"/>
      </w:pPr>
      <w:r>
        <w:t xml:space="preserve">  </w:t>
      </w:r>
      <w:r>
        <w:rPr>
          <w:b/>
          <w:bCs/>
        </w:rPr>
        <w:t xml:space="preserve">след</w:t>
      </w:r>
      <w:r>
        <w:t xml:space="preserve"> като Hibernate създаде схемата (за да има в кои таблици да вмъкне seed данните: роли,</w:t>
      </w:r>
    </w:p>
    <w:p>
      <w:pPr>
        <w:spacing w:after="80"/>
      </w:pPr>
      <w:r>
        <w:t xml:space="preserve">  3 потребителя, 2 кредитни вида, примерни клиенти/сметки/транзакция).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spring.jpa.open-in-view=true</w:t>
      </w:r>
      <w:r>
        <w:t xml:space="preserve"> (по подразбиране) — държи Hibernate сесията отворена по време на</w:t>
      </w:r>
    </w:p>
    <w:p>
      <w:pPr>
        <w:spacing w:after="80"/>
      </w:pPr>
      <w:r>
        <w:t xml:space="preserve">  цялата заявка, затова lazy колекциите (</w:t>
      </w:r>
      <w:r>
        <w:rPr>
          <w:rFonts w:ascii="Consolas" w:cs="Consolas" w:eastAsia="Consolas" w:hAnsi="Consolas"/>
          <w:color w:val="0B6E4F"/>
        </w:rPr>
        <w:t xml:space="preserve">credit.installments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client.accounts</w:t>
      </w:r>
      <w:r>
        <w:t xml:space="preserve">) се четат в</w:t>
      </w:r>
    </w:p>
    <w:p>
      <w:pPr>
        <w:spacing w:after="80"/>
      </w:pPr>
      <w:r>
        <w:t xml:space="preserve">  мапинг методите без </w:t>
      </w:r>
      <w:r>
        <w:rPr>
          <w:rFonts w:ascii="Consolas" w:cs="Consolas" w:eastAsia="Consolas" w:hAnsi="Consolas"/>
          <w:color w:val="0B6E4F"/>
        </w:rPr>
        <w:t xml:space="preserve">LazyInitializationException</w:t>
      </w:r>
      <w:r>
        <w:t xml:space="preserve">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spacing w:after="240"/>
      </w:pPr>
      <w:r>
        <w:rPr>
          <w:b/>
          <w:bCs/>
          <w:color w:val="065F46"/>
          <w:sz w:val="40"/>
          <w:szCs w:val="40"/>
        </w:rPr>
        <w:t xml:space="preserve">ЧАСТ II. СЛОЙ ПО СЛОЙ, КЛАС ПО КЛАС</w:t>
      </w:r>
    </w:p>
    <w:p>
      <w:pPr>
        <w:spacing w:after="60"/>
      </w:pPr>
    </w:p>
    <w:p>
      <w:pPr>
        <w:pStyle w:val="Heading1"/>
      </w:pPr>
      <w:r>
        <w:t xml:space="preserve">A. Слой </w:t>
      </w:r>
      <w:r>
        <w:rPr>
          <w:rFonts w:ascii="Consolas" w:cs="Consolas" w:eastAsia="Consolas" w:hAnsi="Consolas"/>
          <w:color w:val="0B6E4F"/>
        </w:rPr>
        <w:t xml:space="preserve">config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BankSystemApplication</w:t>
      </w:r>
    </w:p>
    <w:p>
      <w:pPr>
        <w:spacing w:after="80"/>
      </w:pPr>
      <w:r>
        <w:t xml:space="preserve">Входната точка. </w:t>
      </w:r>
      <w:r>
        <w:rPr>
          <w:rFonts w:ascii="Consolas" w:cs="Consolas" w:eastAsia="Consolas" w:hAnsi="Consolas"/>
          <w:color w:val="0B6E4F"/>
        </w:rPr>
        <w:t xml:space="preserve">@SpringBootApplication</w:t>
      </w:r>
      <w:r>
        <w:t xml:space="preserve"> включва авто-конфигурацията и сканирането на компоненти;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main()</w:t>
      </w:r>
      <w:r>
        <w:t xml:space="preserve"> стартира вградения Tomcat и контекста.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PasswordEncoderConfig</w:t>
      </w:r>
    </w:p>
    <w:p>
      <w:pPr>
        <w:spacing w:after="80"/>
      </w:pPr>
      <w:r>
        <w:t xml:space="preserve">Дефинира бийн </w:t>
      </w:r>
      <w:r>
        <w:rPr>
          <w:rFonts w:ascii="Consolas" w:cs="Consolas" w:eastAsia="Consolas" w:hAnsi="Consolas"/>
          <w:color w:val="0B6E4F"/>
        </w:rPr>
        <w:t xml:space="preserve">PasswordEncoder</w:t>
      </w:r>
      <w:r>
        <w:t xml:space="preserve"> = </w:t>
      </w:r>
      <w:r>
        <w:rPr>
          <w:rFonts w:ascii="Consolas" w:cs="Consolas" w:eastAsia="Consolas" w:hAnsi="Consolas"/>
          <w:color w:val="0B6E4F"/>
        </w:rPr>
        <w:t xml:space="preserve">BCryptPasswordEncoder</w:t>
      </w:r>
      <w:r>
        <w:t xml:space="preserve">. </w:t>
      </w:r>
      <w:r>
        <w:rPr>
          <w:b/>
          <w:bCs/>
        </w:rPr>
        <w:t xml:space="preserve">Защо е отделен клас:</w:t>
      </w:r>
      <w:r>
        <w:t xml:space="preserve"> ако беше в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SecurityConfig</w:t>
      </w:r>
      <w:r>
        <w:t xml:space="preserve">, щеше да се получи циклична зависимост (</w:t>
      </w:r>
      <w:r>
        <w:rPr>
          <w:rFonts w:ascii="Consolas" w:cs="Consolas" w:eastAsia="Consolas" w:hAnsi="Consolas"/>
          <w:color w:val="0B6E4F"/>
        </w:rPr>
        <w:t xml:space="preserve">SecurityConfig</w:t>
      </w:r>
      <w:r>
        <w:t xml:space="preserve"> зависи от </w:t>
      </w:r>
      <w:r>
        <w:rPr>
          <w:rFonts w:ascii="Consolas" w:cs="Consolas" w:eastAsia="Consolas" w:hAnsi="Consolas"/>
          <w:color w:val="0B6E4F"/>
        </w:rPr>
        <w:t xml:space="preserve">UserService</w:t>
      </w:r>
      <w:r>
        <w:t xml:space="preserve">,</w:t>
      </w:r>
    </w:p>
    <w:p>
      <w:pPr>
        <w:spacing w:after="80"/>
      </w:pPr>
      <w:r>
        <w:t xml:space="preserve">който зависи от </w:t>
      </w:r>
      <w:r>
        <w:rPr>
          <w:rFonts w:ascii="Consolas" w:cs="Consolas" w:eastAsia="Consolas" w:hAnsi="Consolas"/>
          <w:color w:val="0B6E4F"/>
        </w:rPr>
        <w:t xml:space="preserve">PasswordEncoder</w:t>
      </w:r>
      <w:r>
        <w:t xml:space="preserve">, който е дефиниран в </w:t>
      </w:r>
      <w:r>
        <w:rPr>
          <w:rFonts w:ascii="Consolas" w:cs="Consolas" w:eastAsia="Consolas" w:hAnsi="Consolas"/>
          <w:color w:val="0B6E4F"/>
        </w:rPr>
        <w:t xml:space="preserve">SecurityConfig</w:t>
      </w:r>
      <w:r>
        <w:t xml:space="preserve">). Изваждайки го отделно,</w:t>
      </w:r>
    </w:p>
    <w:p>
      <w:pPr>
        <w:spacing w:after="80"/>
      </w:pPr>
      <w:r>
        <w:t xml:space="preserve">веригата се разплита. BCrypt е еднопосочна хеш функция със сол — паролите никога не се пазят в</w:t>
      </w:r>
    </w:p>
    <w:p>
      <w:pPr>
        <w:spacing w:after="80"/>
      </w:pPr>
      <w:r>
        <w:t xml:space="preserve">явен вид; при вход се сравнява хешът (</w:t>
      </w:r>
      <w:r>
        <w:rPr>
          <w:rFonts w:ascii="Consolas" w:cs="Consolas" w:eastAsia="Consolas" w:hAnsi="Consolas"/>
          <w:color w:val="0B6E4F"/>
        </w:rPr>
        <w:t xml:space="preserve">matches</w:t>
      </w:r>
      <w:r>
        <w:t xml:space="preserve">).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SecurityConfig</w:t>
      </w:r>
    </w:p>
    <w:p>
      <w:pPr>
        <w:spacing w:after="80"/>
      </w:pPr>
      <w:r>
        <w:t xml:space="preserve">Конфигурира цялата сигурност чрез </w:t>
      </w:r>
      <w:r>
        <w:rPr>
          <w:rFonts w:ascii="Consolas" w:cs="Consolas" w:eastAsia="Consolas" w:hAnsi="Consolas"/>
          <w:color w:val="0B6E4F"/>
        </w:rPr>
        <w:t xml:space="preserve">SecurityFilterChain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daoAuthenticationProvider()</w:t>
      </w:r>
      <w:r>
        <w:t xml:space="preserve"> — свързва </w:t>
      </w:r>
      <w:r>
        <w:rPr>
          <w:rFonts w:ascii="Consolas" w:cs="Consolas" w:eastAsia="Consolas" w:hAnsi="Consolas"/>
          <w:color w:val="0B6E4F"/>
        </w:rPr>
        <w:t xml:space="preserve">UserService</w:t>
      </w:r>
      <w:r>
        <w:t xml:space="preserve"> (зарежда потребителя по име) с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PasswordEncoder</w:t>
      </w:r>
      <w:r>
        <w:t xml:space="preserve"> (проверява паролата). Това е механизмът за form login.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Авторизация по URL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authorizeHttpRequests</w:t>
      </w:r>
      <w:r>
        <w:t xml:space="preserve">) — правилата се четат отгоре надолу, първото</w:t>
      </w:r>
    </w:p>
    <w:p>
      <w:pPr>
        <w:spacing w:after="80"/>
      </w:pPr>
      <w:r>
        <w:t xml:space="preserve">  съвпадение печели:</w:t>
      </w:r>
    </w:p>
    <w:p>
      <w:pPr>
        <w:pStyle w:val="ListParagraph"/>
        <w:numPr>
          <w:ilvl w:val="1"/>
          <w:numId w:val="2"/>
        </w:numPr>
      </w:pPr>
      <w:r>
        <w:t xml:space="preserve">публични: </w:t>
      </w:r>
      <w:r>
        <w:rPr>
          <w:rFonts w:ascii="Consolas" w:cs="Consolas" w:eastAsia="Consolas" w:hAnsi="Consolas"/>
          <w:color w:val="0B6E4F"/>
        </w:rPr>
        <w:t xml:space="preserve">/login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/register</w:t>
      </w:r>
      <w:r>
        <w:t xml:space="preserve">, статични ресурси;</w:t>
      </w:r>
    </w:p>
    <w:p>
      <w:pPr>
        <w:pStyle w:val="ListParagraph"/>
        <w:numPr>
          <w:ilvl w:val="1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/api/**</w:t>
      </w:r>
      <w:r>
        <w:t xml:space="preserve"> по ресурс и HTTP метод (напр. </w:t>
      </w:r>
      <w:r>
        <w:rPr>
          <w:rFonts w:ascii="Consolas" w:cs="Consolas" w:eastAsia="Consolas" w:hAnsi="Consolas"/>
          <w:color w:val="0B6E4F"/>
        </w:rPr>
        <w:t xml:space="preserve">GET /api/clients</w:t>
      </w:r>
      <w:r>
        <w:t xml:space="preserve"> за всички логнати, </w:t>
      </w:r>
      <w:r>
        <w:rPr>
          <w:rFonts w:ascii="Consolas" w:cs="Consolas" w:eastAsia="Consolas" w:hAnsi="Consolas"/>
          <w:color w:val="0B6E4F"/>
        </w:rPr>
        <w:t xml:space="preserve">DELETE</w:t>
      </w:r>
      <w:r>
        <w:t xml:space="preserve"> само</w:t>
      </w:r>
    </w:p>
    <w:p>
      <w:pPr>
        <w:spacing w:after="80"/>
      </w:pPr>
      <w:r>
        <w:t xml:space="preserve">    за admin, други методи за admin+employee);</w:t>
      </w:r>
    </w:p>
    <w:p>
      <w:pPr>
        <w:pStyle w:val="ListParagraph"/>
        <w:numPr>
          <w:ilvl w:val="1"/>
          <w:numId w:val="2"/>
        </w:numPr>
      </w:pPr>
      <w:r>
        <w:t xml:space="preserve">view пътища: </w:t>
      </w:r>
      <w:r>
        <w:rPr>
          <w:rFonts w:ascii="Consolas" w:cs="Consolas" w:eastAsia="Consolas" w:hAnsi="Consolas"/>
          <w:color w:val="0B6E4F"/>
        </w:rPr>
        <w:t xml:space="preserve">/employees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/audit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/credit-types</w:t>
      </w:r>
      <w:r>
        <w:t xml:space="preserve"> → само </w:t>
      </w:r>
      <w:r>
        <w:rPr>
          <w:rFonts w:ascii="Consolas" w:cs="Consolas" w:eastAsia="Consolas" w:hAnsi="Consolas"/>
          <w:color w:val="0B6E4F"/>
        </w:rPr>
        <w:t xml:space="preserve">admin</w:t>
      </w:r>
      <w:r>
        <w:t xml:space="preserve">; `/clients,/accounts,</w:t>
      </w:r>
    </w:p>
    <w:p>
      <w:pPr>
        <w:spacing w:after="80"/>
      </w:pPr>
      <w:r>
        <w:t xml:space="preserve">    /credits,/statistics</w:t>
      </w:r>
      <w:r>
        <w:rPr>
          <w:rFonts w:ascii="Consolas" w:cs="Consolas" w:eastAsia="Consolas" w:hAnsi="Consolas"/>
          <w:color w:val="0B6E4F"/>
        </w:rPr>
        <w:t xml:space="preserve"> → admin+employee; </w:t>
      </w:r>
      <w:r>
        <w:t xml:space="preserve">/my/**` → само client; всичко друго → логнат.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CSRF</w:t>
      </w:r>
      <w:r>
        <w:t xml:space="preserve"> — включен за формите (Thymeleaf слага скрит токен във всяка POST форма), но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ignoringRequestMatchers("/api/**")</w:t>
      </w:r>
      <w:r>
        <w:t xml:space="preserve"> го изключва за REST API-то, за да е тестваемо програмно.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 login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/login</w:t>
      </w:r>
      <w:r>
        <w:t xml:space="preserve">, при успех → </w:t>
      </w:r>
      <w:r>
        <w:rPr>
          <w:rFonts w:ascii="Consolas" w:cs="Consolas" w:eastAsia="Consolas" w:hAnsi="Consolas"/>
          <w:color w:val="0B6E4F"/>
        </w:rPr>
        <w:t xml:space="preserve">/</w:t>
      </w:r>
      <w:r>
        <w:t xml:space="preserve">) и </w:t>
      </w:r>
      <w:r>
        <w:rPr>
          <w:b/>
          <w:bCs/>
        </w:rPr>
        <w:t xml:space="preserve">logout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/logout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accessDeniedHandler</w:t>
      </w:r>
      <w:r>
        <w:t xml:space="preserve"> — при отказан достъп: за </w:t>
      </w:r>
      <w:r>
        <w:rPr>
          <w:rFonts w:ascii="Consolas" w:cs="Consolas" w:eastAsia="Consolas" w:hAnsi="Consolas"/>
          <w:color w:val="0B6E4F"/>
        </w:rPr>
        <w:t xml:space="preserve">/api/**</w:t>
      </w:r>
      <w:r>
        <w:t xml:space="preserve"> връща </w:t>
      </w:r>
      <w:r>
        <w:rPr>
          <w:rFonts w:ascii="Consolas" w:cs="Consolas" w:eastAsia="Consolas" w:hAnsi="Consolas"/>
          <w:color w:val="0B6E4F"/>
        </w:rPr>
        <w:t xml:space="preserve">403</w:t>
      </w:r>
      <w:r>
        <w:t xml:space="preserve"> JSON, иначе пренасочва</w:t>
      </w:r>
    </w:p>
    <w:p>
      <w:pPr>
        <w:spacing w:after="80"/>
      </w:pPr>
      <w:r>
        <w:t xml:space="preserve">  към </w:t>
      </w:r>
      <w:r>
        <w:rPr>
          <w:rFonts w:ascii="Consolas" w:cs="Consolas" w:eastAsia="Consolas" w:hAnsi="Consolas"/>
          <w:color w:val="0B6E4F"/>
        </w:rPr>
        <w:t xml:space="preserve">/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@EnableMethodSecurity(securedEnabled = true)</w:t>
      </w:r>
      <w:r>
        <w:t xml:space="preserve"> — включва </w:t>
      </w:r>
      <w:r>
        <w:rPr>
          <w:rFonts w:ascii="Consolas" w:cs="Consolas" w:eastAsia="Consolas" w:hAnsi="Consolas"/>
          <w:color w:val="0B6E4F"/>
        </w:rPr>
        <w:t xml:space="preserve">@PreAuthorize</w:t>
      </w:r>
      <w:r>
        <w:t xml:space="preserve"> на ниво метод.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Връзка:</w:t>
      </w:r>
      <w:r>
        <w:t xml:space="preserve"> правилата тук са „първата ограда". Втората е </w:t>
      </w:r>
      <w:r>
        <w:rPr>
          <w:rFonts w:ascii="Consolas" w:cs="Consolas" w:eastAsia="Consolas" w:hAnsi="Consolas"/>
          <w:color w:val="0B6E4F"/>
        </w:rPr>
        <w:t xml:space="preserve">@PreAuthorize</w:t>
      </w:r>
      <w:r>
        <w:t xml:space="preserve"> в услугите — дори някой</w:t>
      </w:r>
    </w:p>
    <w:p>
      <w:pPr>
        <w:spacing w:after="80"/>
      </w:pPr>
      <w:r>
        <w:t xml:space="preserve">да заобиколи URL правило, услугата пак ще откаже. За клиентските операции има и трета проверка</w:t>
      </w:r>
    </w:p>
    <w:p>
      <w:pPr>
        <w:spacing w:after="80"/>
      </w:pPr>
      <w:r>
        <w:t xml:space="preserve">(собственост) вътре в услугата.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LoginAuditListener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@Component</w:t>
      </w:r>
      <w:r>
        <w:t xml:space="preserve"> със </w:t>
      </w:r>
      <w:r>
        <w:rPr>
          <w:rFonts w:ascii="Consolas" w:cs="Consolas" w:eastAsia="Consolas" w:hAnsi="Consolas"/>
          <w:color w:val="0B6E4F"/>
        </w:rPr>
        <w:t xml:space="preserve">@EventListener</w:t>
      </w:r>
      <w:r>
        <w:t xml:space="preserve"> за </w:t>
      </w:r>
      <w:r>
        <w:rPr>
          <w:rFonts w:ascii="Consolas" w:cs="Consolas" w:eastAsia="Consolas" w:hAnsi="Consolas"/>
          <w:color w:val="0B6E4F"/>
        </w:rPr>
        <w:t xml:space="preserve">AuthenticationSuccessEvent</w:t>
      </w:r>
      <w:r>
        <w:t xml:space="preserve"> (Spring Security го издава при</w:t>
      </w:r>
    </w:p>
    <w:p>
      <w:pPr>
        <w:spacing w:after="80"/>
      </w:pPr>
      <w:r>
        <w:t xml:space="preserve">успешен вход). Взема името от събитието и вика </w:t>
      </w:r>
      <w:r>
        <w:rPr>
          <w:rFonts w:ascii="Consolas" w:cs="Consolas" w:eastAsia="Consolas" w:hAnsi="Consolas"/>
          <w:color w:val="0B6E4F"/>
        </w:rPr>
        <w:t xml:space="preserve">auditService.log(username, "Вход", …)</w:t>
      </w:r>
      <w:r>
        <w:t xml:space="preserve">. Така</w:t>
      </w:r>
    </w:p>
    <w:p>
      <w:pPr>
        <w:spacing w:after="80"/>
      </w:pPr>
      <w:r>
        <w:t xml:space="preserve">влизанията влизат в журнала, без да пипаме логин процеса. → продължава в </w:t>
      </w:r>
      <w:r>
        <w:rPr>
          <w:rFonts w:ascii="Consolas" w:cs="Consolas" w:eastAsia="Consolas" w:hAnsi="Consolas"/>
          <w:color w:val="0B6E4F"/>
        </w:rPr>
        <w:t xml:space="preserve">AuditService</w:t>
      </w:r>
      <w:r>
        <w:t xml:space="preserve">.</w:t>
      </w:r>
    </w:p>
    <w:p>
      <w:pPr>
        <w:spacing w:after="60"/>
      </w:pPr>
    </w:p>
    <w:p>
      <w:pPr>
        <w:pStyle w:val="Heading1"/>
      </w:pPr>
      <w:r>
        <w:t xml:space="preserve">B. Слой </w:t>
      </w:r>
      <w:r>
        <w:rPr>
          <w:rFonts w:ascii="Consolas" w:cs="Consolas" w:eastAsia="Consolas" w:hAnsi="Consolas"/>
          <w:color w:val="0B6E4F"/>
        </w:rPr>
        <w:t xml:space="preserve">data.entity</w:t>
      </w:r>
      <w:r>
        <w:t xml:space="preserve"> (модели и връзки)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BaseEntity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@MappedSuperclass</w:t>
      </w:r>
      <w:r>
        <w:t xml:space="preserve"> с </w:t>
      </w:r>
      <w:r>
        <w:rPr>
          <w:rFonts w:ascii="Consolas" w:cs="Consolas" w:eastAsia="Consolas" w:hAnsi="Consolas"/>
          <w:color w:val="0B6E4F"/>
        </w:rPr>
        <w:t xml:space="preserve">@Id @GeneratedValue(IDENTITY) long id</w:t>
      </w:r>
      <w:r>
        <w:t xml:space="preserve">. Всички entity-та го наследяват, за</w:t>
      </w:r>
    </w:p>
    <w:p>
      <w:pPr>
        <w:spacing w:after="80"/>
      </w:pPr>
      <w:r>
        <w:t xml:space="preserve">да имат единен авто-инкрементен първичен ключ. (Не е таблица сам по себе си — само „наследими"</w:t>
      </w:r>
    </w:p>
    <w:p>
      <w:pPr>
        <w:spacing w:after="80"/>
      </w:pPr>
      <w:r>
        <w:t xml:space="preserve">полета.)</w:t>
      </w:r>
    </w:p>
    <w:p>
      <w:pPr>
        <w:spacing w:after="60"/>
      </w:pPr>
    </w:p>
    <w:p>
      <w:pPr>
        <w:pStyle w:val="Heading2"/>
      </w:pPr>
      <w:r>
        <w:t xml:space="preserve">Наследяване на клиента: </w:t>
      </w:r>
      <w:r>
        <w:rPr>
          <w:rFonts w:ascii="Consolas" w:cs="Consolas" w:eastAsia="Consolas" w:hAnsi="Consolas"/>
          <w:color w:val="0B6E4F"/>
        </w:rPr>
        <w:t xml:space="preserve">Client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IndividualClient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CompanyClient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Client</w:t>
      </w:r>
      <w:r>
        <w:t xml:space="preserve"> е </w:t>
      </w:r>
      <w:r>
        <w:rPr>
          <w:b/>
          <w:bCs/>
        </w:rPr>
        <w:t xml:space="preserve">абстрактен</w:t>
      </w:r>
      <w:r>
        <w:t xml:space="preserve"> </w:t>
      </w:r>
      <w:r>
        <w:rPr>
          <w:rFonts w:ascii="Consolas" w:cs="Consolas" w:eastAsia="Consolas" w:hAnsi="Consolas"/>
          <w:color w:val="0B6E4F"/>
        </w:rPr>
        <w:t xml:space="preserve">@Entity</w:t>
      </w:r>
      <w:r>
        <w:t xml:space="preserve"> с </w:t>
      </w:r>
      <w:r>
        <w:rPr>
          <w:rFonts w:ascii="Consolas" w:cs="Consolas" w:eastAsia="Consolas" w:hAnsi="Consolas"/>
          <w:color w:val="0B6E4F"/>
        </w:rPr>
        <w:t xml:space="preserve">@Inheritance(SINGLE_TABLE)</w:t>
      </w:r>
      <w:r>
        <w:t xml:space="preserve"> и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@DiscriminatorColumn(client_type)</w:t>
      </w:r>
      <w:r>
        <w:t xml:space="preserve">. </w:t>
      </w:r>
      <w:r>
        <w:rPr>
          <w:b/>
          <w:bCs/>
        </w:rPr>
        <w:t xml:space="preserve">Какво значи това на ниво база:</w:t>
      </w:r>
      <w:r>
        <w:t xml:space="preserve"> има </w:t>
      </w:r>
      <w:r>
        <w:rPr>
          <w:b/>
          <w:bCs/>
        </w:rPr>
        <w:t xml:space="preserve">една</w:t>
      </w:r>
      <w:r>
        <w:t xml:space="preserve"> таблица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client</w:t>
      </w:r>
      <w:r>
        <w:t xml:space="preserve"> с колона </w:t>
      </w:r>
      <w:r>
        <w:rPr>
          <w:rFonts w:ascii="Consolas" w:cs="Consolas" w:eastAsia="Consolas" w:hAnsi="Consolas"/>
          <w:color w:val="0B6E4F"/>
        </w:rPr>
        <w:t xml:space="preserve">client_type</w:t>
      </w:r>
      <w:r>
        <w:t xml:space="preserve">, в която се пазят и физическите, и юридическите лица; типът се</w:t>
      </w:r>
    </w:p>
    <w:p>
      <w:pPr>
        <w:spacing w:after="80"/>
      </w:pPr>
      <w:r>
        <w:t xml:space="preserve">  разпознава по дискриминатора. Общи полета: </w:t>
      </w:r>
      <w:r>
        <w:rPr>
          <w:rFonts w:ascii="Consolas" w:cs="Consolas" w:eastAsia="Consolas" w:hAnsi="Consolas"/>
          <w:color w:val="0B6E4F"/>
        </w:rPr>
        <w:t xml:space="preserve">username</w:t>
      </w:r>
      <w:r>
        <w:t xml:space="preserve"> (за връзка с вход), колекции </w:t>
      </w:r>
      <w:r>
        <w:rPr>
          <w:rFonts w:ascii="Consolas" w:cs="Consolas" w:eastAsia="Consolas" w:hAnsi="Consolas"/>
          <w:color w:val="0B6E4F"/>
        </w:rPr>
        <w:t xml:space="preserve">accounts</w:t>
      </w:r>
      <w:r>
        <w:t xml:space="preserve"> и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credits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@OneToMany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cascade=ALL, orphanRemoval=true</w:t>
      </w:r>
      <w:r>
        <w:t xml:space="preserve"> → триене на клиент трие сметките и</w:t>
      </w:r>
    </w:p>
    <w:p>
      <w:pPr>
        <w:spacing w:after="80"/>
      </w:pPr>
      <w:r>
        <w:t xml:space="preserve">  кредитите му). Абстрактни методи </w:t>
      </w:r>
      <w:r>
        <w:rPr>
          <w:rFonts w:ascii="Consolas" w:cs="Consolas" w:eastAsia="Consolas" w:hAnsi="Consolas"/>
          <w:color w:val="0B6E4F"/>
        </w:rPr>
        <w:t xml:space="preserve">getDisplayName()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getIdentifier()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getTypeLabel()</w:t>
      </w:r>
      <w:r>
        <w:t xml:space="preserve"> —</w:t>
      </w:r>
    </w:p>
    <w:p>
      <w:pPr>
        <w:spacing w:after="80"/>
      </w:pPr>
      <w:r>
        <w:t xml:space="preserve">  всеки подклас ги дефинира по своему (полиморфизъм).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IndividualClient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@DiscriminatorValue("INDIVIDUAL")</w:t>
      </w:r>
      <w:r>
        <w:t xml:space="preserve">) — </w:t>
      </w:r>
      <w:r>
        <w:rPr>
          <w:rFonts w:ascii="Consolas" w:cs="Consolas" w:eastAsia="Consolas" w:hAnsi="Consolas"/>
          <w:color w:val="0B6E4F"/>
        </w:rPr>
        <w:t xml:space="preserve">firstName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lastName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egn</w:t>
      </w:r>
    </w:p>
    <w:p>
      <w:pPr>
        <w:spacing w:after="80"/>
      </w:pPr>
      <w:r>
        <w:t xml:space="preserve">  (</w:t>
      </w:r>
      <w:r>
        <w:rPr>
          <w:rFonts w:ascii="Consolas" w:cs="Consolas" w:eastAsia="Consolas" w:hAnsi="Consolas"/>
          <w:color w:val="0B6E4F"/>
        </w:rPr>
        <w:t xml:space="preserve">@Pattern \d{10}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unique</w:t>
      </w:r>
      <w:r>
        <w:t xml:space="preserve">). </w:t>
      </w:r>
      <w:r>
        <w:rPr>
          <w:rFonts w:ascii="Consolas" w:cs="Consolas" w:eastAsia="Consolas" w:hAnsi="Consolas"/>
          <w:color w:val="0B6E4F"/>
        </w:rPr>
        <w:t xml:space="preserve">getDisplayName</w:t>
      </w:r>
      <w:r>
        <w:t xml:space="preserve"> = „име фамилия", </w:t>
      </w:r>
      <w:r>
        <w:rPr>
          <w:rFonts w:ascii="Consolas" w:cs="Consolas" w:eastAsia="Consolas" w:hAnsi="Consolas"/>
          <w:color w:val="0B6E4F"/>
        </w:rPr>
        <w:t xml:space="preserve">getIdentifier</w:t>
      </w:r>
      <w:r>
        <w:t xml:space="preserve"> = ЕГН.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CompanyClient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@DiscriminatorValue("COMPANY")</w:t>
      </w:r>
      <w:r>
        <w:t xml:space="preserve">) — </w:t>
      </w:r>
      <w:r>
        <w:rPr>
          <w:rFonts w:ascii="Consolas" w:cs="Consolas" w:eastAsia="Consolas" w:hAnsi="Consolas"/>
          <w:color w:val="0B6E4F"/>
        </w:rPr>
        <w:t xml:space="preserve">companyName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eik</w:t>
      </w:r>
    </w:p>
    <w:p>
      <w:pPr>
        <w:spacing w:after="80"/>
      </w:pPr>
      <w:r>
        <w:t xml:space="preserve">  (</w:t>
      </w:r>
      <w:r>
        <w:rPr>
          <w:rFonts w:ascii="Consolas" w:cs="Consolas" w:eastAsia="Consolas" w:hAnsi="Consolas"/>
          <w:color w:val="0B6E4F"/>
        </w:rPr>
        <w:t xml:space="preserve">@Pattern \d{9}|\d{13}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unique</w:t>
      </w:r>
      <w:r>
        <w:t xml:space="preserve">), </w:t>
      </w:r>
      <w:r>
        <w:rPr>
          <w:rFonts w:ascii="Consolas" w:cs="Consolas" w:eastAsia="Consolas" w:hAnsi="Consolas"/>
          <w:color w:val="0B6E4F"/>
        </w:rPr>
        <w:t xml:space="preserve">representativeName</w:t>
      </w:r>
      <w:r>
        <w:t xml:space="preserve">. </w:t>
      </w:r>
      <w:r>
        <w:rPr>
          <w:rFonts w:ascii="Consolas" w:cs="Consolas" w:eastAsia="Consolas" w:hAnsi="Consolas"/>
          <w:color w:val="0B6E4F"/>
        </w:rPr>
        <w:t xml:space="preserve">getIdentifier</w:t>
      </w:r>
      <w:r>
        <w:t xml:space="preserve"> = ЕИК.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Защо SINGLE_TABLE:</w:t>
      </w:r>
      <w:r>
        <w:t xml:space="preserve"> най-простата и бърза стратегия; една заявка чете всички клиенти, а</w:t>
      </w:r>
    </w:p>
    <w:p>
      <w:pPr>
        <w:spacing w:after="80"/>
      </w:pPr>
      <w:r>
        <w:t xml:space="preserve">полиморфните методи (</w:t>
      </w:r>
      <w:r>
        <w:rPr>
          <w:rFonts w:ascii="Consolas" w:cs="Consolas" w:eastAsia="Consolas" w:hAnsi="Consolas"/>
          <w:color w:val="0B6E4F"/>
        </w:rPr>
        <w:t xml:space="preserve">getDisplayName</w:t>
      </w:r>
      <w:r>
        <w:t xml:space="preserve">/</w:t>
      </w:r>
      <w:r>
        <w:rPr>
          <w:rFonts w:ascii="Consolas" w:cs="Consolas" w:eastAsia="Consolas" w:hAnsi="Consolas"/>
          <w:color w:val="0B6E4F"/>
        </w:rPr>
        <w:t xml:space="preserve">getIdentifier</w:t>
      </w:r>
      <w:r>
        <w:t xml:space="preserve">) дават еднакъв интерфейс към горните слоеве</w:t>
      </w:r>
    </w:p>
    <w:p>
      <w:pPr>
        <w:spacing w:after="80"/>
      </w:pPr>
      <w:r>
        <w:t xml:space="preserve">(</w:t>
      </w:r>
      <w:r>
        <w:rPr>
          <w:rFonts w:ascii="Consolas" w:cs="Consolas" w:eastAsia="Consolas" w:hAnsi="Consolas"/>
          <w:color w:val="0B6E4F"/>
        </w:rPr>
        <w:t xml:space="preserve">ClientServiceImpl.toDto</w:t>
      </w:r>
      <w:r>
        <w:t xml:space="preserve"> ги ползва, без да го интересува конкретният тип).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Account</w:t>
      </w:r>
      <w:r>
        <w:t xml:space="preserve"> + </w:t>
      </w:r>
      <w:r>
        <w:rPr>
          <w:rFonts w:ascii="Consolas" w:cs="Consolas" w:eastAsia="Consolas" w:hAnsi="Consolas"/>
          <w:color w:val="0B6E4F"/>
        </w:rPr>
        <w:t xml:space="preserve">AccountStatus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Account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iban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unique</w:t>
      </w:r>
      <w:r>
        <w:t xml:space="preserve">), </w:t>
      </w:r>
      <w:r>
        <w:rPr>
          <w:rFonts w:ascii="Consolas" w:cs="Consolas" w:eastAsia="Consolas" w:hAnsi="Consolas"/>
          <w:color w:val="0B6E4F"/>
        </w:rPr>
        <w:t xml:space="preserve">balance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BigDecimal</w:t>
      </w:r>
      <w:r>
        <w:t xml:space="preserve">, точни пари), </w:t>
      </w:r>
      <w:r>
        <w:rPr>
          <w:rFonts w:ascii="Consolas" w:cs="Consolas" w:eastAsia="Consolas" w:hAnsi="Consolas"/>
          <w:color w:val="0B6E4F"/>
        </w:rPr>
        <w:t xml:space="preserve">status</w:t>
      </w:r>
    </w:p>
    <w:p>
      <w:pPr>
        <w:spacing w:after="80"/>
      </w:pPr>
      <w:r>
        <w:t xml:space="preserve">  (</w:t>
      </w:r>
      <w:r>
        <w:rPr>
          <w:rFonts w:ascii="Consolas" w:cs="Consolas" w:eastAsia="Consolas" w:hAnsi="Consolas"/>
          <w:color w:val="0B6E4F"/>
        </w:rPr>
        <w:t xml:space="preserve">@Enumerated(STRING)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length=20</w:t>
      </w:r>
      <w:r>
        <w:t xml:space="preserve">), </w:t>
      </w:r>
      <w:r>
        <w:rPr>
          <w:rFonts w:ascii="Consolas" w:cs="Consolas" w:eastAsia="Consolas" w:hAnsi="Consolas"/>
          <w:color w:val="0B6E4F"/>
        </w:rPr>
        <w:t xml:space="preserve">owner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@ManyToOne Client</w:t>
      </w:r>
      <w:r>
        <w:t xml:space="preserve">), колекция </w:t>
      </w:r>
      <w:r>
        <w:rPr>
          <w:rFonts w:ascii="Consolas" w:cs="Consolas" w:eastAsia="Consolas" w:hAnsi="Consolas"/>
          <w:color w:val="0B6E4F"/>
        </w:rPr>
        <w:t xml:space="preserve">transactions</w:t>
      </w:r>
    </w:p>
    <w:p>
      <w:pPr>
        <w:spacing w:after="80"/>
      </w:pPr>
      <w:r>
        <w:t xml:space="preserve">  (</w:t>
      </w:r>
      <w:r>
        <w:rPr>
          <w:rFonts w:ascii="Consolas" w:cs="Consolas" w:eastAsia="Consolas" w:hAnsi="Consolas"/>
          <w:color w:val="0B6E4F"/>
        </w:rPr>
        <w:t xml:space="preserve">cascade=ALL, orphanRemoval=true</w:t>
      </w:r>
      <w:r>
        <w:t xml:space="preserve">). </w:t>
      </w:r>
      <w:r>
        <w:rPr>
          <w:rFonts w:ascii="Consolas" w:cs="Consolas" w:eastAsia="Consolas" w:hAnsi="Consolas"/>
          <w:color w:val="0B6E4F"/>
        </w:rPr>
        <w:t xml:space="preserve">@ManyToOne(optional=false)</w:t>
      </w:r>
      <w:r>
        <w:t xml:space="preserve"> означава, че сметка винаги има</w:t>
      </w:r>
    </w:p>
    <w:p>
      <w:pPr>
        <w:spacing w:after="80"/>
      </w:pPr>
      <w:r>
        <w:t xml:space="preserve">  собственик.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AccountStatus</w:t>
      </w:r>
      <w:r>
        <w:t xml:space="preserve">: </w:t>
      </w:r>
      <w:r>
        <w:rPr>
          <w:rFonts w:ascii="Consolas" w:cs="Consolas" w:eastAsia="Consolas" w:hAnsi="Consolas"/>
          <w:color w:val="0B6E4F"/>
        </w:rPr>
        <w:t xml:space="preserve">ACTIVE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CLOSED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Transaction</w:t>
      </w:r>
      <w:r>
        <w:t xml:space="preserve"> + </w:t>
      </w:r>
      <w:r>
        <w:rPr>
          <w:rFonts w:ascii="Consolas" w:cs="Consolas" w:eastAsia="Consolas" w:hAnsi="Consolas"/>
          <w:color w:val="0B6E4F"/>
        </w:rPr>
        <w:t xml:space="preserve">TransactionType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Transaction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type</w:t>
      </w:r>
      <w:r>
        <w:t xml:space="preserve"> (enum, </w:t>
      </w:r>
      <w:r>
        <w:rPr>
          <w:rFonts w:ascii="Consolas" w:cs="Consolas" w:eastAsia="Consolas" w:hAnsi="Consolas"/>
          <w:color w:val="0B6E4F"/>
        </w:rPr>
        <w:t xml:space="preserve">length=20</w:t>
      </w:r>
      <w:r>
        <w:t xml:space="preserve">), </w:t>
      </w:r>
      <w:r>
        <w:rPr>
          <w:rFonts w:ascii="Consolas" w:cs="Consolas" w:eastAsia="Consolas" w:hAnsi="Consolas"/>
          <w:color w:val="0B6E4F"/>
        </w:rPr>
        <w:t xml:space="preserve">amount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timestamp</w:t>
      </w:r>
      <w:r>
        <w:t xml:space="preserve"> (колона </w:t>
      </w:r>
      <w:r>
        <w:rPr>
          <w:b/>
          <w:bCs/>
        </w:rPr>
        <w:t xml:space="preserve">`tx_timestamp`</w:t>
      </w:r>
      <w:r>
        <w:t xml:space="preserve"> —</w:t>
      </w:r>
    </w:p>
    <w:p>
      <w:pPr>
        <w:spacing w:after="80"/>
      </w:pPr>
      <w:r>
        <w:t xml:space="preserve">  преименувана, защото „timestamp" е ключова дума в SQL), </w:t>
      </w:r>
      <w:r>
        <w:rPr>
          <w:rFonts w:ascii="Consolas" w:cs="Consolas" w:eastAsia="Consolas" w:hAnsi="Consolas"/>
          <w:color w:val="0B6E4F"/>
        </w:rPr>
        <w:t xml:space="preserve">balanceAfter</w:t>
      </w:r>
      <w:r>
        <w:t xml:space="preserve"> (остатъкът след</w:t>
      </w:r>
    </w:p>
    <w:p>
      <w:pPr>
        <w:spacing w:after="80"/>
      </w:pPr>
      <w:r>
        <w:t xml:space="preserve">  операцията — пази се, за да се вижда в историята), </w:t>
      </w:r>
      <w:r>
        <w:rPr>
          <w:rFonts w:ascii="Consolas" w:cs="Consolas" w:eastAsia="Consolas" w:hAnsi="Consolas"/>
          <w:color w:val="0B6E4F"/>
        </w:rPr>
        <w:t xml:space="preserve">account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@ManyToOne</w:t>
      </w:r>
      <w:r>
        <w:t xml:space="preserve">), </w:t>
      </w:r>
      <w:r>
        <w:rPr>
          <w:rFonts w:ascii="Consolas" w:cs="Consolas" w:eastAsia="Consolas" w:hAnsi="Consolas"/>
          <w:color w:val="0B6E4F"/>
        </w:rPr>
        <w:t xml:space="preserve">counterpartyIban</w:t>
      </w:r>
    </w:p>
    <w:p>
      <w:pPr>
        <w:spacing w:after="80"/>
      </w:pPr>
      <w:r>
        <w:t xml:space="preserve">  (за преводи), </w:t>
      </w:r>
      <w:r>
        <w:rPr>
          <w:rFonts w:ascii="Consolas" w:cs="Consolas" w:eastAsia="Consolas" w:hAnsi="Consolas"/>
          <w:color w:val="0B6E4F"/>
        </w:rPr>
        <w:t xml:space="preserve">description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TransactionType</w:t>
      </w:r>
      <w:r>
        <w:t xml:space="preserve">: </w:t>
      </w:r>
      <w:r>
        <w:rPr>
          <w:rFonts w:ascii="Consolas" w:cs="Consolas" w:eastAsia="Consolas" w:hAnsi="Consolas"/>
          <w:color w:val="0B6E4F"/>
        </w:rPr>
        <w:t xml:space="preserve">DEPOSIT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WITHDRAWAL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TRANSFER_OUT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TRANSFER_IN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CREDIT_PAYMENT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CreditType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name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unique</w:t>
      </w:r>
      <w:r>
        <w:t xml:space="preserve">), </w:t>
      </w:r>
      <w:r>
        <w:rPr>
          <w:rFonts w:ascii="Consolas" w:cs="Consolas" w:eastAsia="Consolas" w:hAnsi="Consolas"/>
          <w:color w:val="0B6E4F"/>
        </w:rPr>
        <w:t xml:space="preserve">annualInterestRate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maxAmount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maxTermMonths</w:t>
      </w:r>
      <w:r>
        <w:t xml:space="preserve"> — конфигурируеми параметри</w:t>
      </w:r>
    </w:p>
    <w:p>
      <w:pPr>
        <w:spacing w:after="80"/>
      </w:pPr>
      <w:r>
        <w:t xml:space="preserve">на вида кредит, с Bean Validation. → ползва се при отпускане за лимитите.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Credit</w:t>
      </w:r>
      <w:r>
        <w:t xml:space="preserve"> + </w:t>
      </w:r>
      <w:r>
        <w:rPr>
          <w:rFonts w:ascii="Consolas" w:cs="Consolas" w:eastAsia="Consolas" w:hAnsi="Consolas"/>
          <w:color w:val="0B6E4F"/>
        </w:rPr>
        <w:t xml:space="preserve">CreditStatus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Credit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client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creditType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@ManyToOne</w:t>
      </w:r>
      <w:r>
        <w:t xml:space="preserve">), </w:t>
      </w:r>
      <w:r>
        <w:rPr>
          <w:rFonts w:ascii="Consolas" w:cs="Consolas" w:eastAsia="Consolas" w:hAnsi="Consolas"/>
          <w:color w:val="0B6E4F"/>
        </w:rPr>
        <w:t xml:space="preserve">amount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termMonths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startDate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status</w:t>
      </w:r>
    </w:p>
    <w:p>
      <w:pPr>
        <w:spacing w:after="80"/>
      </w:pPr>
      <w:r>
        <w:t xml:space="preserve">  (enum, </w:t>
      </w:r>
      <w:r>
        <w:rPr>
          <w:rFonts w:ascii="Consolas" w:cs="Consolas" w:eastAsia="Consolas" w:hAnsi="Consolas"/>
          <w:color w:val="0B6E4F"/>
        </w:rPr>
        <w:t xml:space="preserve">length=20</w:t>
      </w:r>
      <w:r>
        <w:t xml:space="preserve">), </w:t>
      </w:r>
      <w:r>
        <w:rPr>
          <w:rFonts w:ascii="Consolas" w:cs="Consolas" w:eastAsia="Consolas" w:hAnsi="Consolas"/>
          <w:color w:val="0B6E4F"/>
        </w:rPr>
        <w:t xml:space="preserve">installments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@OneToMany cascade=ALL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@OrderBy("monthNumber ASC")</w:t>
      </w:r>
      <w:r>
        <w:t xml:space="preserve"> —</w:t>
      </w:r>
    </w:p>
    <w:p>
      <w:pPr>
        <w:spacing w:after="80"/>
      </w:pPr>
      <w:r>
        <w:t xml:space="preserve">  планът винаги се чете подреден по месец).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CreditStatus</w:t>
      </w:r>
      <w:r>
        <w:t xml:space="preserve">: </w:t>
      </w:r>
      <w:r>
        <w:rPr>
          <w:rFonts w:ascii="Consolas" w:cs="Consolas" w:eastAsia="Consolas" w:hAnsi="Consolas"/>
          <w:color w:val="0B6E4F"/>
        </w:rPr>
        <w:t xml:space="preserve">ACTIVE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PAID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CANCELLED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Installment</w:t>
      </w:r>
    </w:p>
    <w:p>
      <w:pPr>
        <w:spacing w:after="80"/>
      </w:pPr>
      <w:r>
        <w:t xml:space="preserve">Една вноска: </w:t>
      </w:r>
      <w:r>
        <w:rPr>
          <w:rFonts w:ascii="Consolas" w:cs="Consolas" w:eastAsia="Consolas" w:hAnsi="Consolas"/>
          <w:color w:val="0B6E4F"/>
        </w:rPr>
        <w:t xml:space="preserve">credit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@ManyToOne</w:t>
      </w:r>
      <w:r>
        <w:t xml:space="preserve">), </w:t>
      </w:r>
      <w:r>
        <w:rPr>
          <w:rFonts w:ascii="Consolas" w:cs="Consolas" w:eastAsia="Consolas" w:hAnsi="Consolas"/>
          <w:color w:val="0B6E4F"/>
        </w:rPr>
        <w:t xml:space="preserve">monthNumber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dueDate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paymentAmount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principalPart</w:t>
      </w:r>
      <w:r>
        <w:t xml:space="preserve">,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interestPart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remainingBalance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paid</w:t>
      </w:r>
      <w:r>
        <w:t xml:space="preserve">. Генерира се от анюитетния калкулатор.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User</w:t>
      </w:r>
      <w:r>
        <w:t xml:space="preserve"> + </w:t>
      </w:r>
      <w:r>
        <w:rPr>
          <w:rFonts w:ascii="Consolas" w:cs="Consolas" w:eastAsia="Consolas" w:hAnsi="Consolas"/>
          <w:color w:val="0B6E4F"/>
        </w:rPr>
        <w:t xml:space="preserve">Role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User</w:t>
      </w:r>
      <w:r>
        <w:t xml:space="preserve"> реализира </w:t>
      </w:r>
      <w:r>
        <w:rPr>
          <w:rFonts w:ascii="Consolas" w:cs="Consolas" w:eastAsia="Consolas" w:hAnsi="Consolas"/>
          <w:color w:val="0B6E4F"/>
        </w:rPr>
        <w:t xml:space="preserve">UserDetails</w:t>
      </w:r>
      <w:r>
        <w:t xml:space="preserve"> (затова Spring Security може директно да го ползва): </w:t>
      </w:r>
      <w:r>
        <w:rPr>
          <w:rFonts w:ascii="Consolas" w:cs="Consolas" w:eastAsia="Consolas" w:hAnsi="Consolas"/>
          <w:color w:val="0B6E4F"/>
        </w:rPr>
        <w:t xml:space="preserve">username</w:t>
      </w:r>
      <w:r>
        <w:t xml:space="preserve">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password</w:t>
      </w:r>
      <w:r>
        <w:t xml:space="preserve"> (BCrypt хеш), </w:t>
      </w:r>
      <w:r>
        <w:rPr>
          <w:rFonts w:ascii="Consolas" w:cs="Consolas" w:eastAsia="Consolas" w:hAnsi="Consolas"/>
          <w:color w:val="0B6E4F"/>
        </w:rPr>
        <w:t xml:space="preserve">authorities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@ManyToMany Set&lt;Role&gt;</w:t>
      </w:r>
      <w:r>
        <w:t xml:space="preserve">, EAGER — ролите се зареждат</w:t>
      </w:r>
    </w:p>
    <w:p>
      <w:pPr>
        <w:spacing w:after="80"/>
      </w:pPr>
      <w:r>
        <w:t xml:space="preserve">  веднага, за да са налични при авторизация), флагове </w:t>
      </w:r>
      <w:r>
        <w:rPr>
          <w:rFonts w:ascii="Consolas" w:cs="Consolas" w:eastAsia="Consolas" w:hAnsi="Consolas"/>
          <w:color w:val="0B6E4F"/>
        </w:rPr>
        <w:t xml:space="preserve">enabled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accountNonLocked</w:t>
      </w:r>
      <w:r>
        <w:t xml:space="preserve"> и т.н.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Role</w:t>
      </w:r>
      <w:r>
        <w:t xml:space="preserve"> реализира </w:t>
      </w:r>
      <w:r>
        <w:rPr>
          <w:rFonts w:ascii="Consolas" w:cs="Consolas" w:eastAsia="Consolas" w:hAnsi="Consolas"/>
          <w:color w:val="0B6E4F"/>
        </w:rPr>
        <w:t xml:space="preserve">GrantedAuthority</w:t>
      </w:r>
      <w:r>
        <w:t xml:space="preserve">: </w:t>
      </w:r>
      <w:r>
        <w:rPr>
          <w:rFonts w:ascii="Consolas" w:cs="Consolas" w:eastAsia="Consolas" w:hAnsi="Consolas"/>
          <w:color w:val="0B6E4F"/>
        </w:rPr>
        <w:t xml:space="preserve">authority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admin</w:t>
      </w:r>
      <w:r>
        <w:t xml:space="preserve">/</w:t>
      </w:r>
      <w:r>
        <w:rPr>
          <w:rFonts w:ascii="Consolas" w:cs="Consolas" w:eastAsia="Consolas" w:hAnsi="Consolas"/>
          <w:color w:val="0B6E4F"/>
        </w:rPr>
        <w:t xml:space="preserve">employee</w:t>
      </w:r>
      <w:r>
        <w:t xml:space="preserve">/</w:t>
      </w:r>
      <w:r>
        <w:rPr>
          <w:rFonts w:ascii="Consolas" w:cs="Consolas" w:eastAsia="Consolas" w:hAnsi="Consolas"/>
          <w:color w:val="0B6E4F"/>
        </w:rPr>
        <w:t xml:space="preserve">client</w:t>
      </w:r>
      <w:r>
        <w:t xml:space="preserve">).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Връзка:</w:t>
      </w:r>
      <w:r>
        <w:t xml:space="preserve"> </w:t>
      </w:r>
      <w:r>
        <w:rPr>
          <w:rFonts w:ascii="Consolas" w:cs="Consolas" w:eastAsia="Consolas" w:hAnsi="Consolas"/>
          <w:color w:val="0B6E4F"/>
        </w:rPr>
        <w:t xml:space="preserve">User</w:t>
      </w:r>
      <w:r>
        <w:t xml:space="preserve">/</w:t>
      </w:r>
      <w:r>
        <w:rPr>
          <w:rFonts w:ascii="Consolas" w:cs="Consolas" w:eastAsia="Consolas" w:hAnsi="Consolas"/>
          <w:color w:val="0B6E4F"/>
        </w:rPr>
        <w:t xml:space="preserve">Role</w:t>
      </w:r>
      <w:r>
        <w:t xml:space="preserve"> са „идентичността"; </w:t>
      </w:r>
      <w:r>
        <w:rPr>
          <w:rFonts w:ascii="Consolas" w:cs="Consolas" w:eastAsia="Consolas" w:hAnsi="Consolas"/>
          <w:color w:val="0B6E4F"/>
        </w:rPr>
        <w:t xml:space="preserve">Client</w:t>
      </w:r>
      <w:r>
        <w:t xml:space="preserve"> е „бизнес профилът". Свързват се по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username</w:t>
      </w:r>
      <w:r>
        <w:t xml:space="preserve"> (клиент-потребител има </w:t>
      </w:r>
      <w:r>
        <w:rPr>
          <w:rFonts w:ascii="Consolas" w:cs="Consolas" w:eastAsia="Consolas" w:hAnsi="Consolas"/>
          <w:color w:val="0B6E4F"/>
        </w:rPr>
        <w:t xml:space="preserve">Client.username == User.username</w:t>
      </w:r>
      <w:r>
        <w:t xml:space="preserve">).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AuditLog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timestamp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username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action</w:t>
      </w:r>
      <w:r>
        <w:t xml:space="preserve"> (≤100), </w:t>
      </w:r>
      <w:r>
        <w:rPr>
          <w:rFonts w:ascii="Consolas" w:cs="Consolas" w:eastAsia="Consolas" w:hAnsi="Consolas"/>
          <w:color w:val="0B6E4F"/>
        </w:rPr>
        <w:t xml:space="preserve">details</w:t>
      </w:r>
      <w:r>
        <w:t xml:space="preserve"> (≤1000) — един ред в журнала.</w:t>
      </w:r>
    </w:p>
    <w:p>
      <w:pPr>
        <w:spacing w:after="60"/>
      </w:pPr>
    </w:p>
    <w:p>
      <w:pPr>
        <w:pStyle w:val="Heading1"/>
      </w:pPr>
      <w:r>
        <w:t xml:space="preserve">C. Слой </w:t>
      </w:r>
      <w:r>
        <w:rPr>
          <w:rFonts w:ascii="Consolas" w:cs="Consolas" w:eastAsia="Consolas" w:hAnsi="Consolas"/>
          <w:color w:val="0B6E4F"/>
        </w:rPr>
        <w:t xml:space="preserve">data.repo</w:t>
      </w:r>
      <w:r>
        <w:t xml:space="preserve"> (репозитории)</w:t>
      </w:r>
    </w:p>
    <w:p>
      <w:pPr>
        <w:spacing w:after="60"/>
      </w:pPr>
    </w:p>
    <w:p>
      <w:pPr>
        <w:spacing w:after="80"/>
      </w:pPr>
      <w:r>
        <w:t xml:space="preserve">Всеки разширява </w:t>
      </w:r>
      <w:r>
        <w:rPr>
          <w:rFonts w:ascii="Consolas" w:cs="Consolas" w:eastAsia="Consolas" w:hAnsi="Consolas"/>
          <w:color w:val="0B6E4F"/>
        </w:rPr>
        <w:t xml:space="preserve">JpaRepository&lt;Entity, Long&gt;</w:t>
      </w:r>
      <w:r>
        <w:t xml:space="preserve"> и така получава наготово </w:t>
      </w:r>
      <w:r>
        <w:rPr>
          <w:rFonts w:ascii="Consolas" w:cs="Consolas" w:eastAsia="Consolas" w:hAnsi="Consolas"/>
          <w:color w:val="0B6E4F"/>
        </w:rPr>
        <w:t xml:space="preserve">save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findById</w:t>
      </w:r>
      <w:r>
        <w:t xml:space="preserve">,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findAll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deleteById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existsById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count</w:t>
      </w:r>
      <w:r>
        <w:t xml:space="preserve">. Допълнителните методи са </w:t>
      </w:r>
      <w:r>
        <w:rPr>
          <w:b/>
          <w:bCs/>
        </w:rPr>
        <w:t xml:space="preserve">derived queries</w:t>
      </w:r>
    </w:p>
    <w:p>
      <w:pPr>
        <w:spacing w:after="80"/>
      </w:pPr>
      <w:r>
        <w:t xml:space="preserve">(Spring генерира SQL от името) или </w:t>
      </w:r>
      <w:r>
        <w:rPr>
          <w:rFonts w:ascii="Consolas" w:cs="Consolas" w:eastAsia="Consolas" w:hAnsi="Consolas"/>
          <w:color w:val="0B6E4F"/>
        </w:rPr>
        <w:t xml:space="preserve">@Query</w:t>
      </w:r>
      <w:r>
        <w:t xml:space="preserve"> (JPQL):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`ClientRepository`</w:t>
      </w:r>
      <w:r>
        <w:t xml:space="preserve">: </w:t>
      </w:r>
      <w:r>
        <w:rPr>
          <w:rFonts w:ascii="Consolas" w:cs="Consolas" w:eastAsia="Consolas" w:hAnsi="Consolas"/>
          <w:color w:val="0B6E4F"/>
        </w:rPr>
        <w:t xml:space="preserve">findByUsername</w:t>
      </w:r>
      <w:r>
        <w:t xml:space="preserve">; </w:t>
      </w:r>
      <w:r>
        <w:rPr>
          <w:rFonts w:ascii="Consolas" w:cs="Consolas" w:eastAsia="Consolas" w:hAnsi="Consolas"/>
          <w:color w:val="0B6E4F"/>
        </w:rPr>
        <w:t xml:space="preserve">existsByEgn</w:t>
      </w:r>
      <w:r>
        <w:t xml:space="preserve">/</w:t>
      </w:r>
      <w:r>
        <w:rPr>
          <w:rFonts w:ascii="Consolas" w:cs="Consolas" w:eastAsia="Consolas" w:hAnsi="Consolas"/>
          <w:color w:val="0B6E4F"/>
        </w:rPr>
        <w:t xml:space="preserve">existsByEik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@Query</w:t>
      </w:r>
      <w:r>
        <w:t xml:space="preserve"> по подкласовете</w:t>
      </w:r>
    </w:p>
    <w:p>
      <w:pPr>
        <w:spacing w:after="80"/>
      </w:pPr>
      <w:r>
        <w:t xml:space="preserve">  (</w:t>
      </w:r>
      <w:r>
        <w:rPr>
          <w:rFonts w:ascii="Consolas" w:cs="Consolas" w:eastAsia="Consolas" w:hAnsi="Consolas"/>
          <w:color w:val="0B6E4F"/>
        </w:rPr>
        <w:t xml:space="preserve">from IndividualClient c where c.egn = :egn</w:t>
      </w:r>
      <w:r>
        <w:t xml:space="preserve">), защото ЕГН/ЕИК са в подкласовете.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`AccountRepository`</w:t>
      </w:r>
      <w:r>
        <w:t xml:space="preserve">: </w:t>
      </w:r>
      <w:r>
        <w:rPr>
          <w:rFonts w:ascii="Consolas" w:cs="Consolas" w:eastAsia="Consolas" w:hAnsi="Consolas"/>
          <w:color w:val="0B6E4F"/>
        </w:rPr>
        <w:t xml:space="preserve">findByIban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existsByIban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findByOwner_Id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findByOwner_Username</w:t>
      </w:r>
      <w:r>
        <w:t xml:space="preserve">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countByStatus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sumAllBalances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@Query coalesce(sum,0)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`TransactionRepository`</w:t>
      </w:r>
      <w:r>
        <w:t xml:space="preserve">: </w:t>
      </w:r>
      <w:r>
        <w:rPr>
          <w:rFonts w:ascii="Consolas" w:cs="Consolas" w:eastAsia="Consolas" w:hAnsi="Consolas"/>
          <w:color w:val="0B6E4F"/>
        </w:rPr>
        <w:t xml:space="preserve">findByAccount_IdOrderByTimestampDescIdDesc</w:t>
      </w:r>
      <w:r>
        <w:t xml:space="preserve">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findByAccount_Owner_UsernameOrderByTimestampDescIdDesc</w:t>
      </w:r>
      <w:r>
        <w:t xml:space="preserve"> — обърни внимание: имената обхождат</w:t>
      </w:r>
    </w:p>
    <w:p>
      <w:pPr>
        <w:spacing w:after="80"/>
      </w:pPr>
      <w:r>
        <w:t xml:space="preserve">  връзките (</w:t>
      </w:r>
      <w:r>
        <w:rPr>
          <w:rFonts w:ascii="Consolas" w:cs="Consolas" w:eastAsia="Consolas" w:hAnsi="Consolas"/>
          <w:color w:val="0B6E4F"/>
        </w:rPr>
        <w:t xml:space="preserve">account.owner.username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`CreditTypeRepository`</w:t>
      </w:r>
      <w:r>
        <w:t xml:space="preserve">: </w:t>
      </w:r>
      <w:r>
        <w:rPr>
          <w:rFonts w:ascii="Consolas" w:cs="Consolas" w:eastAsia="Consolas" w:hAnsi="Consolas"/>
          <w:color w:val="0B6E4F"/>
        </w:rPr>
        <w:t xml:space="preserve">findByName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existsByName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`CreditRepository`</w:t>
      </w:r>
      <w:r>
        <w:t xml:space="preserve">: </w:t>
      </w:r>
      <w:r>
        <w:rPr>
          <w:rFonts w:ascii="Consolas" w:cs="Consolas" w:eastAsia="Consolas" w:hAnsi="Consolas"/>
          <w:color w:val="0B6E4F"/>
        </w:rPr>
        <w:t xml:space="preserve">findByClient_Id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findByClient_Username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countByStatus</w:t>
      </w:r>
      <w:r>
        <w:t xml:space="preserve">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sumAllAmounts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countGroupedByCreditType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@Query group by name → List&lt;Object[]&gt;</w:t>
      </w:r>
      <w:r>
        <w:t xml:space="preserve">),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existsByCreditType_Id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existsByClient_IdAndStatus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`InstallmentRepository`</w:t>
      </w:r>
      <w:r>
        <w:t xml:space="preserve">: </w:t>
      </w:r>
      <w:r>
        <w:rPr>
          <w:rFonts w:ascii="Consolas" w:cs="Consolas" w:eastAsia="Consolas" w:hAnsi="Consolas"/>
          <w:color w:val="0B6E4F"/>
        </w:rPr>
        <w:t xml:space="preserve">findByCredit_IdOrderByMonthNumberAsc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`UserRepository`</w:t>
      </w:r>
      <w:r>
        <w:t xml:space="preserve">: </w:t>
      </w:r>
      <w:r>
        <w:rPr>
          <w:rFonts w:ascii="Consolas" w:cs="Consolas" w:eastAsia="Consolas" w:hAnsi="Consolas"/>
          <w:color w:val="0B6E4F"/>
        </w:rPr>
        <w:t xml:space="preserve">findByUsername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existsByUsername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findByAuthorities_Authority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`RoleRepository`</w:t>
      </w:r>
      <w:r>
        <w:t xml:space="preserve">: </w:t>
      </w:r>
      <w:r>
        <w:rPr>
          <w:rFonts w:ascii="Consolas" w:cs="Consolas" w:eastAsia="Consolas" w:hAnsi="Consolas"/>
          <w:color w:val="0B6E4F"/>
        </w:rPr>
        <w:t xml:space="preserve">findByAuthority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`AuditLogRepository`</w:t>
      </w:r>
      <w:r>
        <w:t xml:space="preserve">: </w:t>
      </w:r>
      <w:r>
        <w:rPr>
          <w:rFonts w:ascii="Consolas" w:cs="Consolas" w:eastAsia="Consolas" w:hAnsi="Consolas"/>
          <w:color w:val="0B6E4F"/>
        </w:rPr>
        <w:t xml:space="preserve">findTop200ByOrderByTimestampDescIdDesc</w:t>
      </w:r>
      <w:r>
        <w:t xml:space="preserve"> (последните 200, най-новото</w:t>
      </w:r>
    </w:p>
    <w:p>
      <w:pPr>
        <w:spacing w:after="80"/>
      </w:pPr>
      <w:r>
        <w:t xml:space="preserve">  отгоре).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Защо derived queries:</w:t>
      </w:r>
      <w:r>
        <w:t xml:space="preserve"> няма ръчно писане на SQL → по-малко грешки; името на метода е</w:t>
      </w:r>
    </w:p>
    <w:p>
      <w:pPr>
        <w:spacing w:after="80"/>
      </w:pPr>
      <w:r>
        <w:t xml:space="preserve">спецификацията. Извикват се </w:t>
      </w:r>
      <w:r>
        <w:rPr>
          <w:b/>
          <w:bCs/>
        </w:rPr>
        <w:t xml:space="preserve">само</w:t>
      </w:r>
      <w:r>
        <w:t xml:space="preserve"> от service слоя.</w:t>
      </w:r>
    </w:p>
    <w:p>
      <w:pPr>
        <w:spacing w:after="60"/>
      </w:pPr>
    </w:p>
    <w:p>
      <w:pPr>
        <w:pStyle w:val="Heading1"/>
      </w:pPr>
      <w:r>
        <w:t xml:space="preserve">D. Слой </w:t>
      </w:r>
      <w:r>
        <w:rPr>
          <w:rFonts w:ascii="Consolas" w:cs="Consolas" w:eastAsia="Consolas" w:hAnsi="Consolas"/>
          <w:color w:val="0B6E4F"/>
        </w:rPr>
        <w:t xml:space="preserve">dto</w:t>
      </w:r>
    </w:p>
    <w:p>
      <w:pPr>
        <w:spacing w:after="60"/>
      </w:pPr>
    </w:p>
    <w:p>
      <w:pPr>
        <w:spacing w:after="80"/>
      </w:pPr>
      <w:r>
        <w:t xml:space="preserve">DTO-тата са „договорът" между уеб и услугите. Командните (вход) носят Bean Validation; изходните</w:t>
      </w:r>
    </w:p>
    <w:p>
      <w:pPr>
        <w:spacing w:after="80"/>
      </w:pPr>
      <w:r>
        <w:t xml:space="preserve">са „плоски" за лесно показване.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t xml:space="preserve">Клиенти: </w:t>
      </w:r>
      <w:r>
        <w:rPr>
          <w:rFonts w:ascii="Consolas" w:cs="Consolas" w:eastAsia="Consolas" w:hAnsi="Consolas"/>
          <w:color w:val="0B6E4F"/>
        </w:rPr>
        <w:t xml:space="preserve">CreateIndividualClientDTO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CreateCompanyClientDTO</w:t>
      </w:r>
      <w:r>
        <w:t xml:space="preserve"> (+ </w:t>
      </w:r>
      <w:r>
        <w:rPr>
          <w:rFonts w:ascii="Consolas" w:cs="Consolas" w:eastAsia="Consolas" w:hAnsi="Consolas"/>
          <w:color w:val="0B6E4F"/>
        </w:rPr>
        <w:t xml:space="preserve">password</w:t>
      </w:r>
      <w:r>
        <w:t xml:space="preserve"> за вход), </w:t>
      </w:r>
      <w:r>
        <w:rPr>
          <w:rFonts w:ascii="Consolas" w:cs="Consolas" w:eastAsia="Consolas" w:hAnsi="Consolas"/>
          <w:color w:val="0B6E4F"/>
        </w:rPr>
        <w:t xml:space="preserve">ClientDTO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Сметки: </w:t>
      </w:r>
      <w:r>
        <w:rPr>
          <w:rFonts w:ascii="Consolas" w:cs="Consolas" w:eastAsia="Consolas" w:hAnsi="Consolas"/>
          <w:color w:val="0B6E4F"/>
        </w:rPr>
        <w:t xml:space="preserve">CreateAccountDTO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AccountDTO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Транзакции: </w:t>
      </w:r>
      <w:r>
        <w:rPr>
          <w:rFonts w:ascii="Consolas" w:cs="Consolas" w:eastAsia="Consolas" w:hAnsi="Consolas"/>
          <w:color w:val="0B6E4F"/>
        </w:rPr>
        <w:t xml:space="preserve">AmountDTO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TransferDTO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TransactionDTO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Кредитни видове: </w:t>
      </w:r>
      <w:r>
        <w:rPr>
          <w:rFonts w:ascii="Consolas" w:cs="Consolas" w:eastAsia="Consolas" w:hAnsi="Consolas"/>
          <w:color w:val="0B6E4F"/>
        </w:rPr>
        <w:t xml:space="preserve">CreateCreditTypeDTO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CreditTypeDTO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Кредити: </w:t>
      </w:r>
      <w:r>
        <w:rPr>
          <w:rFonts w:ascii="Consolas" w:cs="Consolas" w:eastAsia="Consolas" w:hAnsi="Consolas"/>
          <w:color w:val="0B6E4F"/>
        </w:rPr>
        <w:t xml:space="preserve">CreateCreditDTO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CreditDTO</w:t>
      </w:r>
      <w:r>
        <w:t xml:space="preserve"> (+ изчислени </w:t>
      </w:r>
      <w:r>
        <w:rPr>
          <w:rFonts w:ascii="Consolas" w:cs="Consolas" w:eastAsia="Consolas" w:hAnsi="Consolas"/>
          <w:color w:val="0B6E4F"/>
        </w:rPr>
        <w:t xml:space="preserve">monthlyPayment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totalToRepay</w:t>
      </w:r>
      <w:r>
        <w:t xml:space="preserve">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remainingBalance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paidInstallments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hasOverdue</w:t>
      </w:r>
      <w:r>
        <w:t xml:space="preserve">, списък </w:t>
      </w:r>
      <w:r>
        <w:rPr>
          <w:rFonts w:ascii="Consolas" w:cs="Consolas" w:eastAsia="Consolas" w:hAnsi="Consolas"/>
          <w:color w:val="0B6E4F"/>
        </w:rPr>
        <w:t xml:space="preserve">installments</w:t>
      </w:r>
      <w:r>
        <w:t xml:space="preserve">), </w:t>
      </w:r>
      <w:r>
        <w:rPr>
          <w:rFonts w:ascii="Consolas" w:cs="Consolas" w:eastAsia="Consolas" w:hAnsi="Consolas"/>
          <w:color w:val="0B6E4F"/>
        </w:rPr>
        <w:t xml:space="preserve">InstallmentDTO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Потребители/регистрация: </w:t>
      </w:r>
      <w:r>
        <w:rPr>
          <w:rFonts w:ascii="Consolas" w:cs="Consolas" w:eastAsia="Consolas" w:hAnsi="Consolas"/>
          <w:color w:val="0B6E4F"/>
        </w:rPr>
        <w:t xml:space="preserve">RegisterDTO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CreateEmployeeDTO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ChangePasswordDTO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UserSummaryDTO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Справки: </w:t>
      </w:r>
      <w:r>
        <w:rPr>
          <w:rFonts w:ascii="Consolas" w:cs="Consolas" w:eastAsia="Consolas" w:hAnsi="Consolas"/>
          <w:color w:val="0B6E4F"/>
        </w:rPr>
        <w:t xml:space="preserve">StatisticsDTO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ChartPointDTO</w:t>
      </w:r>
      <w:r>
        <w:t xml:space="preserve">. Журнал: </w:t>
      </w:r>
      <w:r>
        <w:rPr>
          <w:rFonts w:ascii="Consolas" w:cs="Consolas" w:eastAsia="Consolas" w:hAnsi="Consolas"/>
          <w:color w:val="0B6E4F"/>
        </w:rPr>
        <w:t xml:space="preserve">AuditLogDTO</w:t>
      </w:r>
      <w:r>
        <w:t xml:space="preserve">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Защо DTO, а не entity навън:</w:t>
      </w:r>
      <w:r>
        <w:t xml:space="preserve"> (1) сигурност — не излагаме вътрешни полета/пароли; (2)</w:t>
      </w:r>
    </w:p>
    <w:p>
      <w:pPr>
        <w:spacing w:after="80"/>
      </w:pPr>
      <w:r>
        <w:t xml:space="preserve">стабилност — промяна в entity не чупи API-то; (3) избягване на безкрайна сериализация по</w:t>
      </w:r>
    </w:p>
    <w:p>
      <w:pPr>
        <w:spacing w:after="80"/>
      </w:pPr>
      <w:r>
        <w:t xml:space="preserve">двупосочните връзки (затова колекциите в entity-тата имат </w:t>
      </w:r>
      <w:r>
        <w:rPr>
          <w:rFonts w:ascii="Consolas" w:cs="Consolas" w:eastAsia="Consolas" w:hAnsi="Consolas"/>
          <w:color w:val="0B6E4F"/>
        </w:rPr>
        <w:t xml:space="preserve">@JsonIgnore</w:t>
      </w:r>
      <w:r>
        <w:t xml:space="preserve">).</w:t>
      </w:r>
    </w:p>
    <w:p>
      <w:pPr>
        <w:spacing w:after="60"/>
      </w:pPr>
    </w:p>
    <w:p>
      <w:pPr>
        <w:pStyle w:val="Heading1"/>
      </w:pPr>
      <w:r>
        <w:t xml:space="preserve">E. Слой </w:t>
      </w:r>
      <w:r>
        <w:rPr>
          <w:rFonts w:ascii="Consolas" w:cs="Consolas" w:eastAsia="Consolas" w:hAnsi="Consolas"/>
          <w:color w:val="0B6E4F"/>
        </w:rPr>
        <w:t xml:space="preserve">util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AnnuityCalculator</w:t>
      </w:r>
      <w:r>
        <w:t xml:space="preserve"> (статичен, без състояние)</w:t>
      </w:r>
    </w:p>
    <w:p>
      <w:pPr>
        <w:spacing w:after="80"/>
      </w:pPr>
      <w:r>
        <w:t xml:space="preserve">Сърцето на математиката. Анюитет = равни месечни вноски; в началото повече лихва, към края повече</w:t>
      </w:r>
    </w:p>
    <w:p>
      <w:pPr>
        <w:spacing w:after="80"/>
      </w:pPr>
      <w:r>
        <w:t xml:space="preserve">главница; лихвата се смята върху </w:t>
      </w:r>
      <w:r>
        <w:rPr>
          <w:b/>
          <w:bCs/>
        </w:rPr>
        <w:t xml:space="preserve">оставащата</w:t>
      </w:r>
      <w:r>
        <w:t xml:space="preserve"> главница.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monthlyRate(annualPercent)</w:t>
      </w:r>
      <w:r>
        <w:t xml:space="preserve"> = </w:t>
      </w:r>
      <w:r>
        <w:rPr>
          <w:rFonts w:ascii="Consolas" w:cs="Consolas" w:eastAsia="Consolas" w:hAnsi="Consolas"/>
          <w:color w:val="0B6E4F"/>
        </w:rPr>
        <w:t xml:space="preserve">annual/100/12</w:t>
      </w:r>
      <w:r>
        <w:t xml:space="preserve"> (с висока точност).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monthlyPayment(P, annual, n)</w:t>
      </w:r>
      <w:r>
        <w:t xml:space="preserve"> = </w:t>
      </w:r>
      <w:r>
        <w:rPr>
          <w:rFonts w:ascii="Consolas" w:cs="Consolas" w:eastAsia="Consolas" w:hAnsi="Consolas"/>
          <w:color w:val="0B6E4F"/>
        </w:rPr>
        <w:t xml:space="preserve">P·r / (1 − (1+r)⁻ⁿ)</w:t>
      </w:r>
      <w:r>
        <w:t xml:space="preserve">; при </w:t>
      </w:r>
      <w:r>
        <w:rPr>
          <w:rFonts w:ascii="Consolas" w:cs="Consolas" w:eastAsia="Consolas" w:hAnsi="Consolas"/>
          <w:color w:val="0B6E4F"/>
        </w:rPr>
        <w:t xml:space="preserve">r=0</w:t>
      </w:r>
      <w:r>
        <w:t xml:space="preserve"> → </w:t>
      </w:r>
      <w:r>
        <w:rPr>
          <w:rFonts w:ascii="Consolas" w:cs="Consolas" w:eastAsia="Consolas" w:hAnsi="Consolas"/>
          <w:color w:val="0B6E4F"/>
        </w:rPr>
        <w:t xml:space="preserve">P/n</w:t>
      </w:r>
      <w:r>
        <w:t xml:space="preserve"> (безлихвен случай).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generate(P, annual, n)</w:t>
      </w:r>
      <w:r>
        <w:t xml:space="preserve"> — за всеки месец: </w:t>
      </w:r>
      <w:r>
        <w:rPr>
          <w:rFonts w:ascii="Consolas" w:cs="Consolas" w:eastAsia="Consolas" w:hAnsi="Consolas"/>
          <w:color w:val="0B6E4F"/>
        </w:rPr>
        <w:t xml:space="preserve">лихва = остатък·r</w:t>
      </w:r>
      <w:r>
        <w:t xml:space="preserve"> (закръглена), `главница = вноска −</w:t>
      </w:r>
    </w:p>
    <w:p>
      <w:pPr>
        <w:spacing w:after="80"/>
      </w:pPr>
      <w:r>
        <w:t xml:space="preserve">  лихва</w:t>
      </w:r>
      <w:r>
        <w:rPr>
          <w:rFonts w:ascii="Consolas" w:cs="Consolas" w:eastAsia="Consolas" w:hAnsi="Consolas"/>
          <w:color w:val="0B6E4F"/>
        </w:rPr>
        <w:t xml:space="preserve">, нов </w:t>
      </w:r>
      <w:r>
        <w:t xml:space="preserve">остатък = остатък − главница`; </w:t>
      </w:r>
      <w:r>
        <w:rPr>
          <w:b/>
          <w:bCs/>
        </w:rPr>
        <w:t xml:space="preserve">последната вноска</w:t>
      </w:r>
      <w:r>
        <w:t xml:space="preserve"> изравнява остатъка точно до 0</w:t>
      </w:r>
    </w:p>
    <w:p>
      <w:pPr>
        <w:spacing w:after="80"/>
      </w:pPr>
      <w:r>
        <w:t xml:space="preserve">  (поема натрупаните закръгления). Връща </w:t>
      </w:r>
      <w:r>
        <w:rPr>
          <w:rFonts w:ascii="Consolas" w:cs="Consolas" w:eastAsia="Consolas" w:hAnsi="Consolas"/>
          <w:color w:val="0B6E4F"/>
        </w:rPr>
        <w:t xml:space="preserve">List&lt;ScheduleRow&gt;</w:t>
      </w:r>
      <w:r>
        <w:t xml:space="preserve">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Пример (10000, 8.5%, 12):</w:t>
      </w:r>
      <w:r>
        <w:t xml:space="preserve"> </w:t>
      </w:r>
      <w:r>
        <w:rPr>
          <w:rFonts w:ascii="Consolas" w:cs="Consolas" w:eastAsia="Consolas" w:hAnsi="Consolas"/>
          <w:color w:val="0B6E4F"/>
        </w:rPr>
        <w:t xml:space="preserve">r ≈ 0.0070833</w:t>
      </w:r>
      <w:r>
        <w:t xml:space="preserve">; вноска ≈ </w:t>
      </w:r>
      <w:r>
        <w:rPr>
          <w:b/>
          <w:bCs/>
        </w:rPr>
        <w:t xml:space="preserve">872.20</w:t>
      </w:r>
      <w:r>
        <w:t xml:space="preserve">. Месец 1: лихва ≈ 70.83,</w:t>
      </w:r>
    </w:p>
    <w:p>
      <w:pPr>
        <w:spacing w:after="80"/>
      </w:pPr>
      <w:r>
        <w:t xml:space="preserve">главница ≈ 801.37; към края лихвата пада, главницата расте; сборът на главниците = 10000.00,</w:t>
      </w:r>
    </w:p>
    <w:p>
      <w:pPr>
        <w:spacing w:after="80"/>
      </w:pPr>
      <w:r>
        <w:t xml:space="preserve">последен остатък = 0.00. Всичко в </w:t>
      </w:r>
      <w:r>
        <w:rPr>
          <w:rFonts w:ascii="Consolas" w:cs="Consolas" w:eastAsia="Consolas" w:hAnsi="Consolas"/>
          <w:color w:val="0B6E4F"/>
        </w:rPr>
        <w:t xml:space="preserve">BigDecimal</w:t>
      </w:r>
      <w:r>
        <w:t xml:space="preserve">, HALF_UP, 2 знака — без грешки от плаваща запетая.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Връзка:</w:t>
      </w:r>
      <w:r>
        <w:t xml:space="preserve"> ползва се само от </w:t>
      </w:r>
      <w:r>
        <w:rPr>
          <w:rFonts w:ascii="Consolas" w:cs="Consolas" w:eastAsia="Consolas" w:hAnsi="Consolas"/>
          <w:color w:val="0B6E4F"/>
        </w:rPr>
        <w:t xml:space="preserve">CreditServiceImpl.grantCredit</w:t>
      </w:r>
      <w:r>
        <w:t xml:space="preserve">, който превръща всеки </w:t>
      </w:r>
      <w:r>
        <w:rPr>
          <w:rFonts w:ascii="Consolas" w:cs="Consolas" w:eastAsia="Consolas" w:hAnsi="Consolas"/>
          <w:color w:val="0B6E4F"/>
        </w:rPr>
        <w:t xml:space="preserve">ScheduleRow</w:t>
      </w:r>
    </w:p>
    <w:p>
      <w:pPr>
        <w:spacing w:after="80"/>
      </w:pPr>
      <w:r>
        <w:t xml:space="preserve">в </w:t>
      </w:r>
      <w:r>
        <w:rPr>
          <w:rFonts w:ascii="Consolas" w:cs="Consolas" w:eastAsia="Consolas" w:hAnsi="Consolas"/>
          <w:color w:val="0B6E4F"/>
        </w:rPr>
        <w:t xml:space="preserve">Installment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MapperUtil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@Configuration</w:t>
      </w:r>
      <w:r>
        <w:t xml:space="preserve"> с бийн </w:t>
      </w:r>
      <w:r>
        <w:rPr>
          <w:rFonts w:ascii="Consolas" w:cs="Consolas" w:eastAsia="Consolas" w:hAnsi="Consolas"/>
          <w:color w:val="0B6E4F"/>
        </w:rPr>
        <w:t xml:space="preserve">ModelMapper</w:t>
      </w:r>
      <w:r>
        <w:t xml:space="preserve"> + помощен </w:t>
      </w:r>
      <w:r>
        <w:rPr>
          <w:rFonts w:ascii="Consolas" w:cs="Consolas" w:eastAsia="Consolas" w:hAnsi="Consolas"/>
          <w:color w:val="0B6E4F"/>
        </w:rPr>
        <w:t xml:space="preserve">mapList</w:t>
      </w:r>
      <w:r>
        <w:t xml:space="preserve">. Ползва се в </w:t>
      </w:r>
      <w:r>
        <w:rPr>
          <w:rFonts w:ascii="Consolas" w:cs="Consolas" w:eastAsia="Consolas" w:hAnsi="Consolas"/>
          <w:color w:val="0B6E4F"/>
        </w:rPr>
        <w:t xml:space="preserve">CreditTypeServiceImpl</w:t>
      </w:r>
      <w:r>
        <w:t xml:space="preserve">;</w:t>
      </w:r>
    </w:p>
    <w:p>
      <w:pPr>
        <w:spacing w:after="80"/>
      </w:pPr>
      <w:r>
        <w:t xml:space="preserve">другите услуги мапват ръчно (повече контрол, особено при полиморфните клиенти).</w:t>
      </w:r>
    </w:p>
    <w:p>
      <w:pPr>
        <w:spacing w:after="60"/>
      </w:pPr>
    </w:p>
    <w:p>
      <w:pPr>
        <w:pStyle w:val="Heading1"/>
      </w:pPr>
      <w:r>
        <w:t xml:space="preserve">F. Слой </w:t>
      </w:r>
      <w:r>
        <w:rPr>
          <w:rFonts w:ascii="Consolas" w:cs="Consolas" w:eastAsia="Consolas" w:hAnsi="Consolas"/>
          <w:color w:val="0B6E4F"/>
        </w:rPr>
        <w:t xml:space="preserve">service</w:t>
      </w:r>
      <w:r>
        <w:t xml:space="preserve"> (бизнес логика)</w:t>
      </w:r>
    </w:p>
    <w:p>
      <w:pPr>
        <w:spacing w:after="60"/>
      </w:pPr>
    </w:p>
    <w:p>
      <w:pPr>
        <w:spacing w:after="80"/>
      </w:pPr>
      <w:r>
        <w:t xml:space="preserve">Всяка услуга: интерфейс + </w:t>
      </w:r>
      <w:r>
        <w:rPr>
          <w:rFonts w:ascii="Consolas" w:cs="Consolas" w:eastAsia="Consolas" w:hAnsi="Consolas"/>
          <w:color w:val="0B6E4F"/>
        </w:rPr>
        <w:t xml:space="preserve">@Service</w:t>
      </w:r>
      <w:r>
        <w:t xml:space="preserve"> имплементация, с </w:t>
      </w:r>
      <w:r>
        <w:rPr>
          <w:rFonts w:ascii="Consolas" w:cs="Consolas" w:eastAsia="Consolas" w:hAnsi="Consolas"/>
          <w:color w:val="0B6E4F"/>
        </w:rPr>
        <w:t xml:space="preserve">@RequiredArgsConstructor</w:t>
      </w:r>
      <w:r>
        <w:t xml:space="preserve"> (Lombok</w:t>
      </w:r>
    </w:p>
    <w:p>
      <w:pPr>
        <w:spacing w:after="80"/>
      </w:pPr>
      <w:r>
        <w:t xml:space="preserve">инжектира зависимостите през конструктор), </w:t>
      </w:r>
      <w:r>
        <w:rPr>
          <w:rFonts w:ascii="Consolas" w:cs="Consolas" w:eastAsia="Consolas" w:hAnsi="Consolas"/>
          <w:color w:val="0B6E4F"/>
        </w:rPr>
        <w:t xml:space="preserve">@PreAuthorize</w:t>
      </w:r>
      <w:r>
        <w:t xml:space="preserve"> на методите (роли) и </w:t>
      </w:r>
      <w:r>
        <w:rPr>
          <w:rFonts w:ascii="Consolas" w:cs="Consolas" w:eastAsia="Consolas" w:hAnsi="Consolas"/>
          <w:color w:val="0B6E4F"/>
        </w:rPr>
        <w:t xml:space="preserve">@Transactional</w:t>
      </w:r>
    </w:p>
    <w:p>
      <w:pPr>
        <w:spacing w:after="80"/>
      </w:pPr>
      <w:r>
        <w:t xml:space="preserve">там, където се пишат няколко неща атомарно.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ClientService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ClientServiceImpl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getAllClients</w:t>
      </w:r>
      <w:r>
        <w:t xml:space="preserve">/</w:t>
      </w:r>
      <w:r>
        <w:rPr>
          <w:rFonts w:ascii="Consolas" w:cs="Consolas" w:eastAsia="Consolas" w:hAnsi="Consolas"/>
          <w:color w:val="0B6E4F"/>
        </w:rPr>
        <w:t xml:space="preserve">getClientById</w:t>
      </w:r>
      <w:r>
        <w:t xml:space="preserve">/</w:t>
      </w:r>
      <w:r>
        <w:rPr>
          <w:rFonts w:ascii="Consolas" w:cs="Consolas" w:eastAsia="Consolas" w:hAnsi="Consolas"/>
          <w:color w:val="0B6E4F"/>
        </w:rPr>
        <w:t xml:space="preserve">getClientByUsername</w:t>
      </w:r>
      <w:r>
        <w:t xml:space="preserve"> — четат и мапват ръчно с </w:t>
      </w:r>
      <w:r>
        <w:rPr>
          <w:rFonts w:ascii="Consolas" w:cs="Consolas" w:eastAsia="Consolas" w:hAnsi="Consolas"/>
          <w:color w:val="0B6E4F"/>
        </w:rPr>
        <w:t xml:space="preserve">toDto</w:t>
      </w:r>
    </w:p>
    <w:p>
      <w:pPr>
        <w:spacing w:after="80"/>
      </w:pPr>
      <w:r>
        <w:t xml:space="preserve">  (полиморфно: типът се определя с </w:t>
      </w:r>
      <w:r>
        <w:rPr>
          <w:rFonts w:ascii="Consolas" w:cs="Consolas" w:eastAsia="Consolas" w:hAnsi="Consolas"/>
          <w:color w:val="0B6E4F"/>
        </w:rPr>
        <w:t xml:space="preserve">instanceof</w:t>
      </w:r>
      <w:r>
        <w:t xml:space="preserve">, попълват се суровите полета за редакция).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createIndividual</w:t>
      </w:r>
      <w:r>
        <w:t xml:space="preserve"> — проверка за дублиран ЕГН (</w:t>
      </w:r>
      <w:r>
        <w:rPr>
          <w:rFonts w:ascii="Consolas" w:cs="Consolas" w:eastAsia="Consolas" w:hAnsi="Consolas"/>
          <w:color w:val="0B6E4F"/>
        </w:rPr>
        <w:t xml:space="preserve">existsByEgn</w:t>
      </w:r>
      <w:r>
        <w:t xml:space="preserve">) → </w:t>
      </w:r>
      <w:r>
        <w:rPr>
          <w:rFonts w:ascii="Consolas" w:cs="Consolas" w:eastAsia="Consolas" w:hAnsi="Consolas"/>
          <w:color w:val="0B6E4F"/>
        </w:rPr>
        <w:t xml:space="preserve">DuplicateEntityException</w:t>
      </w:r>
      <w:r>
        <w:t xml:space="preserve">;</w:t>
      </w:r>
    </w:p>
    <w:p>
      <w:pPr>
        <w:spacing w:after="80"/>
      </w:pPr>
      <w:r>
        <w:t xml:space="preserve">  създава </w:t>
      </w:r>
      <w:r>
        <w:rPr>
          <w:rFonts w:ascii="Consolas" w:cs="Consolas" w:eastAsia="Consolas" w:hAnsi="Consolas"/>
          <w:color w:val="0B6E4F"/>
        </w:rPr>
        <w:t xml:space="preserve">IndividualClient</w:t>
      </w:r>
      <w:r>
        <w:t xml:space="preserve">; журнал.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createCompany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@Transactional</w:t>
      </w:r>
      <w:r>
        <w:t xml:space="preserve">; проверка за дублиран ЕИК; ако са подадени име </w:t>
      </w:r>
      <w:r>
        <w:rPr>
          <w:b/>
          <w:bCs/>
        </w:rPr>
        <w:t xml:space="preserve">и</w:t>
      </w:r>
      <w:r>
        <w:t xml:space="preserve"> парола →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userService.createClientLogin(...)</w:t>
      </w:r>
      <w:r>
        <w:t xml:space="preserve"> (</w:t>
      </w:r>
      <w:r>
        <w:rPr>
          <w:b/>
          <w:bCs/>
        </w:rPr>
        <w:t xml:space="preserve">препратка към `UserService`</w:t>
      </w:r>
      <w:r>
        <w:t xml:space="preserve">), после създава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CompanyClient</w:t>
      </w:r>
      <w:r>
        <w:t xml:space="preserve">. Двете записвания са атомарни.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updateIndividual</w:t>
      </w:r>
      <w:r>
        <w:t xml:space="preserve">/</w:t>
      </w:r>
      <w:r>
        <w:rPr>
          <w:rFonts w:ascii="Consolas" w:cs="Consolas" w:eastAsia="Consolas" w:hAnsi="Consolas"/>
          <w:color w:val="0B6E4F"/>
        </w:rPr>
        <w:t xml:space="preserve">updateCompany</w:t>
      </w:r>
      <w:r>
        <w:t xml:space="preserve"> — проверка за тип (</w:t>
      </w:r>
      <w:r>
        <w:rPr>
          <w:rFonts w:ascii="Consolas" w:cs="Consolas" w:eastAsia="Consolas" w:hAnsi="Consolas"/>
          <w:color w:val="0B6E4F"/>
        </w:rPr>
        <w:t xml:space="preserve">instanceof</w:t>
      </w:r>
      <w:r>
        <w:t xml:space="preserve">, иначе </w:t>
      </w:r>
      <w:r>
        <w:rPr>
          <w:rFonts w:ascii="Consolas" w:cs="Consolas" w:eastAsia="Consolas" w:hAnsi="Consolas"/>
          <w:color w:val="0B6E4F"/>
        </w:rPr>
        <w:t xml:space="preserve">IllegalArgument</w:t>
      </w:r>
      <w:r>
        <w:t xml:space="preserve">);</w:t>
      </w:r>
    </w:p>
    <w:p>
      <w:pPr>
        <w:spacing w:after="80"/>
      </w:pPr>
      <w:r>
        <w:t xml:space="preserve">  при смяна на ЕГН/ЕИК — проверка за дубликат.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deleteClient</w:t>
      </w:r>
      <w:r>
        <w:t xml:space="preserve"> — guard: ако клиентът има активни кредити (`existsByClient_IdAndStatus(id,</w:t>
      </w:r>
    </w:p>
    <w:p>
      <w:pPr>
        <w:spacing w:after="80"/>
      </w:pPr>
      <w:r>
        <w:t xml:space="preserve">  ACTIVE)</w:t>
      </w:r>
      <w:r>
        <w:rPr>
          <w:rFonts w:ascii="Consolas" w:cs="Consolas" w:eastAsia="Consolas" w:hAnsi="Consolas"/>
          <w:color w:val="0B6E4F"/>
        </w:rPr>
        <w:t xml:space="preserve">) → </w:t>
      </w:r>
      <w:r>
        <w:t xml:space="preserve">BusinessRuleException`; иначе изтрива (каскадно сметки/кредити/транзакции).</w:t>
      </w:r>
    </w:p>
    <w:p>
      <w:pPr>
        <w:pStyle w:val="ListParagraph"/>
        <w:numPr>
          <w:ilvl w:val="0"/>
          <w:numId w:val="2"/>
        </w:numPr>
      </w:pPr>
      <w:r>
        <w:t xml:space="preserve">Зависимости: </w:t>
      </w:r>
      <w:r>
        <w:rPr>
          <w:rFonts w:ascii="Consolas" w:cs="Consolas" w:eastAsia="Consolas" w:hAnsi="Consolas"/>
          <w:color w:val="0B6E4F"/>
        </w:rPr>
        <w:t xml:space="preserve">ClientRepository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CreditRepository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UserService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AuditService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AccountService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AccountServiceImpl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getAllAccounts</w:t>
      </w:r>
      <w:r>
        <w:t xml:space="preserve">/</w:t>
      </w:r>
      <w:r>
        <w:rPr>
          <w:rFonts w:ascii="Consolas" w:cs="Consolas" w:eastAsia="Consolas" w:hAnsi="Consolas"/>
          <w:color w:val="0B6E4F"/>
        </w:rPr>
        <w:t xml:space="preserve">getAccountById</w:t>
      </w:r>
      <w:r>
        <w:t xml:space="preserve">/</w:t>
      </w:r>
      <w:r>
        <w:rPr>
          <w:rFonts w:ascii="Consolas" w:cs="Consolas" w:eastAsia="Consolas" w:hAnsi="Consolas"/>
          <w:color w:val="0B6E4F"/>
        </w:rPr>
        <w:t xml:space="preserve">getAccountsByClient</w:t>
      </w:r>
      <w:r>
        <w:t xml:space="preserve">/</w:t>
      </w:r>
      <w:r>
        <w:rPr>
          <w:rFonts w:ascii="Consolas" w:cs="Consolas" w:eastAsia="Consolas" w:hAnsi="Consolas"/>
          <w:color w:val="0B6E4F"/>
        </w:rPr>
        <w:t xml:space="preserve">getAccountsByUsername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openAccount</w:t>
      </w:r>
      <w:r>
        <w:t xml:space="preserve"> — намира клиента, проверява начална наличност, </w:t>
      </w:r>
      <w:r>
        <w:rPr>
          <w:b/>
          <w:bCs/>
        </w:rPr>
        <w:t xml:space="preserve">генерира уникален IBAN</w:t>
      </w:r>
    </w:p>
    <w:p>
      <w:pPr>
        <w:spacing w:after="80"/>
      </w:pPr>
      <w:r>
        <w:t xml:space="preserve">  (</w:t>
      </w:r>
      <w:r>
        <w:rPr>
          <w:rFonts w:ascii="Consolas" w:cs="Consolas" w:eastAsia="Consolas" w:hAnsi="Consolas"/>
          <w:color w:val="0B6E4F"/>
        </w:rPr>
        <w:t xml:space="preserve">generateUniqueIban</w:t>
      </w:r>
      <w:r>
        <w:t xml:space="preserve">: цикъл, който генерира псевдо-IBAN и проверява </w:t>
      </w:r>
      <w:r>
        <w:rPr>
          <w:rFonts w:ascii="Consolas" w:cs="Consolas" w:eastAsia="Consolas" w:hAnsi="Consolas"/>
          <w:color w:val="0B6E4F"/>
        </w:rPr>
        <w:t xml:space="preserve">existsByIban</w:t>
      </w:r>
      <w:r>
        <w:t xml:space="preserve">, докато е</w:t>
      </w:r>
    </w:p>
    <w:p>
      <w:pPr>
        <w:spacing w:after="80"/>
      </w:pPr>
      <w:r>
        <w:t xml:space="preserve">  уникален), запис; журнал.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closeAccount</w:t>
      </w:r>
      <w:r>
        <w:t xml:space="preserve"> — само ако наличността е </w:t>
      </w:r>
      <w:r>
        <w:rPr>
          <w:b/>
          <w:bCs/>
        </w:rPr>
        <w:t xml:space="preserve">точно 0</w:t>
      </w:r>
      <w:r>
        <w:t xml:space="preserve">; статус → </w:t>
      </w:r>
      <w:r>
        <w:rPr>
          <w:rFonts w:ascii="Consolas" w:cs="Consolas" w:eastAsia="Consolas" w:hAnsi="Consolas"/>
          <w:color w:val="0B6E4F"/>
        </w:rPr>
        <w:t xml:space="preserve">CLOSED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deleteAccount</w:t>
      </w:r>
      <w:r>
        <w:t xml:space="preserve"> — admin.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TransactionService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TransactionServiceImpl</w:t>
      </w:r>
    </w:p>
    <w:p>
      <w:pPr>
        <w:spacing w:after="80"/>
      </w:pPr>
      <w:r>
        <w:t xml:space="preserve">Подробно описано в Част III (сквозни сценарии). Ключови методи: </w:t>
      </w:r>
      <w:r>
        <w:rPr>
          <w:rFonts w:ascii="Consolas" w:cs="Consolas" w:eastAsia="Consolas" w:hAnsi="Consolas"/>
          <w:color w:val="0B6E4F"/>
        </w:rPr>
        <w:t xml:space="preserve">deposit</w:t>
      </w:r>
      <w:r>
        <w:t xml:space="preserve">/</w:t>
      </w:r>
      <w:r>
        <w:rPr>
          <w:rFonts w:ascii="Consolas" w:cs="Consolas" w:eastAsia="Consolas" w:hAnsi="Consolas"/>
          <w:color w:val="0B6E4F"/>
        </w:rPr>
        <w:t xml:space="preserve">withdraw</w:t>
      </w:r>
      <w:r>
        <w:t xml:space="preserve">/</w:t>
      </w:r>
      <w:r>
        <w:rPr>
          <w:rFonts w:ascii="Consolas" w:cs="Consolas" w:eastAsia="Consolas" w:hAnsi="Consolas"/>
          <w:color w:val="0B6E4F"/>
        </w:rPr>
        <w:t xml:space="preserve">transfer</w:t>
      </w:r>
      <w:r>
        <w:t xml:space="preserve">/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getByAccount</w:t>
      </w:r>
      <w:r>
        <w:t xml:space="preserve">/</w:t>
      </w:r>
      <w:r>
        <w:rPr>
          <w:rFonts w:ascii="Consolas" w:cs="Consolas" w:eastAsia="Consolas" w:hAnsi="Consolas"/>
          <w:color w:val="0B6E4F"/>
        </w:rPr>
        <w:t xml:space="preserve">getByUsername</w:t>
      </w:r>
      <w:r>
        <w:t xml:space="preserve">; помощни </w:t>
      </w:r>
      <w:r>
        <w:rPr>
          <w:rFonts w:ascii="Consolas" w:cs="Consolas" w:eastAsia="Consolas" w:hAnsi="Consolas"/>
          <w:color w:val="0B6E4F"/>
        </w:rPr>
        <w:t xml:space="preserve">getActiveAccount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requirePositive</w:t>
      </w:r>
      <w:r>
        <w:t xml:space="preserve">,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requireSufficientFunds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ensureCanOperate</w:t>
      </w:r>
      <w:r>
        <w:t xml:space="preserve"> (собственост при клиент), </w:t>
      </w:r>
      <w:r>
        <w:rPr>
          <w:rFonts w:ascii="Consolas" w:cs="Consolas" w:eastAsia="Consolas" w:hAnsi="Consolas"/>
          <w:color w:val="0B6E4F"/>
        </w:rPr>
        <w:t xml:space="preserve">record</w:t>
      </w:r>
      <w:r>
        <w:t xml:space="preserve"> (запис на</w:t>
      </w:r>
    </w:p>
    <w:p>
      <w:pPr>
        <w:spacing w:after="80"/>
      </w:pPr>
      <w:r>
        <w:t xml:space="preserve">движение с </w:t>
      </w:r>
      <w:r>
        <w:rPr>
          <w:rFonts w:ascii="Consolas" w:cs="Consolas" w:eastAsia="Consolas" w:hAnsi="Consolas"/>
          <w:color w:val="0B6E4F"/>
        </w:rPr>
        <w:t xml:space="preserve">balanceAfter</w:t>
      </w:r>
      <w:r>
        <w:t xml:space="preserve">). </w:t>
      </w:r>
      <w:r>
        <w:rPr>
          <w:rFonts w:ascii="Consolas" w:cs="Consolas" w:eastAsia="Consolas" w:hAnsi="Consolas"/>
          <w:color w:val="0B6E4F"/>
        </w:rPr>
        <w:t xml:space="preserve">transfer</w:t>
      </w:r>
      <w:r>
        <w:t xml:space="preserve"> е </w:t>
      </w:r>
      <w:r>
        <w:rPr>
          <w:rFonts w:ascii="Consolas" w:cs="Consolas" w:eastAsia="Consolas" w:hAnsi="Consolas"/>
          <w:color w:val="0B6E4F"/>
        </w:rPr>
        <w:t xml:space="preserve">@Transactional</w:t>
      </w:r>
      <w:r>
        <w:t xml:space="preserve"> (две сметки).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CreditTypeService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CreditTypeServiceImpl</w:t>
      </w:r>
    </w:p>
    <w:p>
      <w:pPr>
        <w:spacing w:after="80"/>
      </w:pPr>
      <w:r>
        <w:t xml:space="preserve">CRUD; </w:t>
      </w:r>
      <w:r>
        <w:rPr>
          <w:rFonts w:ascii="Consolas" w:cs="Consolas" w:eastAsia="Consolas" w:hAnsi="Consolas"/>
          <w:color w:val="0B6E4F"/>
        </w:rPr>
        <w:t xml:space="preserve">create</w:t>
      </w:r>
      <w:r>
        <w:t xml:space="preserve">/</w:t>
      </w:r>
      <w:r>
        <w:rPr>
          <w:rFonts w:ascii="Consolas" w:cs="Consolas" w:eastAsia="Consolas" w:hAnsi="Consolas"/>
          <w:color w:val="0B6E4F"/>
        </w:rPr>
        <w:t xml:space="preserve">update</w:t>
      </w:r>
      <w:r>
        <w:t xml:space="preserve"> пазят уникалност на името (</w:t>
      </w:r>
      <w:r>
        <w:rPr>
          <w:rFonts w:ascii="Consolas" w:cs="Consolas" w:eastAsia="Consolas" w:hAnsi="Consolas"/>
          <w:color w:val="0B6E4F"/>
        </w:rPr>
        <w:t xml:space="preserve">DuplicateEntityException</w:t>
      </w:r>
      <w:r>
        <w:t xml:space="preserve">); </w:t>
      </w:r>
      <w:r>
        <w:rPr>
          <w:rFonts w:ascii="Consolas" w:cs="Consolas" w:eastAsia="Consolas" w:hAnsi="Consolas"/>
          <w:color w:val="0B6E4F"/>
        </w:rPr>
        <w:t xml:space="preserve">delete</w:t>
      </w:r>
      <w:r>
        <w:t xml:space="preserve"> има</w:t>
      </w:r>
    </w:p>
    <w:p>
      <w:pPr>
        <w:spacing w:after="80"/>
      </w:pPr>
      <w:r>
        <w:t xml:space="preserve">guard — ако има кредити от вида (</w:t>
      </w:r>
      <w:r>
        <w:rPr>
          <w:rFonts w:ascii="Consolas" w:cs="Consolas" w:eastAsia="Consolas" w:hAnsi="Consolas"/>
          <w:color w:val="0B6E4F"/>
        </w:rPr>
        <w:t xml:space="preserve">existsByCreditType_Id</w:t>
      </w:r>
      <w:r>
        <w:t xml:space="preserve">) → </w:t>
      </w:r>
      <w:r>
        <w:rPr>
          <w:rFonts w:ascii="Consolas" w:cs="Consolas" w:eastAsia="Consolas" w:hAnsi="Consolas"/>
          <w:color w:val="0B6E4F"/>
        </w:rPr>
        <w:t xml:space="preserve">BusinessRuleException</w:t>
      </w:r>
      <w:r>
        <w:t xml:space="preserve">. Мапва с</w:t>
      </w:r>
    </w:p>
    <w:p>
      <w:pPr>
        <w:spacing w:after="80"/>
      </w:pPr>
      <w:r>
        <w:t xml:space="preserve">ModelMapper.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CreditService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CreditServiceImpl</w:t>
      </w:r>
      <w:r>
        <w:t xml:space="preserve"> (най-голямата)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grantCredit</w:t>
      </w:r>
      <w:r>
        <w:t xml:space="preserve"> — зарежда клиент/вид; валидира сума/срок спрямо лимитите; създава </w:t>
      </w:r>
      <w:r>
        <w:rPr>
          <w:rFonts w:ascii="Consolas" w:cs="Consolas" w:eastAsia="Consolas" w:hAnsi="Consolas"/>
          <w:color w:val="0B6E4F"/>
        </w:rPr>
        <w:t xml:space="preserve">Credit</w:t>
      </w:r>
      <w:r>
        <w:t xml:space="preserve">; през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AnnuityCalculator.generate</w:t>
      </w:r>
      <w:r>
        <w:t xml:space="preserve"> прави плана и задава </w:t>
      </w:r>
      <w:r>
        <w:rPr>
          <w:rFonts w:ascii="Consolas" w:cs="Consolas" w:eastAsia="Consolas" w:hAnsi="Consolas"/>
          <w:color w:val="0B6E4F"/>
        </w:rPr>
        <w:t xml:space="preserve">dueDate</w:t>
      </w:r>
      <w:r>
        <w:t xml:space="preserve"> за всяка вноска; записва; журнал.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payInstallment</w:t>
      </w:r>
      <w:r>
        <w:t xml:space="preserve"> (служител, касово) и </w:t>
      </w:r>
      <w:r>
        <w:rPr>
          <w:rFonts w:ascii="Consolas" w:cs="Consolas" w:eastAsia="Consolas" w:hAnsi="Consolas"/>
          <w:color w:val="0B6E4F"/>
        </w:rPr>
        <w:t xml:space="preserve">payInstallmentFromAccount</w:t>
      </w:r>
      <w:r>
        <w:t xml:space="preserve"> (клиент/служител) — споделят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getPayableInstallment</w:t>
      </w:r>
      <w:r>
        <w:t xml:space="preserve"> (неплатена + последователна) и </w:t>
      </w:r>
      <w:r>
        <w:rPr>
          <w:rFonts w:ascii="Consolas" w:cs="Consolas" w:eastAsia="Consolas" w:hAnsi="Consolas"/>
          <w:color w:val="0B6E4F"/>
        </w:rPr>
        <w:t xml:space="preserve">markPaidIfComplete</w:t>
      </w:r>
      <w:r>
        <w:t xml:space="preserve"> (всички платени →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PAID</w:t>
      </w:r>
      <w:r>
        <w:t xml:space="preserve">). Вторият допълнително тегли от сметка и записва </w:t>
      </w:r>
      <w:r>
        <w:rPr>
          <w:rFonts w:ascii="Consolas" w:cs="Consolas" w:eastAsia="Consolas" w:hAnsi="Consolas"/>
          <w:color w:val="0B6E4F"/>
        </w:rPr>
        <w:t xml:space="preserve">Transaction(CREDIT_PAYMENT)</w:t>
      </w:r>
      <w:r>
        <w:t xml:space="preserve"> —</w:t>
      </w:r>
    </w:p>
    <w:p>
      <w:pPr>
        <w:spacing w:after="80"/>
      </w:pPr>
      <w:r>
        <w:t xml:space="preserve">  атомарно (Част III).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earlyPayoff</w:t>
      </w:r>
      <w:r>
        <w:t xml:space="preserve"> — само активен → всички платени, статус </w:t>
      </w:r>
      <w:r>
        <w:rPr>
          <w:rFonts w:ascii="Consolas" w:cs="Consolas" w:eastAsia="Consolas" w:hAnsi="Consolas"/>
          <w:color w:val="0B6E4F"/>
        </w:rPr>
        <w:t xml:space="preserve">PAID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cancelCredit</w:t>
      </w:r>
      <w:r>
        <w:t xml:space="preserve"> — не може ако е PAID/CANCELLED или </w:t>
      </w:r>
      <w:r>
        <w:rPr>
          <w:b/>
          <w:bCs/>
        </w:rPr>
        <w:t xml:space="preserve">има платена вноска</w:t>
      </w:r>
      <w:r>
        <w:t xml:space="preserve"> → </w:t>
      </w:r>
      <w:r>
        <w:rPr>
          <w:rFonts w:ascii="Consolas" w:cs="Consolas" w:eastAsia="Consolas" w:hAnsi="Consolas"/>
          <w:color w:val="0B6E4F"/>
        </w:rPr>
        <w:t xml:space="preserve">CANCELLED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deleteCredit</w:t>
      </w:r>
      <w:r>
        <w:t xml:space="preserve"> — admin.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toDto</w:t>
      </w:r>
      <w:r>
        <w:t xml:space="preserve"> — изчислява </w:t>
      </w:r>
      <w:r>
        <w:rPr>
          <w:rFonts w:ascii="Consolas" w:cs="Consolas" w:eastAsia="Consolas" w:hAnsi="Consolas"/>
          <w:color w:val="0B6E4F"/>
        </w:rPr>
        <w:t xml:space="preserve">monthlyPayment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totalToRepay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remainingBalance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paidInstallments</w:t>
      </w:r>
      <w:r>
        <w:t xml:space="preserve">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hasOverdue</w:t>
      </w:r>
      <w:r>
        <w:t xml:space="preserve"> (динамично, не се пази).</w:t>
      </w:r>
    </w:p>
    <w:p>
      <w:pPr>
        <w:pBdr>
          <w:left w:val="single" w:color="10B981" w:sz="12" w:space="8"/>
        </w:pBdr>
        <w:spacing w:after="60"/>
        <w:ind w:left="360"/>
      </w:pPr>
      <w:r>
        <w:t xml:space="preserve">Бележка: полето </w:t>
      </w:r>
      <w:r>
        <w:rPr>
          <w:rFonts w:ascii="Consolas" w:cs="Consolas" w:eastAsia="Consolas" w:hAnsi="Consolas"/>
          <w:color w:val="0B6E4F"/>
        </w:rPr>
        <w:t xml:space="preserve">installmentRepository</w:t>
      </w:r>
      <w:r>
        <w:t xml:space="preserve"> е инжектирано, но не се ползва — безвреден остатък.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UserService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UserServiceImpl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loadUserByUsername</w:t>
      </w:r>
      <w:r>
        <w:t xml:space="preserve"> (за Spring Security).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getEmployees</w:t>
      </w:r>
      <w:r>
        <w:t xml:space="preserve">/</w:t>
      </w:r>
      <w:r>
        <w:rPr>
          <w:rFonts w:ascii="Consolas" w:cs="Consolas" w:eastAsia="Consolas" w:hAnsi="Consolas"/>
          <w:color w:val="0B6E4F"/>
        </w:rPr>
        <w:t xml:space="preserve">createEmployee</w:t>
      </w:r>
      <w:r>
        <w:t xml:space="preserve">/</w:t>
      </w:r>
      <w:r>
        <w:rPr>
          <w:rFonts w:ascii="Consolas" w:cs="Consolas" w:eastAsia="Consolas" w:hAnsi="Consolas"/>
          <w:color w:val="0B6E4F"/>
        </w:rPr>
        <w:t xml:space="preserve">setEmployeeEnabled</w:t>
      </w:r>
      <w:r>
        <w:t xml:space="preserve">/</w:t>
      </w:r>
      <w:r>
        <w:rPr>
          <w:rFonts w:ascii="Consolas" w:cs="Consolas" w:eastAsia="Consolas" w:hAnsi="Consolas"/>
          <w:color w:val="0B6E4F"/>
        </w:rPr>
        <w:t xml:space="preserve">deleteUser</w:t>
      </w:r>
      <w:r>
        <w:t xml:space="preserve"> — управление на служители</w:t>
      </w:r>
    </w:p>
    <w:p>
      <w:pPr>
        <w:spacing w:after="80"/>
      </w:pPr>
      <w:r>
        <w:t xml:space="preserve">  (admin), със защита на admin акаунт.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changePassword</w:t>
      </w:r>
      <w:r>
        <w:t xml:space="preserve"> — проверява текущата (</w:t>
      </w:r>
      <w:r>
        <w:rPr>
          <w:rFonts w:ascii="Consolas" w:cs="Consolas" w:eastAsia="Consolas" w:hAnsi="Consolas"/>
          <w:color w:val="0B6E4F"/>
        </w:rPr>
        <w:t xml:space="preserve">matches</w:t>
      </w:r>
      <w:r>
        <w:t xml:space="preserve">), записва новата (</w:t>
      </w:r>
      <w:r>
        <w:rPr>
          <w:rFonts w:ascii="Consolas" w:cs="Consolas" w:eastAsia="Consolas" w:hAnsi="Consolas"/>
          <w:color w:val="0B6E4F"/>
        </w:rPr>
        <w:t xml:space="preserve">encode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createClientLogin</w:t>
      </w:r>
      <w:r>
        <w:t xml:space="preserve"> — създава </w:t>
      </w:r>
      <w:r>
        <w:rPr>
          <w:rFonts w:ascii="Consolas" w:cs="Consolas" w:eastAsia="Consolas" w:hAnsi="Consolas"/>
          <w:color w:val="0B6E4F"/>
        </w:rPr>
        <w:t xml:space="preserve">User</w:t>
      </w:r>
      <w:r>
        <w:t xml:space="preserve"> с роля </w:t>
      </w:r>
      <w:r>
        <w:rPr>
          <w:rFonts w:ascii="Consolas" w:cs="Consolas" w:eastAsia="Consolas" w:hAnsi="Consolas"/>
          <w:color w:val="0B6E4F"/>
        </w:rPr>
        <w:t xml:space="preserve">client</w:t>
      </w:r>
      <w:r>
        <w:t xml:space="preserve"> (ползва се от </w:t>
      </w:r>
      <w:r>
        <w:rPr>
          <w:rFonts w:ascii="Consolas" w:cs="Consolas" w:eastAsia="Consolas" w:hAnsi="Consolas"/>
          <w:color w:val="0B6E4F"/>
        </w:rPr>
        <w:t xml:space="preserve">createCompany</w:t>
      </w:r>
      <w:r>
        <w:t xml:space="preserve">).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RegistrationService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RegistrationServiceImpl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registerClient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@Transactional</w:t>
      </w:r>
      <w:r>
        <w:t xml:space="preserve">: проверки (пароли, дубликат), създава </w:t>
      </w:r>
      <w:r>
        <w:rPr>
          <w:rFonts w:ascii="Consolas" w:cs="Consolas" w:eastAsia="Consolas" w:hAnsi="Consolas"/>
          <w:color w:val="0B6E4F"/>
        </w:rPr>
        <w:t xml:space="preserve">User</w:t>
      </w:r>
      <w:r>
        <w:t xml:space="preserve">(роля client) +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IndividualClient</w:t>
      </w:r>
      <w:r>
        <w:t xml:space="preserve">. Журнал.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StatisticsService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StatisticsServiceImpl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getOverview</w:t>
      </w:r>
      <w:r>
        <w:t xml:space="preserve"> (admin/employee) — събира агрегати (counts/sums/group by) в </w:t>
      </w:r>
      <w:r>
        <w:rPr>
          <w:rFonts w:ascii="Consolas" w:cs="Consolas" w:eastAsia="Consolas" w:hAnsi="Consolas"/>
          <w:color w:val="0B6E4F"/>
        </w:rPr>
        <w:t xml:space="preserve">StatisticsDTO</w:t>
      </w:r>
      <w:r>
        <w:t xml:space="preserve">.</w:t>
      </w:r>
    </w:p>
    <w:p>
      <w:pPr>
        <w:spacing w:after="60"/>
      </w:pPr>
    </w:p>
    <w:p>
      <w:pPr>
        <w:pStyle w:val="Heading2"/>
      </w:pPr>
      <w:r>
        <w:rPr>
          <w:rFonts w:ascii="Consolas" w:cs="Consolas" w:eastAsia="Consolas" w:hAnsi="Consolas"/>
          <w:color w:val="0B6E4F"/>
        </w:rPr>
        <w:t xml:space="preserve">AuditService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AuditServiceImpl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log(action, details)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log(username, action, details)</w:t>
      </w:r>
      <w:r>
        <w:t xml:space="preserve"> — записва (никога не хвърля).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getRecent</w:t>
      </w:r>
      <w:r>
        <w:t xml:space="preserve"> (admin) — последните 200. </w:t>
      </w:r>
      <w:r>
        <w:rPr>
          <w:rFonts w:ascii="Consolas" w:cs="Consolas" w:eastAsia="Consolas" w:hAnsi="Consolas"/>
          <w:color w:val="0B6E4F"/>
        </w:rPr>
        <w:t xml:space="preserve">clearAll</w:t>
      </w:r>
      <w:r>
        <w:t xml:space="preserve"> (admin) — трие и оставя един запис.</w:t>
      </w:r>
    </w:p>
    <w:p>
      <w:pPr>
        <w:spacing w:after="60"/>
      </w:pPr>
    </w:p>
    <w:p>
      <w:pPr>
        <w:pStyle w:val="Heading1"/>
      </w:pPr>
      <w:r>
        <w:t xml:space="preserve">G. Слой </w:t>
      </w:r>
      <w:r>
        <w:rPr>
          <w:rFonts w:ascii="Consolas" w:cs="Consolas" w:eastAsia="Consolas" w:hAnsi="Consolas"/>
          <w:color w:val="0B6E4F"/>
        </w:rPr>
        <w:t xml:space="preserve">web.api</w:t>
      </w:r>
      <w:r>
        <w:t xml:space="preserve"> (REST)</w:t>
      </w:r>
    </w:p>
    <w:p>
      <w:pPr>
        <w:spacing w:after="60"/>
      </w:pP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@RestController</w:t>
      </w:r>
      <w:r>
        <w:t xml:space="preserve"> под </w:t>
      </w:r>
      <w:r>
        <w:rPr>
          <w:rFonts w:ascii="Consolas" w:cs="Consolas" w:eastAsia="Consolas" w:hAnsi="Consolas"/>
          <w:color w:val="0B6E4F"/>
        </w:rPr>
        <w:t xml:space="preserve">/api/...</w:t>
      </w:r>
      <w:r>
        <w:t xml:space="preserve">, връщат DTO/JSON; грешките се форматират от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RestResponseEntityExceptionHandler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ClientApiController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/api/clients</w:t>
      </w:r>
      <w:r>
        <w:t xml:space="preserve">), </w:t>
      </w:r>
      <w:r>
        <w:rPr>
          <w:rFonts w:ascii="Consolas" w:cs="Consolas" w:eastAsia="Consolas" w:hAnsi="Consolas"/>
          <w:color w:val="0B6E4F"/>
        </w:rPr>
        <w:t xml:space="preserve">AccountApiController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/api/accounts</w:t>
      </w:r>
      <w:r>
        <w:t xml:space="preserve">),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TransactionApiController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/api/accounts/{id}/...</w:t>
      </w:r>
      <w:r>
        <w:t xml:space="preserve">), </w:t>
      </w:r>
      <w:r>
        <w:rPr>
          <w:rFonts w:ascii="Consolas" w:cs="Consolas" w:eastAsia="Consolas" w:hAnsi="Consolas"/>
          <w:color w:val="0B6E4F"/>
        </w:rPr>
        <w:t xml:space="preserve">CreditTypeApiController</w:t>
      </w:r>
    </w:p>
    <w:p>
      <w:pPr>
        <w:spacing w:after="80"/>
      </w:pPr>
      <w:r>
        <w:t xml:space="preserve">  (</w:t>
      </w:r>
      <w:r>
        <w:rPr>
          <w:rFonts w:ascii="Consolas" w:cs="Consolas" w:eastAsia="Consolas" w:hAnsi="Consolas"/>
          <w:color w:val="0B6E4F"/>
        </w:rPr>
        <w:t xml:space="preserve">/api/credit-types</w:t>
      </w:r>
      <w:r>
        <w:t xml:space="preserve">), </w:t>
      </w:r>
      <w:r>
        <w:rPr>
          <w:rFonts w:ascii="Consolas" w:cs="Consolas" w:eastAsia="Consolas" w:hAnsi="Consolas"/>
          <w:color w:val="0B6E4F"/>
        </w:rPr>
        <w:t xml:space="preserve">CreditApiController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/api/credits</w:t>
      </w:r>
      <w:r>
        <w:t xml:space="preserve">). Всеки метод делегира към</w:t>
      </w:r>
    </w:p>
    <w:p>
      <w:pPr>
        <w:spacing w:after="80"/>
      </w:pPr>
      <w:r>
        <w:t xml:space="preserve">  съответната услуга. Клиент вижда само своите данни (контролерът филтрира по име).</w:t>
      </w:r>
    </w:p>
    <w:p>
      <w:pPr>
        <w:spacing w:after="60"/>
      </w:pPr>
    </w:p>
    <w:p>
      <w:pPr>
        <w:pStyle w:val="Heading1"/>
      </w:pPr>
      <w:r>
        <w:t xml:space="preserve">H. Слой </w:t>
      </w:r>
      <w:r>
        <w:rPr>
          <w:rFonts w:ascii="Consolas" w:cs="Consolas" w:eastAsia="Consolas" w:hAnsi="Consolas"/>
          <w:color w:val="0B6E4F"/>
        </w:rPr>
        <w:t xml:space="preserve">web.view</w:t>
      </w:r>
      <w:r>
        <w:t xml:space="preserve"> (Thymeleaf)</w:t>
      </w:r>
    </w:p>
    <w:p>
      <w:pPr>
        <w:spacing w:after="60"/>
      </w:pP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@Controller</w:t>
      </w:r>
      <w:r>
        <w:t xml:space="preserve">, връщат имена на шаблони; подават DTO в модела; при успех правят </w:t>
      </w:r>
      <w:r>
        <w:rPr>
          <w:rFonts w:ascii="Consolas" w:cs="Consolas" w:eastAsia="Consolas" w:hAnsi="Consolas"/>
          <w:color w:val="0B6E4F"/>
        </w:rPr>
        <w:t xml:space="preserve">redirect:</w:t>
      </w:r>
      <w:r>
        <w:t xml:space="preserve"> с toast</w:t>
      </w:r>
    </w:p>
    <w:p>
      <w:pPr>
        <w:spacing w:after="80"/>
      </w:pPr>
      <w:r>
        <w:t xml:space="preserve">параметър.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IndexController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</w:t>
      </w:r>
      <w:r>
        <w:t xml:space="preserve">), </w:t>
      </w:r>
      <w:r>
        <w:rPr>
          <w:rFonts w:ascii="Consolas" w:cs="Consolas" w:eastAsia="Consolas" w:hAnsi="Consolas"/>
          <w:color w:val="0B6E4F"/>
        </w:rPr>
        <w:t xml:space="preserve">AuthController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/login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/register</w:t>
      </w:r>
      <w:r>
        <w:t xml:space="preserve">), </w:t>
      </w:r>
      <w:r>
        <w:rPr>
          <w:rFonts w:ascii="Consolas" w:cs="Consolas" w:eastAsia="Consolas" w:hAnsi="Consolas"/>
          <w:color w:val="0B6E4F"/>
        </w:rPr>
        <w:t xml:space="preserve">ClientViewController</w:t>
      </w:r>
      <w:r>
        <w:t xml:space="preserve">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AccountViewController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TransactionViewController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CreditTypeViewController</w:t>
      </w:r>
      <w:r>
        <w:t xml:space="preserve">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CreditViewController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EmployeeViewController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AuditViewController</w:t>
      </w:r>
      <w:r>
        <w:t xml:space="preserve">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StatisticsViewController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ProfileViewController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MyController</w:t>
      </w:r>
      <w:r>
        <w:t xml:space="preserve"> (клиентско самообслужване).</w:t>
      </w:r>
    </w:p>
    <w:p>
      <w:pPr>
        <w:pStyle w:val="ListParagraph"/>
        <w:numPr>
          <w:ilvl w:val="0"/>
          <w:numId w:val="2"/>
        </w:numPr>
      </w:pPr>
      <w:r>
        <w:t xml:space="preserve">Общи фрагменти в </w:t>
      </w:r>
      <w:r>
        <w:rPr>
          <w:rFonts w:ascii="Consolas" w:cs="Consolas" w:eastAsia="Consolas" w:hAnsi="Consolas"/>
          <w:color w:val="0B6E4F"/>
        </w:rPr>
        <w:t xml:space="preserve">fragments.html</w:t>
      </w:r>
      <w:r>
        <w:t xml:space="preserve">: </w:t>
      </w:r>
      <w:r>
        <w:rPr>
          <w:rFonts w:ascii="Consolas" w:cs="Consolas" w:eastAsia="Consolas" w:hAnsi="Consolas"/>
          <w:color w:val="0B6E4F"/>
        </w:rPr>
        <w:t xml:space="preserve">head</w:t>
      </w:r>
      <w:r>
        <w:t xml:space="preserve"> (вкл. anti-flash скрипт за темата), </w:t>
      </w:r>
      <w:r>
        <w:rPr>
          <w:rFonts w:ascii="Consolas" w:cs="Consolas" w:eastAsia="Consolas" w:hAnsi="Consolas"/>
          <w:color w:val="0B6E4F"/>
        </w:rPr>
        <w:t xml:space="preserve">navbar</w:t>
      </w:r>
      <w:r>
        <w:t xml:space="preserve"> (с роля,</w:t>
      </w:r>
    </w:p>
    <w:p>
      <w:pPr>
        <w:spacing w:after="80"/>
      </w:pPr>
      <w:r>
        <w:t xml:space="preserve">  тъмен режим), </w:t>
      </w:r>
      <w:r>
        <w:rPr>
          <w:rFonts w:ascii="Consolas" w:cs="Consolas" w:eastAsia="Consolas" w:hAnsi="Consolas"/>
          <w:color w:val="0B6E4F"/>
        </w:rPr>
        <w:t xml:space="preserve">toasts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confirmModal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scripts</w:t>
      </w:r>
      <w:r>
        <w:t xml:space="preserve"> (nav highlight, toasts auto-dismiss, theme</w:t>
      </w:r>
    </w:p>
    <w:p>
      <w:pPr>
        <w:spacing w:after="80"/>
      </w:pPr>
      <w:r>
        <w:t xml:space="preserve">  toggle, confirm-modal логика). Стилът е в </w:t>
      </w:r>
      <w:r>
        <w:rPr>
          <w:rFonts w:ascii="Consolas" w:cs="Consolas" w:eastAsia="Consolas" w:hAnsi="Consolas"/>
          <w:color w:val="0B6E4F"/>
        </w:rPr>
        <w:t xml:space="preserve">app.css</w:t>
      </w:r>
      <w:r>
        <w:t xml:space="preserve"> (тема, тъмен режим, анимации).</w:t>
      </w:r>
    </w:p>
    <w:p>
      <w:pPr>
        <w:spacing w:after="60"/>
      </w:pPr>
    </w:p>
    <w:p>
      <w:pPr>
        <w:pStyle w:val="Heading1"/>
      </w:pPr>
      <w:r>
        <w:t xml:space="preserve">I. Слой </w:t>
      </w:r>
      <w:r>
        <w:rPr>
          <w:rFonts w:ascii="Consolas" w:cs="Consolas" w:eastAsia="Consolas" w:hAnsi="Consolas"/>
          <w:color w:val="0B6E4F"/>
        </w:rPr>
        <w:t xml:space="preserve">exception</w:t>
      </w:r>
    </w:p>
    <w:p>
      <w:pPr>
        <w:spacing w:after="60"/>
      </w:pPr>
    </w:p>
    <w:p>
      <w:pPr>
        <w:spacing w:after="80"/>
      </w:pPr>
      <w:r>
        <w:t xml:space="preserve">Собствени </w:t>
      </w:r>
      <w:r>
        <w:rPr>
          <w:rFonts w:ascii="Consolas" w:cs="Consolas" w:eastAsia="Consolas" w:hAnsi="Consolas"/>
          <w:color w:val="0B6E4F"/>
        </w:rPr>
        <w:t xml:space="preserve">RuntimeException</w:t>
      </w:r>
      <w:r>
        <w:t xml:space="preserve">-и → HTTP статуси: not-found групата (404), </w:t>
      </w:r>
      <w:r>
        <w:rPr>
          <w:rFonts w:ascii="Consolas" w:cs="Consolas" w:eastAsia="Consolas" w:hAnsi="Consolas"/>
          <w:color w:val="0B6E4F"/>
        </w:rPr>
        <w:t xml:space="preserve">DuplicateEntityException</w:t>
      </w:r>
    </w:p>
    <w:p>
      <w:pPr>
        <w:spacing w:after="80"/>
      </w:pPr>
      <w:r>
        <w:t xml:space="preserve">(409), </w:t>
      </w:r>
      <w:r>
        <w:rPr>
          <w:rFonts w:ascii="Consolas" w:cs="Consolas" w:eastAsia="Consolas" w:hAnsi="Consolas"/>
          <w:color w:val="0B6E4F"/>
        </w:rPr>
        <w:t xml:space="preserve">BusinessRuleException</w:t>
      </w:r>
      <w:r>
        <w:t xml:space="preserve"> (422). </w:t>
      </w:r>
      <w:r>
        <w:rPr>
          <w:rFonts w:ascii="Consolas" w:cs="Consolas" w:eastAsia="Consolas" w:hAnsi="Consolas"/>
          <w:color w:val="0B6E4F"/>
        </w:rPr>
        <w:t xml:space="preserve">ErrorResponse</w:t>
      </w:r>
      <w:r>
        <w:t xml:space="preserve"> (record) е унифицираният JSON формат.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RestResponseEntityExceptionHandler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@RestControllerAdvice</w:t>
      </w:r>
      <w:r>
        <w:t xml:space="preserve"> за </w:t>
      </w:r>
      <w:r>
        <w:rPr>
          <w:rFonts w:ascii="Consolas" w:cs="Consolas" w:eastAsia="Consolas" w:hAnsi="Consolas"/>
          <w:color w:val="0B6E4F"/>
        </w:rPr>
        <w:t xml:space="preserve">web.api</w:t>
      </w:r>
      <w:r>
        <w:t xml:space="preserve">) — мапва към статуси</w:t>
      </w:r>
    </w:p>
    <w:p>
      <w:pPr>
        <w:spacing w:after="80"/>
      </w:pPr>
      <w:r>
        <w:t xml:space="preserve">  с </w:t>
      </w:r>
      <w:r>
        <w:rPr>
          <w:rFonts w:ascii="Consolas" w:cs="Consolas" w:eastAsia="Consolas" w:hAnsi="Consolas"/>
          <w:color w:val="0B6E4F"/>
        </w:rPr>
        <w:t xml:space="preserve">ErrorResponse</w:t>
      </w:r>
      <w:r>
        <w:t xml:space="preserve">/полеви грешки (400/403/404/409/422/500).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ViewExceptionHandler</w:t>
      </w:r>
      <w:r>
        <w:t xml:space="preserve"> (</w:t>
      </w:r>
      <w:r>
        <w:rPr>
          <w:rFonts w:ascii="Consolas" w:cs="Consolas" w:eastAsia="Consolas" w:hAnsi="Consolas"/>
          <w:color w:val="0B6E4F"/>
        </w:rPr>
        <w:t xml:space="preserve">@ControllerAdvice</w:t>
      </w:r>
      <w:r>
        <w:t xml:space="preserve"> за </w:t>
      </w:r>
      <w:r>
        <w:rPr>
          <w:rFonts w:ascii="Consolas" w:cs="Consolas" w:eastAsia="Consolas" w:hAnsi="Consolas"/>
          <w:color w:val="0B6E4F"/>
        </w:rPr>
        <w:t xml:space="preserve">web.view</w:t>
      </w:r>
      <w:r>
        <w:t xml:space="preserve">) — връща HTML страница </w:t>
      </w:r>
      <w:r>
        <w:rPr>
          <w:rFonts w:ascii="Consolas" w:cs="Consolas" w:eastAsia="Consolas" w:hAnsi="Consolas"/>
          <w:color w:val="0B6E4F"/>
        </w:rPr>
        <w:t xml:space="preserve">errors/errors</w:t>
      </w:r>
    </w:p>
    <w:p>
      <w:pPr>
        <w:spacing w:after="80"/>
      </w:pPr>
      <w:r>
        <w:t xml:space="preserve">  със статус/съобщение; има и обработка на невалидни параметри и DB грешки. Непознат URL → 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templates/error.html</w:t>
      </w:r>
      <w:r>
        <w:t xml:space="preserve">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Връзка:</w:t>
      </w:r>
      <w:r>
        <w:t xml:space="preserve"> изключенията се хвърлят в услугите, „изплуват" нагоре и се хващат тук според това дали</w:t>
      </w:r>
    </w:p>
    <w:p>
      <w:pPr>
        <w:spacing w:after="80"/>
      </w:pPr>
      <w:r>
        <w:t xml:space="preserve">заявката е към </w:t>
      </w:r>
      <w:r>
        <w:rPr>
          <w:rFonts w:ascii="Consolas" w:cs="Consolas" w:eastAsia="Consolas" w:hAnsi="Consolas"/>
          <w:color w:val="0B6E4F"/>
        </w:rPr>
        <w:t xml:space="preserve">web.api</w:t>
      </w:r>
      <w:r>
        <w:t xml:space="preserve"> или </w:t>
      </w:r>
      <w:r>
        <w:rPr>
          <w:rFonts w:ascii="Consolas" w:cs="Consolas" w:eastAsia="Consolas" w:hAnsi="Consolas"/>
          <w:color w:val="0B6E4F"/>
        </w:rPr>
        <w:t xml:space="preserve">web.view</w:t>
      </w:r>
      <w:r>
        <w:t xml:space="preserve">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spacing w:after="240"/>
      </w:pPr>
      <w:r>
        <w:rPr>
          <w:b/>
          <w:bCs/>
          <w:color w:val="065F46"/>
          <w:sz w:val="40"/>
          <w:szCs w:val="40"/>
        </w:rPr>
        <w:t xml:space="preserve">ЧАСТ III. СКВОЗНИ СЦЕНАРИИ (end-to-end)</w:t>
      </w:r>
    </w:p>
    <w:p>
      <w:pPr>
        <w:spacing w:after="60"/>
      </w:pPr>
    </w:p>
    <w:p>
      <w:pPr>
        <w:pStyle w:val="Heading2"/>
      </w:pPr>
      <w:r>
        <w:t xml:space="preserve">Отпускане на кредит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CreditViewController.grant</w:t>
      </w:r>
      <w:r>
        <w:t xml:space="preserve"> → </w:t>
      </w:r>
      <w:r>
        <w:rPr>
          <w:rFonts w:ascii="Consolas" w:cs="Consolas" w:eastAsia="Consolas" w:hAnsi="Consolas"/>
          <w:color w:val="0B6E4F"/>
        </w:rPr>
        <w:t xml:space="preserve">CreditService.grantCredit</w:t>
      </w:r>
      <w:r>
        <w:t xml:space="preserve"> (валидации + `AnnuityCalculator.</w:t>
      </w:r>
    </w:p>
    <w:p>
      <w:pPr>
        <w:spacing w:after="80"/>
      </w:pPr>
      <w:r>
        <w:t xml:space="preserve">generate</w:t>
      </w:r>
      <w:r>
        <w:rPr>
          <w:rFonts w:ascii="Consolas" w:cs="Consolas" w:eastAsia="Consolas" w:hAnsi="Consolas"/>
          <w:color w:val="0B6E4F"/>
        </w:rPr>
        <w:t xml:space="preserve"> → </w:t>
      </w:r>
      <w:r>
        <w:t xml:space="preserve">Credit</w:t>
      </w:r>
      <w:r>
        <w:rPr>
          <w:rFonts w:ascii="Consolas" w:cs="Consolas" w:eastAsia="Consolas" w:hAnsi="Consolas"/>
          <w:color w:val="0B6E4F"/>
        </w:rPr>
        <w:t xml:space="preserve">+</w:t>
      </w:r>
      <w:r>
        <w:t xml:space="preserve">Installment</w:t>
      </w:r>
      <w:r>
        <w:rPr>
          <w:rFonts w:ascii="Consolas" w:cs="Consolas" w:eastAsia="Consolas" w:hAnsi="Consolas"/>
          <w:color w:val="0B6E4F"/>
        </w:rPr>
        <w:t xml:space="preserve">) → </w:t>
      </w:r>
      <w:r>
        <w:t xml:space="preserve">creditRepository.save` (един INSERT за кредита + по един за</w:t>
      </w:r>
    </w:p>
    <w:p>
      <w:pPr>
        <w:spacing w:after="80"/>
      </w:pPr>
      <w:r>
        <w:t xml:space="preserve">вноските, в една транзакция) → </w:t>
      </w:r>
      <w:r>
        <w:rPr>
          <w:rFonts w:ascii="Consolas" w:cs="Consolas" w:eastAsia="Consolas" w:hAnsi="Consolas"/>
          <w:color w:val="0B6E4F"/>
        </w:rPr>
        <w:t xml:space="preserve">AuditService.log</w:t>
      </w:r>
      <w:r>
        <w:t xml:space="preserve"> → </w:t>
      </w:r>
      <w:r>
        <w:rPr>
          <w:rFonts w:ascii="Consolas" w:cs="Consolas" w:eastAsia="Consolas" w:hAnsi="Consolas"/>
          <w:color w:val="0B6E4F"/>
        </w:rPr>
        <w:t xml:space="preserve">CreditDTO</w:t>
      </w:r>
      <w:r>
        <w:t xml:space="preserve"> → шаблонът показва плана.</w:t>
      </w:r>
    </w:p>
    <w:p>
      <w:pPr>
        <w:spacing w:after="60"/>
      </w:pPr>
    </w:p>
    <w:p>
      <w:pPr>
        <w:pStyle w:val="Heading2"/>
      </w:pPr>
      <w:r>
        <w:t xml:space="preserve">Плащане на вноска от сметка (атомарно)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MyController.payInstallmentFromAccount</w:t>
      </w:r>
      <w:r>
        <w:t xml:space="preserve"> (проверка за собственост) → `CreditService.</w:t>
      </w:r>
    </w:p>
    <w:p>
      <w:pPr>
        <w:spacing w:after="80"/>
      </w:pPr>
      <w:r>
        <w:t xml:space="preserve">payInstallmentFromAccount`: намира вноската (неплатена + по ред) → намира сметката →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ensureClientAccess</w:t>
      </w:r>
      <w:r>
        <w:t xml:space="preserve"> → активна + достатъчна наличност → </w:t>
      </w:r>
      <w:r>
        <w:rPr>
          <w:b/>
          <w:bCs/>
        </w:rPr>
        <w:t xml:space="preserve">дебит на сметката</w:t>
      </w:r>
      <w:r>
        <w:t xml:space="preserve"> → запис на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Transaction(CREDIT_PAYMENT)</w:t>
      </w:r>
      <w:r>
        <w:t xml:space="preserve"> → маркиране на вноската → ако всички платени → </w:t>
      </w:r>
      <w:r>
        <w:rPr>
          <w:rFonts w:ascii="Consolas" w:cs="Consolas" w:eastAsia="Consolas" w:hAnsi="Consolas"/>
          <w:color w:val="0B6E4F"/>
        </w:rPr>
        <w:t xml:space="preserve">PAID</w:t>
      </w:r>
      <w:r>
        <w:t xml:space="preserve"> → запис на</w:t>
      </w:r>
    </w:p>
    <w:p>
      <w:pPr>
        <w:spacing w:after="80"/>
      </w:pPr>
      <w:r>
        <w:t xml:space="preserve">кредита → журнал. Всичко в </w:t>
      </w:r>
      <w:r>
        <w:rPr>
          <w:b/>
          <w:bCs/>
        </w:rPr>
        <w:t xml:space="preserve">една</w:t>
      </w:r>
      <w:r>
        <w:t xml:space="preserve"> </w:t>
      </w:r>
      <w:r>
        <w:rPr>
          <w:rFonts w:ascii="Consolas" w:cs="Consolas" w:eastAsia="Consolas" w:hAnsi="Consolas"/>
          <w:color w:val="0B6E4F"/>
        </w:rPr>
        <w:t xml:space="preserve">@Transactional</w:t>
      </w:r>
      <w:r>
        <w:t xml:space="preserve"> — при грешка нищо не се променя.</w:t>
      </w:r>
    </w:p>
    <w:p>
      <w:pPr>
        <w:spacing w:after="60"/>
      </w:pPr>
    </w:p>
    <w:p>
      <w:pPr>
        <w:pStyle w:val="Heading2"/>
      </w:pPr>
      <w:r>
        <w:t xml:space="preserve">Превод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TransactionViewController.transfer</w:t>
      </w:r>
      <w:r>
        <w:t xml:space="preserve"> / </w:t>
      </w:r>
      <w:r>
        <w:rPr>
          <w:rFonts w:ascii="Consolas" w:cs="Consolas" w:eastAsia="Consolas" w:hAnsi="Consolas"/>
          <w:color w:val="0B6E4F"/>
        </w:rPr>
        <w:t xml:space="preserve">MyController.transfer</w:t>
      </w:r>
      <w:r>
        <w:t xml:space="preserve"> → </w:t>
      </w:r>
      <w:r>
        <w:rPr>
          <w:rFonts w:ascii="Consolas" w:cs="Consolas" w:eastAsia="Consolas" w:hAnsi="Consolas"/>
          <w:color w:val="0B6E4F"/>
        </w:rPr>
        <w:t xml:space="preserve">TransactionService.transfer</w:t>
      </w:r>
    </w:p>
    <w:p>
      <w:pPr>
        <w:spacing w:after="80"/>
      </w:pPr>
      <w:r>
        <w:t xml:space="preserve">(</w:t>
      </w:r>
      <w:r>
        <w:rPr>
          <w:rFonts w:ascii="Consolas" w:cs="Consolas" w:eastAsia="Consolas" w:hAnsi="Consolas"/>
          <w:color w:val="0B6E4F"/>
        </w:rPr>
        <w:t xml:space="preserve">@Transactional</w:t>
      </w:r>
      <w:r>
        <w:t xml:space="preserve">): активен подател + собственост → положителна сума → получателят съществува и е</w:t>
      </w:r>
    </w:p>
    <w:p>
      <w:pPr>
        <w:spacing w:after="80"/>
      </w:pPr>
      <w:r>
        <w:t xml:space="preserve">активен → не е същата сметка → достатъчна наличност → дебит подател + кредит получател → два</w:t>
      </w:r>
    </w:p>
    <w:p>
      <w:pPr>
        <w:spacing w:after="80"/>
      </w:pPr>
      <w:r>
        <w:t xml:space="preserve">записа в историята (OUT/IN) → журнал.</w:t>
      </w:r>
    </w:p>
    <w:p>
      <w:pPr>
        <w:spacing w:after="60"/>
      </w:pPr>
    </w:p>
    <w:p>
      <w:pPr>
        <w:pStyle w:val="Heading2"/>
      </w:pPr>
      <w:r>
        <w:t xml:space="preserve">Влизане</w:t>
      </w:r>
    </w:p>
    <w:p>
      <w:pPr>
        <w:spacing w:after="80"/>
      </w:pPr>
      <w:r>
        <w:t xml:space="preserve">Form login → </w:t>
      </w:r>
      <w:r>
        <w:rPr>
          <w:rFonts w:ascii="Consolas" w:cs="Consolas" w:eastAsia="Consolas" w:hAnsi="Consolas"/>
          <w:color w:val="0B6E4F"/>
        </w:rPr>
        <w:t xml:space="preserve">DaoAuthenticationProvider</w:t>
      </w:r>
      <w:r>
        <w:t xml:space="preserve"> (зарежда </w:t>
      </w:r>
      <w:r>
        <w:rPr>
          <w:rFonts w:ascii="Consolas" w:cs="Consolas" w:eastAsia="Consolas" w:hAnsi="Consolas"/>
          <w:color w:val="0B6E4F"/>
        </w:rPr>
        <w:t xml:space="preserve">User</w:t>
      </w:r>
      <w:r>
        <w:t xml:space="preserve"> през </w:t>
      </w:r>
      <w:r>
        <w:rPr>
          <w:rFonts w:ascii="Consolas" w:cs="Consolas" w:eastAsia="Consolas" w:hAnsi="Consolas"/>
          <w:color w:val="0B6E4F"/>
        </w:rPr>
        <w:t xml:space="preserve">UserService</w:t>
      </w:r>
      <w:r>
        <w:t xml:space="preserve">, проверява BCrypt) →</w:t>
      </w:r>
    </w:p>
    <w:p>
      <w:pPr>
        <w:spacing w:after="80"/>
      </w:pPr>
      <w:r>
        <w:rPr>
          <w:rFonts w:ascii="Consolas" w:cs="Consolas" w:eastAsia="Consolas" w:hAnsi="Consolas"/>
          <w:color w:val="0B6E4F"/>
        </w:rPr>
        <w:t xml:space="preserve">AuthenticationSuccessEvent</w:t>
      </w:r>
      <w:r>
        <w:t xml:space="preserve"> → </w:t>
      </w:r>
      <w:r>
        <w:rPr>
          <w:rFonts w:ascii="Consolas" w:cs="Consolas" w:eastAsia="Consolas" w:hAnsi="Consolas"/>
          <w:color w:val="0B6E4F"/>
        </w:rPr>
        <w:t xml:space="preserve">LoginAuditListener</w:t>
      </w:r>
      <w:r>
        <w:t xml:space="preserve"> → </w:t>
      </w:r>
      <w:r>
        <w:rPr>
          <w:rFonts w:ascii="Consolas" w:cs="Consolas" w:eastAsia="Consolas" w:hAnsi="Consolas"/>
          <w:color w:val="0B6E4F"/>
        </w:rPr>
        <w:t xml:space="preserve">AuditService.log("Вход")</w:t>
      </w:r>
      <w:r>
        <w:t xml:space="preserve">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spacing w:after="240"/>
      </w:pPr>
      <w:r>
        <w:rPr>
          <w:b/>
          <w:bCs/>
          <w:color w:val="065F46"/>
          <w:sz w:val="40"/>
          <w:szCs w:val="40"/>
        </w:rPr>
        <w:t xml:space="preserve">ЧАСТ IV. ТЕСТОВ СЛОЙ (тест по тест: какво тества + как да го счупим)</w:t>
      </w:r>
    </w:p>
    <w:p>
      <w:pPr>
        <w:spacing w:after="60"/>
      </w:pPr>
    </w:p>
    <w:p>
      <w:pPr>
        <w:pStyle w:val="Heading1"/>
      </w:pPr>
      <w:r>
        <w:t xml:space="preserve">Подход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Service тестове</w:t>
      </w:r>
      <w:r>
        <w:t xml:space="preserve"> — чист Mockito (</w:t>
      </w:r>
      <w:r>
        <w:rPr>
          <w:rFonts w:ascii="Consolas" w:cs="Consolas" w:eastAsia="Consolas" w:hAnsi="Consolas"/>
          <w:color w:val="0B6E4F"/>
        </w:rPr>
        <w:t xml:space="preserve">@ExtendWith(MockitoExtension.class)</w:t>
      </w:r>
      <w:r>
        <w:t xml:space="preserve">), </w:t>
      </w:r>
      <w:r>
        <w:rPr>
          <w:b/>
          <w:bCs/>
        </w:rPr>
        <w:t xml:space="preserve">без Spring/DB</w:t>
      </w:r>
      <w:r>
        <w:t xml:space="preserve">:</w:t>
      </w:r>
    </w:p>
    <w:p>
      <w:pPr>
        <w:spacing w:after="80"/>
      </w:pPr>
      <w:r>
        <w:t xml:space="preserve">  репозиториите са mock-нати, проверяваме само логиката. Бързи и изолирани.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Контролерни тестове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@WebMvcTest</w:t>
      </w:r>
      <w:r>
        <w:t xml:space="preserve"> slice (зарежда само уеб слоя + </w:t>
      </w:r>
      <w:r>
        <w:rPr>
          <w:rFonts w:ascii="Consolas" w:cs="Consolas" w:eastAsia="Consolas" w:hAnsi="Consolas"/>
          <w:color w:val="0B6E4F"/>
        </w:rPr>
        <w:t xml:space="preserve">SecurityConfig</w:t>
      </w:r>
      <w:r>
        <w:t xml:space="preserve"> чрез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@Import</w:t>
      </w:r>
      <w:r>
        <w:t xml:space="preserve">), услугите са </w:t>
      </w:r>
      <w:r>
        <w:rPr>
          <w:rFonts w:ascii="Consolas" w:cs="Consolas" w:eastAsia="Consolas" w:hAnsi="Consolas"/>
          <w:color w:val="0B6E4F"/>
        </w:rPr>
        <w:t xml:space="preserve">@MockBean</w:t>
      </w:r>
      <w:r>
        <w:t xml:space="preserve">. Проверяват маршрутизация, права по роли и формат на грешки</w:t>
      </w:r>
    </w:p>
    <w:p>
      <w:pPr>
        <w:spacing w:after="80"/>
      </w:pPr>
      <w:r>
        <w:t xml:space="preserve">  чрез MockMvc.</w:t>
      </w:r>
    </w:p>
    <w:p>
      <w:pPr>
        <w:pStyle w:val="ListParagraph"/>
        <w:numPr>
          <w:ilvl w:val="0"/>
          <w:numId w:val="2"/>
        </w:numPr>
      </w:pPr>
      <w:r>
        <w:t xml:space="preserve">„Как да го счупим" = каква промяна в </w:t>
      </w:r>
      <w:r>
        <w:rPr>
          <w:b/>
          <w:bCs/>
        </w:rPr>
        <w:t xml:space="preserve">продукционния</w:t>
      </w:r>
      <w:r>
        <w:t xml:space="preserve"> код би провалила теста — така се вижда</w:t>
      </w:r>
    </w:p>
    <w:p>
      <w:pPr>
        <w:spacing w:after="80"/>
      </w:pPr>
      <w:r>
        <w:t xml:space="preserve">  какво точно пази тестът.</w:t>
      </w:r>
    </w:p>
    <w:p>
      <w:pPr>
        <w:spacing w:after="60"/>
      </w:pPr>
    </w:p>
    <w:p>
      <w:pPr>
        <w:pStyle w:val="Heading1"/>
      </w:pPr>
      <w:r>
        <w:rPr>
          <w:rFonts w:ascii="Consolas" w:cs="Consolas" w:eastAsia="Consolas" w:hAnsi="Consolas"/>
          <w:color w:val="0B6E4F"/>
        </w:rPr>
        <w:t xml:space="preserve">AnnuityCalculatorTest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monthlyPayment_knownValue</w:t>
      </w:r>
      <w:r>
        <w:t xml:space="preserve"> — вноската за (10000, 8.5%, 12) е точно </w:t>
      </w:r>
      <w:r>
        <w:rPr>
          <w:rFonts w:ascii="Consolas" w:cs="Consolas" w:eastAsia="Consolas" w:hAnsi="Consolas"/>
          <w:color w:val="0B6E4F"/>
        </w:rPr>
        <w:t xml:space="preserve">872.20</w:t>
      </w:r>
      <w:r>
        <w:t xml:space="preserve">.</w:t>
      </w:r>
    </w:p>
    <w:p>
      <w:pPr>
        <w:spacing w:after="80"/>
      </w:pPr>
      <w:r>
        <w:t xml:space="preserve">  *Счупване:* промени формулата (напр. без </w:t>
      </w:r>
      <w:r>
        <w:rPr>
          <w:rFonts w:ascii="Consolas" w:cs="Consolas" w:eastAsia="Consolas" w:hAnsi="Consolas"/>
          <w:color w:val="0B6E4F"/>
        </w:rPr>
        <w:t xml:space="preserve">pow</w:t>
      </w:r>
      <w:r>
        <w:t xml:space="preserve">) или закръглянето → числото се разминава.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generate_returnsRowForEveryMonth</w:t>
      </w:r>
      <w:r>
        <w:t xml:space="preserve"> — планът има точно </w:t>
      </w:r>
      <w:r>
        <w:rPr>
          <w:rFonts w:ascii="Consolas" w:cs="Consolas" w:eastAsia="Consolas" w:hAnsi="Consolas"/>
          <w:color w:val="0B6E4F"/>
        </w:rPr>
        <w:t xml:space="preserve">n</w:t>
      </w:r>
      <w:r>
        <w:t xml:space="preserve"> реда (1..n).</w:t>
      </w:r>
    </w:p>
    <w:p>
      <w:pPr>
        <w:spacing w:after="80"/>
      </w:pPr>
      <w:r>
        <w:t xml:space="preserve">  *Счупване:* off-by-one в цикъла (</w:t>
      </w:r>
      <w:r>
        <w:rPr>
          <w:rFonts w:ascii="Consolas" w:cs="Consolas" w:eastAsia="Consolas" w:hAnsi="Consolas"/>
          <w:color w:val="0B6E4F"/>
        </w:rPr>
        <w:t xml:space="preserve">&lt; months</w:t>
      </w:r>
      <w:r>
        <w:t xml:space="preserve"> вместо </w:t>
      </w:r>
      <w:r>
        <w:rPr>
          <w:rFonts w:ascii="Consolas" w:cs="Consolas" w:eastAsia="Consolas" w:hAnsi="Consolas"/>
          <w:color w:val="0B6E4F"/>
        </w:rPr>
        <w:t xml:space="preserve">&lt;= months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generate_principalSumEqualsLoanAndEndsAtZero</w:t>
      </w:r>
      <w:r>
        <w:t xml:space="preserve"> — сборът на главниците = заема, последен остатък</w:t>
      </w:r>
    </w:p>
    <w:p>
      <w:pPr>
        <w:spacing w:after="80"/>
      </w:pPr>
      <w:r>
        <w:t xml:space="preserve">  0. *Счупване:* премахни изравняването на последната вноска → остатъкът няма да е точно 0.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generate_paymentEqualsPrincipalPlusInterest</w:t>
      </w:r>
      <w:r>
        <w:t xml:space="preserve"> — за всеки ред вноска = главница + лихва.</w:t>
      </w:r>
    </w:p>
    <w:p>
      <w:pPr>
        <w:spacing w:after="80"/>
      </w:pPr>
      <w:r>
        <w:t xml:space="preserve">  *Счупване:* запиши </w:t>
      </w:r>
      <w:r>
        <w:rPr>
          <w:rFonts w:ascii="Consolas" w:cs="Consolas" w:eastAsia="Consolas" w:hAnsi="Consolas"/>
          <w:color w:val="0B6E4F"/>
        </w:rPr>
        <w:t xml:space="preserve">payment</w:t>
      </w:r>
      <w:r>
        <w:t xml:space="preserve"> независимо от частите.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generate_interestDecreasesAndPrincipalIncreases</w:t>
      </w:r>
      <w:r>
        <w:t xml:space="preserve"> — монотонност.</w:t>
      </w:r>
    </w:p>
    <w:p>
      <w:pPr>
        <w:spacing w:after="80"/>
      </w:pPr>
      <w:r>
        <w:t xml:space="preserve">  *Счупване:* смятай лихвата върху </w:t>
      </w:r>
      <w:r>
        <w:rPr>
          <w:b/>
          <w:bCs/>
        </w:rPr>
        <w:t xml:space="preserve">първоначалната</w:t>
      </w:r>
      <w:r>
        <w:t xml:space="preserve">, а не оставащата главница.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zeroInterest_splitsPrincipalEvenly</w:t>
      </w:r>
      <w:r>
        <w:t xml:space="preserve"> — при 0% вноската е </w:t>
      </w:r>
      <w:r>
        <w:rPr>
          <w:rFonts w:ascii="Consolas" w:cs="Consolas" w:eastAsia="Consolas" w:hAnsi="Consolas"/>
          <w:color w:val="0B6E4F"/>
        </w:rPr>
        <w:t xml:space="preserve">P/n</w:t>
      </w:r>
      <w:r>
        <w:t xml:space="preserve">, лихва 0, остатък 0.</w:t>
      </w:r>
    </w:p>
    <w:p>
      <w:pPr>
        <w:spacing w:after="80"/>
      </w:pPr>
      <w:r>
        <w:t xml:space="preserve">  *Счупване:* премахни клона </w:t>
      </w:r>
      <w:r>
        <w:rPr>
          <w:rFonts w:ascii="Consolas" w:cs="Consolas" w:eastAsia="Consolas" w:hAnsi="Consolas"/>
          <w:color w:val="0B6E4F"/>
        </w:rPr>
        <w:t xml:space="preserve">r==0</w:t>
      </w:r>
      <w:r>
        <w:t xml:space="preserve"> → деление на 0 / NaN.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invalidTerm_throws</w:t>
      </w:r>
      <w:r>
        <w:t xml:space="preserve"> — срок 0 хвърля </w:t>
      </w:r>
      <w:r>
        <w:rPr>
          <w:rFonts w:ascii="Consolas" w:cs="Consolas" w:eastAsia="Consolas" w:hAnsi="Consolas"/>
          <w:color w:val="0B6E4F"/>
        </w:rPr>
        <w:t xml:space="preserve">IllegalArgumentException</w:t>
      </w:r>
      <w:r>
        <w:t xml:space="preserve">.</w:t>
      </w:r>
    </w:p>
    <w:p>
      <w:pPr>
        <w:spacing w:after="80"/>
      </w:pPr>
      <w:r>
        <w:t xml:space="preserve">  *Счупване:* премахни проверката за срок.</w:t>
      </w:r>
    </w:p>
    <w:p>
      <w:pPr>
        <w:spacing w:after="60"/>
      </w:pPr>
    </w:p>
    <w:p>
      <w:pPr>
        <w:pStyle w:val="Heading1"/>
      </w:pPr>
      <w:r>
        <w:rPr>
          <w:rFonts w:ascii="Consolas" w:cs="Consolas" w:eastAsia="Consolas" w:hAnsi="Consolas"/>
          <w:color w:val="0B6E4F"/>
        </w:rPr>
        <w:t xml:space="preserve">ClientServiceImplTest</w:t>
      </w:r>
      <w:r>
        <w:t xml:space="preserve"> (mock: clientRepository, creditRepository, userService, auditService)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createIndividual_mapsAndSaves</w:t>
      </w:r>
      <w:r>
        <w:t xml:space="preserve"> — резултатът е тип </w:t>
      </w:r>
      <w:r>
        <w:rPr>
          <w:rFonts w:ascii="Consolas" w:cs="Consolas" w:eastAsia="Consolas" w:hAnsi="Consolas"/>
          <w:color w:val="0B6E4F"/>
        </w:rPr>
        <w:t xml:space="preserve">INDIVIDUAL</w:t>
      </w:r>
      <w:r>
        <w:t xml:space="preserve"> с правилни displayName/identifier.</w:t>
      </w:r>
    </w:p>
    <w:p>
      <w:pPr>
        <w:spacing w:after="80"/>
      </w:pPr>
      <w:r>
        <w:t xml:space="preserve">  *Счупване:* в </w:t>
      </w:r>
      <w:r>
        <w:rPr>
          <w:rFonts w:ascii="Consolas" w:cs="Consolas" w:eastAsia="Consolas" w:hAnsi="Consolas"/>
          <w:color w:val="0B6E4F"/>
        </w:rPr>
        <w:t xml:space="preserve">toDto</w:t>
      </w:r>
      <w:r>
        <w:t xml:space="preserve"> сбъркай определянето на типа или мапинга.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updateIndividual_updatesFields</w:t>
      </w:r>
      <w:r>
        <w:t xml:space="preserve"> — след update displayName е новото име.</w:t>
      </w:r>
    </w:p>
    <w:p>
      <w:pPr>
        <w:spacing w:after="80"/>
      </w:pPr>
      <w:r>
        <w:t xml:space="preserve">  *Счупване:* не копирай полетата от DTO в entity-то.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updateIndividual_onCompanyClient_throws</w:t>
      </w:r>
      <w:r>
        <w:t xml:space="preserve"> — update на физ. лице върху фирма → </w:t>
      </w:r>
      <w:r>
        <w:rPr>
          <w:rFonts w:ascii="Consolas" w:cs="Consolas" w:eastAsia="Consolas" w:hAnsi="Consolas"/>
          <w:color w:val="0B6E4F"/>
        </w:rPr>
        <w:t xml:space="preserve">IllegalArgument</w:t>
      </w:r>
      <w:r>
        <w:t xml:space="preserve">.</w:t>
      </w:r>
    </w:p>
    <w:p>
      <w:pPr>
        <w:spacing w:after="80"/>
      </w:pPr>
      <w:r>
        <w:t xml:space="preserve">  *Счупване:* премахни </w:t>
      </w:r>
      <w:r>
        <w:rPr>
          <w:rFonts w:ascii="Consolas" w:cs="Consolas" w:eastAsia="Consolas" w:hAnsi="Consolas"/>
          <w:color w:val="0B6E4F"/>
        </w:rPr>
        <w:t xml:space="preserve">instanceof</w:t>
      </w:r>
      <w:r>
        <w:t xml:space="preserve"> проверката.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updateCompany_updatesFields</w:t>
      </w:r>
      <w:r>
        <w:t xml:space="preserve"> — аналогично за фирма.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createCompany_mapsAndSaves</w:t>
      </w:r>
      <w:r>
        <w:t xml:space="preserve"> — тип </w:t>
      </w:r>
      <w:r>
        <w:rPr>
          <w:rFonts w:ascii="Consolas" w:cs="Consolas" w:eastAsia="Consolas" w:hAnsi="Consolas"/>
          <w:color w:val="0B6E4F"/>
        </w:rPr>
        <w:t xml:space="preserve">COMPANY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getClientById_notFound_throws</w:t>
      </w:r>
      <w:r>
        <w:t xml:space="preserve"> — липсващ → </w:t>
      </w:r>
      <w:r>
        <w:rPr>
          <w:rFonts w:ascii="Consolas" w:cs="Consolas" w:eastAsia="Consolas" w:hAnsi="Consolas"/>
          <w:color w:val="0B6E4F"/>
        </w:rPr>
        <w:t xml:space="preserve">ClientNotFoundException</w:t>
      </w:r>
      <w:r>
        <w:t xml:space="preserve">.</w:t>
      </w:r>
    </w:p>
    <w:p>
      <w:pPr>
        <w:spacing w:after="80"/>
      </w:pPr>
      <w:r>
        <w:t xml:space="preserve">  *Счупване:* връщай </w:t>
      </w:r>
      <w:r>
        <w:rPr>
          <w:rFonts w:ascii="Consolas" w:cs="Consolas" w:eastAsia="Consolas" w:hAnsi="Consolas"/>
          <w:color w:val="0B6E4F"/>
        </w:rPr>
        <w:t xml:space="preserve">null</w:t>
      </w:r>
      <w:r>
        <w:t xml:space="preserve"> вместо да хвърляш.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getAllClients_returnsMappedList</w:t>
      </w:r>
      <w:r>
        <w:t xml:space="preserve"> — мапва списъка.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deleteClient_notFound_throws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existsById=false</w:t>
      </w:r>
      <w:r>
        <w:t xml:space="preserve"> → </w:t>
      </w:r>
      <w:r>
        <w:rPr>
          <w:rFonts w:ascii="Consolas" w:cs="Consolas" w:eastAsia="Consolas" w:hAnsi="Consolas"/>
          <w:color w:val="0B6E4F"/>
        </w:rPr>
        <w:t xml:space="preserve">ClientNotFoundException</w:t>
      </w:r>
      <w:r>
        <w:t xml:space="preserve">.</w:t>
      </w:r>
    </w:p>
    <w:p>
      <w:pPr>
        <w:spacing w:after="80"/>
      </w:pPr>
      <w:r>
        <w:t xml:space="preserve">  *Счупване:* премахни проверката за съществуване.</w:t>
      </w:r>
    </w:p>
    <w:p>
      <w:pPr>
        <w:spacing w:after="60"/>
      </w:pPr>
    </w:p>
    <w:p>
      <w:pPr>
        <w:pStyle w:val="Heading1"/>
      </w:pPr>
      <w:r>
        <w:rPr>
          <w:rFonts w:ascii="Consolas" w:cs="Consolas" w:eastAsia="Consolas" w:hAnsi="Consolas"/>
          <w:color w:val="0B6E4F"/>
        </w:rPr>
        <w:t xml:space="preserve">AccountServiceImplTest</w:t>
      </w:r>
      <w:r>
        <w:t xml:space="preserve"> (mock: accountRepository, clientRepository, auditService)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openAccount_generatesIbanAndSaves</w:t>
      </w:r>
      <w:r>
        <w:t xml:space="preserve"> — IBAN започва с „BG", статус ACTIVE, наличност 100.</w:t>
      </w:r>
    </w:p>
    <w:p>
      <w:pPr>
        <w:spacing w:after="80"/>
      </w:pPr>
      <w:r>
        <w:t xml:space="preserve">  *Счупване:* не задавай IBAN/статус или сбъркай началната наличност.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openAccount_clientNotFound_throws</w:t>
      </w:r>
      <w:r>
        <w:t xml:space="preserve"> — липсващ клиент → </w:t>
      </w:r>
      <w:r>
        <w:rPr>
          <w:rFonts w:ascii="Consolas" w:cs="Consolas" w:eastAsia="Consolas" w:hAnsi="Consolas"/>
          <w:color w:val="0B6E4F"/>
        </w:rPr>
        <w:t xml:space="preserve">ClientNotFoundException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deleteAccount_notFound_throws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existsById=false</w:t>
      </w:r>
      <w:r>
        <w:t xml:space="preserve"> → </w:t>
      </w:r>
      <w:r>
        <w:rPr>
          <w:rFonts w:ascii="Consolas" w:cs="Consolas" w:eastAsia="Consolas" w:hAnsi="Consolas"/>
          <w:color w:val="0B6E4F"/>
        </w:rPr>
        <w:t xml:space="preserve">AccountNotFoundException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deleteAccount_found_deletes</w:t>
      </w:r>
      <w:r>
        <w:t xml:space="preserve"> — вика </w:t>
      </w:r>
      <w:r>
        <w:rPr>
          <w:rFonts w:ascii="Consolas" w:cs="Consolas" w:eastAsia="Consolas" w:hAnsi="Consolas"/>
          <w:color w:val="0B6E4F"/>
        </w:rPr>
        <w:t xml:space="preserve">deleteById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closeAccount_withBalance_throws</w:t>
      </w:r>
      <w:r>
        <w:t xml:space="preserve"> — наличност 50 → </w:t>
      </w:r>
      <w:r>
        <w:rPr>
          <w:rFonts w:ascii="Consolas" w:cs="Consolas" w:eastAsia="Consolas" w:hAnsi="Consolas"/>
          <w:color w:val="0B6E4F"/>
        </w:rPr>
        <w:t xml:space="preserve">BusinessRuleException</w:t>
      </w:r>
      <w:r>
        <w:t xml:space="preserve">.</w:t>
      </w:r>
    </w:p>
    <w:p>
      <w:pPr>
        <w:spacing w:after="80"/>
      </w:pPr>
      <w:r>
        <w:t xml:space="preserve">  *Счупване:* премахни проверката за нулева наличност.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closeAccount_zeroBalance_setsClosed</w:t>
      </w:r>
      <w:r>
        <w:t xml:space="preserve"> — статус CLOSED.</w:t>
      </w:r>
    </w:p>
    <w:p>
      <w:pPr>
        <w:spacing w:after="60"/>
      </w:pPr>
    </w:p>
    <w:p>
      <w:pPr>
        <w:pStyle w:val="Heading1"/>
      </w:pPr>
      <w:r>
        <w:rPr>
          <w:rFonts w:ascii="Consolas" w:cs="Consolas" w:eastAsia="Consolas" w:hAnsi="Consolas"/>
          <w:color w:val="0B6E4F"/>
        </w:rPr>
        <w:t xml:space="preserve">TransactionServiceImplTest</w:t>
      </w:r>
      <w:r>
        <w:t xml:space="preserve"> (mock: accountRepository, transactionRepository, auditService; @BeforeEach логва „employee")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deposit_increasesBalance</w:t>
      </w:r>
      <w:r>
        <w:t xml:space="preserve"> — наличността расте, тип DEPOSIT, </w:t>
      </w:r>
      <w:r>
        <w:rPr>
          <w:rFonts w:ascii="Consolas" w:cs="Consolas" w:eastAsia="Consolas" w:hAnsi="Consolas"/>
          <w:color w:val="0B6E4F"/>
        </w:rPr>
        <w:t xml:space="preserve">balanceAfter</w:t>
      </w:r>
      <w:r>
        <w:t xml:space="preserve"> коректен.</w:t>
      </w:r>
    </w:p>
    <w:p>
      <w:pPr>
        <w:spacing w:after="80"/>
      </w:pPr>
      <w:r>
        <w:t xml:space="preserve">  *Счупване:* забрави </w:t>
      </w:r>
      <w:r>
        <w:rPr>
          <w:rFonts w:ascii="Consolas" w:cs="Consolas" w:eastAsia="Consolas" w:hAnsi="Consolas"/>
          <w:color w:val="0B6E4F"/>
        </w:rPr>
        <w:t xml:space="preserve">account.balance += amount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withdraw_insufficientFunds_throws</w:t>
      </w:r>
      <w:r>
        <w:t xml:space="preserve"> — теглене над наличността → </w:t>
      </w:r>
      <w:r>
        <w:rPr>
          <w:rFonts w:ascii="Consolas" w:cs="Consolas" w:eastAsia="Consolas" w:hAnsi="Consolas"/>
          <w:color w:val="0B6E4F"/>
        </w:rPr>
        <w:t xml:space="preserve">BusinessRuleException</w:t>
      </w:r>
      <w:r>
        <w:t xml:space="preserve">.</w:t>
      </w:r>
    </w:p>
    <w:p>
      <w:pPr>
        <w:spacing w:after="80"/>
      </w:pPr>
      <w:r>
        <w:t xml:space="preserve">  *Счупване:* премахни </w:t>
      </w:r>
      <w:r>
        <w:rPr>
          <w:rFonts w:ascii="Consolas" w:cs="Consolas" w:eastAsia="Consolas" w:hAnsi="Consolas"/>
          <w:color w:val="0B6E4F"/>
        </w:rPr>
        <w:t xml:space="preserve">requireSufficientFunds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withdraw_onClosedAccount_throws</w:t>
      </w:r>
      <w:r>
        <w:t xml:space="preserve"> — закрита сметка → грешка.</w:t>
      </w:r>
    </w:p>
    <w:p>
      <w:pPr>
        <w:spacing w:after="80"/>
      </w:pPr>
      <w:r>
        <w:t xml:space="preserve">  *Счупване:* премахни проверката в </w:t>
      </w:r>
      <w:r>
        <w:rPr>
          <w:rFonts w:ascii="Consolas" w:cs="Consolas" w:eastAsia="Consolas" w:hAnsi="Consolas"/>
          <w:color w:val="0B6E4F"/>
        </w:rPr>
        <w:t xml:space="preserve">getActiveAccount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transfer_movesFunds</w:t>
      </w:r>
      <w:r>
        <w:t xml:space="preserve"> — подателят намалява, получателят расте.</w:t>
      </w:r>
    </w:p>
    <w:p>
      <w:pPr>
        <w:spacing w:after="80"/>
      </w:pPr>
      <w:r>
        <w:t xml:space="preserve">  *Счупване:* кредитирай грешната сметка / забрави едно от двете записвания.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transfer_toMissingIban_throws</w:t>
      </w:r>
      <w:r>
        <w:t xml:space="preserve"> — несъществуващ IBAN → </w:t>
      </w:r>
      <w:r>
        <w:rPr>
          <w:rFonts w:ascii="Consolas" w:cs="Consolas" w:eastAsia="Consolas" w:hAnsi="Consolas"/>
          <w:color w:val="0B6E4F"/>
        </w:rPr>
        <w:t xml:space="preserve">AccountNotFoundException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transfer_insufficientFunds_throws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clientCannotOperateOnForeignAccount</w:t>
      </w:r>
      <w:r>
        <w:t xml:space="preserve"> — клиент „intruder" върху чужда сметка → </w:t>
      </w:r>
      <w:r>
        <w:rPr>
          <w:rFonts w:ascii="Consolas" w:cs="Consolas" w:eastAsia="Consolas" w:hAnsi="Consolas"/>
          <w:color w:val="0B6E4F"/>
        </w:rPr>
        <w:t xml:space="preserve">AccessDenied</w:t>
      </w:r>
      <w:r>
        <w:t xml:space="preserve">.</w:t>
      </w:r>
    </w:p>
    <w:p>
      <w:pPr>
        <w:spacing w:after="80"/>
      </w:pPr>
      <w:r>
        <w:t xml:space="preserve">  *Счупване:* премахни </w:t>
      </w:r>
      <w:r>
        <w:rPr>
          <w:rFonts w:ascii="Consolas" w:cs="Consolas" w:eastAsia="Consolas" w:hAnsi="Consolas"/>
          <w:color w:val="0B6E4F"/>
        </w:rPr>
        <w:t xml:space="preserve">ensureCanOperate</w:t>
      </w:r>
      <w:r>
        <w:t xml:space="preserve"> от </w:t>
      </w:r>
      <w:r>
        <w:rPr>
          <w:rFonts w:ascii="Consolas" w:cs="Consolas" w:eastAsia="Consolas" w:hAnsi="Consolas"/>
          <w:color w:val="0B6E4F"/>
        </w:rPr>
        <w:t xml:space="preserve">withdraw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clientCanOperateOnOwnAccount</w:t>
      </w:r>
      <w:r>
        <w:t xml:space="preserve"> — собственикът може.</w:t>
      </w:r>
    </w:p>
    <w:p>
      <w:pPr>
        <w:spacing w:after="60"/>
      </w:pPr>
    </w:p>
    <w:p>
      <w:pPr>
        <w:pStyle w:val="Heading1"/>
      </w:pPr>
      <w:r>
        <w:rPr>
          <w:rFonts w:ascii="Consolas" w:cs="Consolas" w:eastAsia="Consolas" w:hAnsi="Consolas"/>
          <w:color w:val="0B6E4F"/>
        </w:rPr>
        <w:t xml:space="preserve">CreditServiceImplTest</w:t>
      </w:r>
      <w:r>
        <w:t xml:space="preserve"> (mock: всички repo + audit; @AfterEach чисти Security контекста; helper-и authenticateStaff/accountWith/buildCreditWithTwoInstallments)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grantCredit_generatesSchedule</w:t>
      </w:r>
      <w:r>
        <w:t xml:space="preserve"> — 12 вноски, статус ACTIVE, вноска 872.20, платени 0.</w:t>
      </w:r>
    </w:p>
    <w:p>
      <w:pPr>
        <w:spacing w:after="80"/>
      </w:pPr>
      <w:r>
        <w:t xml:space="preserve">  *Счупване:* не генерирай вноски / сбъркай статуса.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grantCredit_amountOverMax_throws</w:t>
      </w:r>
      <w:r>
        <w:t xml:space="preserve"> — сума над лимита → </w:t>
      </w:r>
      <w:r>
        <w:rPr>
          <w:rFonts w:ascii="Consolas" w:cs="Consolas" w:eastAsia="Consolas" w:hAnsi="Consolas"/>
          <w:color w:val="0B6E4F"/>
        </w:rPr>
        <w:t xml:space="preserve">BusinessRuleException</w:t>
      </w:r>
      <w:r>
        <w:t xml:space="preserve">.</w:t>
      </w:r>
    </w:p>
    <w:p>
      <w:pPr>
        <w:spacing w:after="80"/>
      </w:pPr>
      <w:r>
        <w:t xml:space="preserve">  *Счупване:* премахни проверката за </w:t>
      </w:r>
      <w:r>
        <w:rPr>
          <w:rFonts w:ascii="Consolas" w:cs="Consolas" w:eastAsia="Consolas" w:hAnsi="Consolas"/>
          <w:color w:val="0B6E4F"/>
        </w:rPr>
        <w:t xml:space="preserve">maxAmount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grantCredit_termOverMax_throws</w:t>
      </w:r>
      <w:r>
        <w:t xml:space="preserve"> — срок над лимита.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payInstallment_outOfOrder_throws</w:t>
      </w:r>
      <w:r>
        <w:t xml:space="preserve"> — плащане на по-късна вноска преди по-ранна → грешка.</w:t>
      </w:r>
    </w:p>
    <w:p>
      <w:pPr>
        <w:spacing w:after="80"/>
      </w:pPr>
      <w:r>
        <w:t xml:space="preserve">  *Счупване:* премахни проверката </w:t>
      </w:r>
      <w:r>
        <w:rPr>
          <w:rFonts w:ascii="Consolas" w:cs="Consolas" w:eastAsia="Consolas" w:hAnsi="Consolas"/>
          <w:color w:val="0B6E4F"/>
        </w:rPr>
        <w:t xml:space="preserve">hasUnpaidEarlier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payInstallment_lastOne_marksCreditPaid</w:t>
      </w:r>
      <w:r>
        <w:t xml:space="preserve"> — последната вноска → статус PAID.</w:t>
      </w:r>
    </w:p>
    <w:p>
      <w:pPr>
        <w:spacing w:after="80"/>
      </w:pPr>
      <w:r>
        <w:t xml:space="preserve">  *Счупване:* премахни </w:t>
      </w:r>
      <w:r>
        <w:rPr>
          <w:rFonts w:ascii="Consolas" w:cs="Consolas" w:eastAsia="Consolas" w:hAnsi="Consolas"/>
          <w:color w:val="0B6E4F"/>
        </w:rPr>
        <w:t xml:space="preserve">markPaidIfComplete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grantCredit_setsDueDates</w:t>
      </w:r>
      <w:r>
        <w:t xml:space="preserve"> — вноските имат </w:t>
      </w:r>
      <w:r>
        <w:rPr>
          <w:rFonts w:ascii="Consolas" w:cs="Consolas" w:eastAsia="Consolas" w:hAnsi="Consolas"/>
          <w:color w:val="0B6E4F"/>
        </w:rPr>
        <w:t xml:space="preserve">dueDate</w:t>
      </w:r>
      <w:r>
        <w:t xml:space="preserve">, кредитът не е просрочен веднага.</w:t>
      </w:r>
    </w:p>
    <w:p>
      <w:pPr>
        <w:spacing w:after="80"/>
      </w:pPr>
      <w:r>
        <w:t xml:space="preserve">  *Счупване:* не задавай </w:t>
      </w:r>
      <w:r>
        <w:rPr>
          <w:rFonts w:ascii="Consolas" w:cs="Consolas" w:eastAsia="Consolas" w:hAnsi="Consolas"/>
          <w:color w:val="0B6E4F"/>
        </w:rPr>
        <w:t xml:space="preserve">dueDate</w:t>
      </w:r>
      <w:r>
        <w:t xml:space="preserve"> при генериране.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earlyPayoff_marksAllPaidAndStatusPaid</w:t>
      </w:r>
      <w:r>
        <w:t xml:space="preserve">.</w:t>
      </w:r>
    </w:p>
    <w:p>
      <w:pPr>
        <w:spacing w:after="80"/>
      </w:pPr>
      <w:r>
        <w:t xml:space="preserve">  *Счупване:* не маркирай всички вноски / не слагай PAID.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cancelCredit_withPaidInstallment_throws</w:t>
      </w:r>
      <w:r>
        <w:t xml:space="preserve"> — отказ при платена вноска → грешка.</w:t>
      </w:r>
    </w:p>
    <w:p>
      <w:pPr>
        <w:spacing w:after="80"/>
      </w:pPr>
      <w:r>
        <w:t xml:space="preserve">  *Счупване:* премахни проверката за платени вноски.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cancelCredit_noPaidInstallments_setsCancelled</w:t>
      </w:r>
      <w:r>
        <w:t xml:space="preserve"> — без платени → CANCELLED.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payFromAccount_debitsAccountAndMarksPaid</w:t>
      </w:r>
      <w:r>
        <w:t xml:space="preserve"> — наличност 600→90, вноската платена, записва се</w:t>
      </w:r>
    </w:p>
    <w:p>
      <w:pPr>
        <w:spacing w:after="80"/>
      </w:pPr>
      <w:r>
        <w:t xml:space="preserve">  транзакция. *Счупване:* не дебитирай сметката / не записвай </w:t>
      </w:r>
      <w:r>
        <w:rPr>
          <w:rFonts w:ascii="Consolas" w:cs="Consolas" w:eastAsia="Consolas" w:hAnsi="Consolas"/>
          <w:color w:val="0B6E4F"/>
        </w:rPr>
        <w:t xml:space="preserve">Transaction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payFromAccount_insufficientFunds_throws</w:t>
      </w:r>
      <w:r>
        <w:t xml:space="preserve">.</w:t>
      </w:r>
    </w:p>
    <w:p>
      <w:pPr>
        <w:spacing w:after="80"/>
      </w:pPr>
      <w:r>
        <w:t xml:space="preserve">  *Счупване:* премахни проверката за наличност.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payFromAccount_closedAccount_throws</w:t>
      </w:r>
      <w:r>
        <w:t xml:space="preserve">.</w:t>
      </w:r>
    </w:p>
    <w:p>
      <w:pPr>
        <w:spacing w:after="80"/>
      </w:pPr>
      <w:r>
        <w:t xml:space="preserve">  *Счупване:* премахни проверката за активна сметка.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payFromAccount_lastInstallment_marksCreditPaid</w:t>
      </w:r>
      <w:r>
        <w:t xml:space="preserve">.</w:t>
      </w:r>
    </w:p>
    <w:p>
      <w:pPr>
        <w:spacing w:after="60"/>
      </w:pPr>
    </w:p>
    <w:p>
      <w:pPr>
        <w:pStyle w:val="Heading1"/>
      </w:pPr>
      <w:r>
        <w:rPr>
          <w:rFonts w:ascii="Consolas" w:cs="Consolas" w:eastAsia="Consolas" w:hAnsi="Consolas"/>
          <w:color w:val="0B6E4F"/>
        </w:rPr>
        <w:t xml:space="preserve">CreditTypeServiceImplTest</w:t>
      </w:r>
      <w:r>
        <w:t xml:space="preserve"> (mock: creditTypeRepository; конструиран с mock CreditRepository, реален MapperUtil, mock AuditService)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create_savesNewType</w:t>
      </w:r>
      <w:r>
        <w:t xml:space="preserve"> — записва нов вид.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create_duplicateName_throws</w:t>
      </w:r>
      <w:r>
        <w:t xml:space="preserve"> — дублирано име → </w:t>
      </w:r>
      <w:r>
        <w:rPr>
          <w:rFonts w:ascii="Consolas" w:cs="Consolas" w:eastAsia="Consolas" w:hAnsi="Consolas"/>
          <w:color w:val="0B6E4F"/>
        </w:rPr>
        <w:t xml:space="preserve">DuplicateEntityException</w:t>
      </w:r>
      <w:r>
        <w:t xml:space="preserve">.</w:t>
      </w:r>
    </w:p>
    <w:p>
      <w:pPr>
        <w:spacing w:after="80"/>
      </w:pPr>
      <w:r>
        <w:t xml:space="preserve">  *Счупване:* премахни </w:t>
      </w:r>
      <w:r>
        <w:rPr>
          <w:rFonts w:ascii="Consolas" w:cs="Consolas" w:eastAsia="Consolas" w:hAnsi="Consolas"/>
          <w:color w:val="0B6E4F"/>
        </w:rPr>
        <w:t xml:space="preserve">existsByName</w:t>
      </w:r>
      <w:r>
        <w:t xml:space="preserve"> проверката.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update_success_savesChanges</w:t>
      </w:r>
      <w:r>
        <w:t xml:space="preserve"> — промените се запазват.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update_duplicateName_throws</w:t>
      </w:r>
      <w:r>
        <w:t xml:space="preserve"> — преименуване към чуждо име → грешка.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delete_notFound_throws</w:t>
      </w:r>
      <w:r>
        <w:t xml:space="preserve"> — липсващ → </w:t>
      </w:r>
      <w:r>
        <w:rPr>
          <w:rFonts w:ascii="Consolas" w:cs="Consolas" w:eastAsia="Consolas" w:hAnsi="Consolas"/>
          <w:color w:val="0B6E4F"/>
        </w:rPr>
        <w:t xml:space="preserve">CreditTypeNotFoundException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getById_found_returnsDto</w:t>
      </w:r>
      <w:r>
        <w:t xml:space="preserve"> — мапва коректно.</w:t>
      </w:r>
    </w:p>
    <w:p>
      <w:pPr>
        <w:spacing w:after="60"/>
      </w:pPr>
    </w:p>
    <w:p>
      <w:pPr>
        <w:pStyle w:val="Heading1"/>
      </w:pPr>
      <w:r>
        <w:rPr>
          <w:rFonts w:ascii="Consolas" w:cs="Consolas" w:eastAsia="Consolas" w:hAnsi="Consolas"/>
          <w:color w:val="0B6E4F"/>
        </w:rPr>
        <w:t xml:space="preserve">UserServiceImplTest</w:t>
      </w:r>
      <w:r>
        <w:t xml:space="preserve"> (mock: userRepository, roleRepository, passwordEncoder, auditService)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loadUserByUsername_notFound_throws</w:t>
      </w:r>
      <w:r>
        <w:t xml:space="preserve"> — липсващ → </w:t>
      </w:r>
      <w:r>
        <w:rPr>
          <w:rFonts w:ascii="Consolas" w:cs="Consolas" w:eastAsia="Consolas" w:hAnsi="Consolas"/>
          <w:color w:val="0B6E4F"/>
        </w:rPr>
        <w:t xml:space="preserve">UsernameNotFoundException</w:t>
      </w:r>
      <w:r>
        <w:t xml:space="preserve">.</w:t>
      </w:r>
    </w:p>
    <w:p>
      <w:pPr>
        <w:spacing w:after="80"/>
      </w:pPr>
      <w:r>
        <w:t xml:space="preserve">  *Счупване:* връщай </w:t>
      </w:r>
      <w:r>
        <w:rPr>
          <w:rFonts w:ascii="Consolas" w:cs="Consolas" w:eastAsia="Consolas" w:hAnsi="Consolas"/>
          <w:color w:val="0B6E4F"/>
        </w:rPr>
        <w:t xml:space="preserve">null</w:t>
      </w:r>
      <w:r>
        <w:t xml:space="preserve"> вместо да хвърляш (Spring Security разчита на изключението).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createEmployee_duplicateUsername_throws</w:t>
      </w:r>
      <w:r>
        <w:t xml:space="preserve">.</w:t>
      </w:r>
    </w:p>
    <w:p>
      <w:pPr>
        <w:spacing w:after="80"/>
      </w:pPr>
      <w:r>
        <w:t xml:space="preserve">  *Счупване:* премахни </w:t>
      </w:r>
      <w:r>
        <w:rPr>
          <w:rFonts w:ascii="Consolas" w:cs="Consolas" w:eastAsia="Consolas" w:hAnsi="Consolas"/>
          <w:color w:val="0B6E4F"/>
        </w:rPr>
        <w:t xml:space="preserve">existsByUsername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createEmployee_passwordMismatch_throws</w:t>
      </w:r>
      <w:r>
        <w:t xml:space="preserve"> — несъвпадащи пароли → </w:t>
      </w:r>
      <w:r>
        <w:rPr>
          <w:rFonts w:ascii="Consolas" w:cs="Consolas" w:eastAsia="Consolas" w:hAnsi="Consolas"/>
          <w:color w:val="0B6E4F"/>
        </w:rPr>
        <w:t xml:space="preserve">BusinessRuleException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createEmployee_success_savesWithRole</w:t>
      </w:r>
      <w:r>
        <w:t xml:space="preserve"> — записва </w:t>
      </w:r>
      <w:r>
        <w:rPr>
          <w:rFonts w:ascii="Consolas" w:cs="Consolas" w:eastAsia="Consolas" w:hAnsi="Consolas"/>
          <w:color w:val="0B6E4F"/>
        </w:rPr>
        <w:t xml:space="preserve">User</w:t>
      </w:r>
      <w:r>
        <w:t xml:space="preserve"> (с роля employee).</w:t>
      </w:r>
    </w:p>
    <w:p>
      <w:pPr>
        <w:spacing w:after="80"/>
      </w:pPr>
      <w:r>
        <w:t xml:space="preserve">  *Счупване:* не кодирай паролата / не добавяй ролята.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setEmployeeEnabled_onAdmin_throws</w:t>
      </w:r>
      <w:r>
        <w:t xml:space="preserve"> — деактивиране на admin → грешка.</w:t>
      </w:r>
    </w:p>
    <w:p>
      <w:pPr>
        <w:spacing w:after="80"/>
      </w:pPr>
      <w:r>
        <w:t xml:space="preserve">  *Счупване:* премахни проверката за admin.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deleteUser_admin_throws</w:t>
      </w:r>
      <w:r>
        <w:t xml:space="preserve"> — триене на admin → грешка.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changePassword_wrongCurrent_throws</w:t>
      </w:r>
      <w:r>
        <w:t xml:space="preserve"> — грешна текуща → грешка.</w:t>
      </w:r>
    </w:p>
    <w:p>
      <w:pPr>
        <w:spacing w:after="80"/>
      </w:pPr>
      <w:r>
        <w:t xml:space="preserve">  *Счупване:* премахни </w:t>
      </w:r>
      <w:r>
        <w:rPr>
          <w:rFonts w:ascii="Consolas" w:cs="Consolas" w:eastAsia="Consolas" w:hAnsi="Consolas"/>
          <w:color w:val="0B6E4F"/>
        </w:rPr>
        <w:t xml:space="preserve">passwordEncoder.matches</w:t>
      </w:r>
      <w:r>
        <w:t xml:space="preserve"> проверката.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changePassword_success_encodesAndSaves</w:t>
      </w:r>
      <w:r>
        <w:t xml:space="preserve"> — записва нов хеш.</w:t>
      </w:r>
    </w:p>
    <w:p>
      <w:pPr>
        <w:spacing w:after="60"/>
      </w:pPr>
    </w:p>
    <w:p>
      <w:pPr>
        <w:pStyle w:val="Heading1"/>
      </w:pPr>
      <w:r>
        <w:rPr>
          <w:rFonts w:ascii="Consolas" w:cs="Consolas" w:eastAsia="Consolas" w:hAnsi="Consolas"/>
          <w:color w:val="0B6E4F"/>
        </w:rPr>
        <w:t xml:space="preserve">RegistrationServiceImplTest</w:t>
      </w:r>
      <w:r>
        <w:t xml:space="preserve"> (mock: userRepository, roleRepository, clientRepository, passwordEncoder, auditService)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registerClient_passwordMismatch_throws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registerClient_duplicateUsername_throws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registerClient_success_savesUserAndClient</w:t>
      </w:r>
      <w:r>
        <w:t xml:space="preserve"> — записват се и </w:t>
      </w:r>
      <w:r>
        <w:rPr>
          <w:rFonts w:ascii="Consolas" w:cs="Consolas" w:eastAsia="Consolas" w:hAnsi="Consolas"/>
          <w:color w:val="0B6E4F"/>
        </w:rPr>
        <w:t xml:space="preserve">User</w:t>
      </w:r>
      <w:r>
        <w:t xml:space="preserve">, и </w:t>
      </w:r>
      <w:r>
        <w:rPr>
          <w:rFonts w:ascii="Consolas" w:cs="Consolas" w:eastAsia="Consolas" w:hAnsi="Consolas"/>
          <w:color w:val="0B6E4F"/>
        </w:rPr>
        <w:t xml:space="preserve">IndividualClient</w:t>
      </w:r>
      <w:r>
        <w:t xml:space="preserve">.</w:t>
      </w:r>
    </w:p>
    <w:p>
      <w:pPr>
        <w:spacing w:after="80"/>
      </w:pPr>
      <w:r>
        <w:t xml:space="preserve">  *Счупване:* пропусни едно от двете записвания (тогава потребителят или профилът липсва).</w:t>
      </w:r>
    </w:p>
    <w:p>
      <w:pPr>
        <w:spacing w:after="60"/>
      </w:pPr>
    </w:p>
    <w:p>
      <w:pPr>
        <w:pStyle w:val="Heading1"/>
      </w:pPr>
      <w:r>
        <w:rPr>
          <w:rFonts w:ascii="Consolas" w:cs="Consolas" w:eastAsia="Consolas" w:hAnsi="Consolas"/>
          <w:color w:val="0B6E4F"/>
        </w:rPr>
        <w:t xml:space="preserve">StatisticsServiceImplTest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getOverview_aggregatesCorrectly</w:t>
      </w:r>
      <w:r>
        <w:t xml:space="preserve"> — числата в </w:t>
      </w:r>
      <w:r>
        <w:rPr>
          <w:rFonts w:ascii="Consolas" w:cs="Consolas" w:eastAsia="Consolas" w:hAnsi="Consolas"/>
          <w:color w:val="0B6E4F"/>
        </w:rPr>
        <w:t xml:space="preserve">StatisticsDTO</w:t>
      </w:r>
      <w:r>
        <w:t xml:space="preserve"> отговарят на mock-натите агрегати;</w:t>
      </w:r>
    </w:p>
    <w:p>
      <w:pPr>
        <w:spacing w:after="80"/>
      </w:pPr>
      <w:r>
        <w:t xml:space="preserve">  „кредити по вид" се мапва правилно от </w:t>
      </w:r>
      <w:r>
        <w:rPr>
          <w:rFonts w:ascii="Consolas" w:cs="Consolas" w:eastAsia="Consolas" w:hAnsi="Consolas"/>
          <w:color w:val="0B6E4F"/>
        </w:rPr>
        <w:t xml:space="preserve">List&lt;Object[]&gt;</w:t>
      </w:r>
      <w:r>
        <w:t xml:space="preserve">.</w:t>
      </w:r>
    </w:p>
    <w:p>
      <w:pPr>
        <w:spacing w:after="80"/>
      </w:pPr>
      <w:r>
        <w:t xml:space="preserve">  *Счупване:* сбъркай реда/типа на колоните при мапинга (</w:t>
      </w:r>
      <w:r>
        <w:rPr>
          <w:rFonts w:ascii="Consolas" w:cs="Consolas" w:eastAsia="Consolas" w:hAnsi="Consolas"/>
          <w:color w:val="0B6E4F"/>
        </w:rPr>
        <w:t xml:space="preserve">row[0]</w:t>
      </w:r>
      <w:r>
        <w:t xml:space="preserve">/</w:t>
      </w:r>
      <w:r>
        <w:rPr>
          <w:rFonts w:ascii="Consolas" w:cs="Consolas" w:eastAsia="Consolas" w:hAnsi="Consolas"/>
          <w:color w:val="0B6E4F"/>
        </w:rPr>
        <w:t xml:space="preserve">row[1]</w:t>
      </w:r>
      <w:r>
        <w:t xml:space="preserve">).</w:t>
      </w:r>
    </w:p>
    <w:p>
      <w:pPr>
        <w:spacing w:after="60"/>
      </w:pPr>
    </w:p>
    <w:p>
      <w:pPr>
        <w:pStyle w:val="Heading1"/>
      </w:pPr>
      <w:r>
        <w:rPr>
          <w:rFonts w:ascii="Consolas" w:cs="Consolas" w:eastAsia="Consolas" w:hAnsi="Consolas"/>
          <w:color w:val="0B6E4F"/>
        </w:rPr>
        <w:t xml:space="preserve">AuditServiceImplTest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log_savesEntry</w:t>
      </w:r>
      <w:r>
        <w:t xml:space="preserve"> — </w:t>
      </w:r>
      <w:r>
        <w:rPr>
          <w:rFonts w:ascii="Consolas" w:cs="Consolas" w:eastAsia="Consolas" w:hAnsi="Consolas"/>
          <w:color w:val="0B6E4F"/>
        </w:rPr>
        <w:t xml:space="preserve">log</w:t>
      </w:r>
      <w:r>
        <w:t xml:space="preserve"> вика </w:t>
      </w:r>
      <w:r>
        <w:rPr>
          <w:rFonts w:ascii="Consolas" w:cs="Consolas" w:eastAsia="Consolas" w:hAnsi="Consolas"/>
          <w:color w:val="0B6E4F"/>
        </w:rPr>
        <w:t xml:space="preserve">save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log_neverThrows_evenIfRepoFails</w:t>
      </w:r>
      <w:r>
        <w:t xml:space="preserve"> — ако </w:t>
      </w:r>
      <w:r>
        <w:rPr>
          <w:rFonts w:ascii="Consolas" w:cs="Consolas" w:eastAsia="Consolas" w:hAnsi="Consolas"/>
          <w:color w:val="0B6E4F"/>
        </w:rPr>
        <w:t xml:space="preserve">save</w:t>
      </w:r>
      <w:r>
        <w:t xml:space="preserve"> хвърли, </w:t>
      </w:r>
      <w:r>
        <w:rPr>
          <w:rFonts w:ascii="Consolas" w:cs="Consolas" w:eastAsia="Consolas" w:hAnsi="Consolas"/>
          <w:color w:val="0B6E4F"/>
        </w:rPr>
        <w:t xml:space="preserve">log</w:t>
      </w:r>
      <w:r>
        <w:t xml:space="preserve"> </w:t>
      </w:r>
      <w:r>
        <w:rPr>
          <w:b/>
          <w:bCs/>
        </w:rPr>
        <w:t xml:space="preserve">не</w:t>
      </w:r>
      <w:r>
        <w:t xml:space="preserve"> хвърля (try/catch).</w:t>
      </w:r>
    </w:p>
    <w:p>
      <w:pPr>
        <w:spacing w:after="80"/>
      </w:pPr>
      <w:r>
        <w:t xml:space="preserve">  *Счупване:* премахни try/catch → журналът ще чупи основните действия.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getRecent_mapsToDto</w:t>
      </w:r>
      <w:r>
        <w:t xml:space="preserve"> — мапва записите.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clearAll_deletesThenLogsTheClear</w:t>
      </w:r>
      <w:r>
        <w:t xml:space="preserve"> — вика </w:t>
      </w:r>
      <w:r>
        <w:rPr>
          <w:rFonts w:ascii="Consolas" w:cs="Consolas" w:eastAsia="Consolas" w:hAnsi="Consolas"/>
          <w:color w:val="0B6E4F"/>
        </w:rPr>
        <w:t xml:space="preserve">deleteAll</w:t>
      </w:r>
      <w:r>
        <w:t xml:space="preserve">, после </w:t>
      </w:r>
      <w:r>
        <w:rPr>
          <w:rFonts w:ascii="Consolas" w:cs="Consolas" w:eastAsia="Consolas" w:hAnsi="Consolas"/>
          <w:color w:val="0B6E4F"/>
        </w:rPr>
        <w:t xml:space="preserve">save</w:t>
      </w:r>
      <w:r>
        <w:t xml:space="preserve"> (записът за изчистването).</w:t>
      </w:r>
    </w:p>
    <w:p>
      <w:pPr>
        <w:spacing w:after="80"/>
      </w:pPr>
      <w:r>
        <w:t xml:space="preserve">  *Счупване:* не записвай следата след изтриването.</w:t>
      </w:r>
    </w:p>
    <w:p>
      <w:pPr>
        <w:spacing w:after="60"/>
      </w:pPr>
    </w:p>
    <w:p>
      <w:pPr>
        <w:pStyle w:val="Heading1"/>
      </w:pPr>
      <w:r>
        <w:t xml:space="preserve">Контролерни тестове (</w:t>
      </w:r>
      <w:r>
        <w:rPr>
          <w:rFonts w:ascii="Consolas" w:cs="Consolas" w:eastAsia="Consolas" w:hAnsi="Consolas"/>
          <w:color w:val="0B6E4F"/>
        </w:rPr>
        <w:t xml:space="preserve">BaseControllerTest</w:t>
      </w:r>
      <w:r>
        <w:t xml:space="preserve"> mock-ва </w:t>
      </w:r>
      <w:r>
        <w:rPr>
          <w:rFonts w:ascii="Consolas" w:cs="Consolas" w:eastAsia="Consolas" w:hAnsi="Consolas"/>
          <w:color w:val="0B6E4F"/>
        </w:rPr>
        <w:t xml:space="preserve">UserService</w:t>
      </w:r>
      <w:r>
        <w:t xml:space="preserve"> + </w:t>
      </w:r>
      <w:r>
        <w:rPr>
          <w:rFonts w:ascii="Consolas" w:cs="Consolas" w:eastAsia="Consolas" w:hAnsi="Consolas"/>
          <w:color w:val="0B6E4F"/>
        </w:rPr>
        <w:t xml:space="preserve">PasswordEncoder</w:t>
      </w:r>
      <w:r>
        <w:t xml:space="preserve"> за </w:t>
      </w:r>
      <w:r>
        <w:rPr>
          <w:rFonts w:ascii="Consolas" w:cs="Consolas" w:eastAsia="Consolas" w:hAnsi="Consolas"/>
          <w:color w:val="0B6E4F"/>
        </w:rPr>
        <w:t xml:space="preserve">SecurityConfig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CreditApiControllerTest</w:t>
      </w:r>
      <w:r>
        <w:t xml:space="preserve">: списък като employee (200); отпускане с валидно тяло (201); отпускане</w:t>
      </w:r>
    </w:p>
    <w:p>
      <w:pPr>
        <w:spacing w:after="80"/>
      </w:pPr>
      <w:r>
        <w:t xml:space="preserve">  като client → </w:t>
      </w:r>
      <w:r>
        <w:rPr>
          <w:b/>
          <w:bCs/>
        </w:rPr>
        <w:t xml:space="preserve">403</w:t>
      </w:r>
      <w:r>
        <w:t xml:space="preserve">. *Счупване:* отслаби URL правилото за </w:t>
      </w:r>
      <w:r>
        <w:rPr>
          <w:rFonts w:ascii="Consolas" w:cs="Consolas" w:eastAsia="Consolas" w:hAnsi="Consolas"/>
          <w:color w:val="0B6E4F"/>
        </w:rPr>
        <w:t xml:space="preserve">POST /api/credits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TransactionApiControllerTest</w:t>
      </w:r>
      <w:r>
        <w:t xml:space="preserve">: депозит като employee (201); като client → </w:t>
      </w:r>
      <w:r>
        <w:rPr>
          <w:b/>
          <w:bCs/>
        </w:rPr>
        <w:t xml:space="preserve">403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ClientApiControllerTest</w:t>
      </w:r>
      <w:r>
        <w:t xml:space="preserve">: списък като employee; създаване (201); триене като employee → </w:t>
      </w:r>
      <w:r>
        <w:rPr>
          <w:b/>
          <w:bCs/>
        </w:rPr>
        <w:t xml:space="preserve">403</w:t>
      </w:r>
    </w:p>
    <w:p>
      <w:pPr>
        <w:spacing w:after="80"/>
      </w:pPr>
      <w:r>
        <w:t xml:space="preserve">  (само admin); </w:t>
      </w:r>
      <w:r>
        <w:rPr>
          <w:rFonts w:ascii="Consolas" w:cs="Consolas" w:eastAsia="Consolas" w:hAnsi="Consolas"/>
          <w:color w:val="0B6E4F"/>
        </w:rPr>
        <w:t xml:space="preserve">getById</w:t>
      </w:r>
      <w:r>
        <w:t xml:space="preserve"> за липсващ → </w:t>
      </w:r>
      <w:r>
        <w:rPr>
          <w:b/>
          <w:bCs/>
        </w:rPr>
        <w:t xml:space="preserve">404 JSON</w:t>
      </w:r>
      <w:r>
        <w:t xml:space="preserve"> с </w:t>
      </w:r>
      <w:r>
        <w:rPr>
          <w:rFonts w:ascii="Consolas" w:cs="Consolas" w:eastAsia="Consolas" w:hAnsi="Consolas"/>
          <w:color w:val="0B6E4F"/>
        </w:rPr>
        <w:t xml:space="preserve">status/error/message</w:t>
      </w:r>
      <w:r>
        <w:t xml:space="preserve">. *Счупване на 404</w:t>
      </w:r>
    </w:p>
    <w:p>
      <w:pPr>
        <w:spacing w:after="80"/>
      </w:pPr>
      <w:r>
        <w:t xml:space="preserve">  теста:* промени мапинга в </w:t>
      </w:r>
      <w:r>
        <w:rPr>
          <w:rFonts w:ascii="Consolas" w:cs="Consolas" w:eastAsia="Consolas" w:hAnsi="Consolas"/>
          <w:color w:val="0B6E4F"/>
        </w:rPr>
        <w:t xml:space="preserve">RestResponseEntityExceptionHandler</w:t>
      </w:r>
      <w:r>
        <w:t xml:space="preserve"> (напр. върни 500).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AccountApiControllerTest</w:t>
      </w:r>
      <w:r>
        <w:t xml:space="preserve">: списък; откриване (201); откриване като client → 403; бизнес правило</w:t>
      </w:r>
    </w:p>
    <w:p>
      <w:pPr>
        <w:spacing w:after="80"/>
      </w:pPr>
      <w:r>
        <w:t xml:space="preserve">  → </w:t>
      </w:r>
      <w:r>
        <w:rPr>
          <w:b/>
          <w:bCs/>
        </w:rPr>
        <w:t xml:space="preserve">422 JSON</w:t>
      </w:r>
      <w:r>
        <w:t xml:space="preserve">. *Счупване:* мапни </w:t>
      </w:r>
      <w:r>
        <w:rPr>
          <w:rFonts w:ascii="Consolas" w:cs="Consolas" w:eastAsia="Consolas" w:hAnsi="Consolas"/>
          <w:color w:val="0B6E4F"/>
        </w:rPr>
        <w:t xml:space="preserve">BusinessRuleException</w:t>
      </w:r>
      <w:r>
        <w:t xml:space="preserve"> към друг статус.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0B6E4F"/>
        </w:rPr>
        <w:t xml:space="preserve">CreditTypeApiControllerTest</w:t>
      </w:r>
      <w:r>
        <w:t xml:space="preserve">: списък (логнат); създаване като admin (201); като employee → 403.</w:t>
      </w:r>
    </w:p>
    <w:p>
      <w:pPr>
        <w:spacing w:after="60"/>
      </w:pPr>
    </w:p>
    <w:p>
      <w:pPr>
        <w:spacing w:after="80"/>
      </w:pPr>
      <w:r>
        <w:rPr>
          <w:b/>
          <w:bCs/>
        </w:rPr>
        <w:t xml:space="preserve">Защо тези тестове са важни:</w:t>
      </w:r>
      <w:r>
        <w:t xml:space="preserve"> покриват трите вида риск — (1) грешна </w:t>
      </w:r>
      <w:r>
        <w:rPr>
          <w:b/>
          <w:bCs/>
        </w:rPr>
        <w:t xml:space="preserve">сметка/логика</w:t>
      </w:r>
    </w:p>
    <w:p>
      <w:pPr>
        <w:spacing w:after="80"/>
      </w:pPr>
      <w:r>
        <w:t xml:space="preserve">(калкулатор, баланси, статуси), (2) нарушено </w:t>
      </w:r>
      <w:r>
        <w:rPr>
          <w:b/>
          <w:bCs/>
        </w:rPr>
        <w:t xml:space="preserve">бизнес правило</w:t>
      </w:r>
      <w:r>
        <w:t xml:space="preserve"> (лимити, ред на вноските,</w:t>
      </w:r>
    </w:p>
    <w:p>
      <w:pPr>
        <w:spacing w:after="80"/>
      </w:pPr>
      <w:r>
        <w:t xml:space="preserve">наличност), (3) грешен </w:t>
      </w:r>
      <w:r>
        <w:rPr>
          <w:b/>
          <w:bCs/>
        </w:rPr>
        <w:t xml:space="preserve">достъп</w:t>
      </w:r>
      <w:r>
        <w:t xml:space="preserve"> (роли, собственост). „Счупванията" по-горе показват, че всеки</w:t>
      </w:r>
    </w:p>
    <w:p>
      <w:pPr>
        <w:spacing w:after="80"/>
      </w:pPr>
      <w:r>
        <w:t xml:space="preserve">тест е „пазач" на конкретно поведение.</w:t>
      </w:r>
    </w:p>
    <w:p>
      <w:pPr>
        <w:spacing w:after="60"/>
      </w:pPr>
    </w:p>
    <w:p>
      <w:pPr>
        <w:pBdr>
          <w:bottom w:val="single" w:color="BBBBBB" w:sz="6" w:space="1"/>
        </w:pBdr>
        <w:spacing w:after="120"/>
      </w:pPr>
    </w:p>
    <w:p>
      <w:pPr>
        <w:spacing w:after="60"/>
      </w:pPr>
    </w:p>
    <w:p>
      <w:pPr>
        <w:spacing w:after="240"/>
      </w:pPr>
      <w:r>
        <w:rPr>
          <w:b/>
          <w:bCs/>
          <w:color w:val="065F46"/>
          <w:sz w:val="40"/>
          <w:szCs w:val="40"/>
        </w:rPr>
        <w:t xml:space="preserve">ЧАСТ V. КАЧЕСТВО И БЕЛЕЖКИ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Без реални clash-ове.</w:t>
      </w:r>
      <w:r>
        <w:t xml:space="preserve"> Двойните контролери на еднакъв base-path (</w:t>
      </w:r>
      <w:r>
        <w:rPr>
          <w:rFonts w:ascii="Consolas" w:cs="Consolas" w:eastAsia="Consolas" w:hAnsi="Consolas"/>
          <w:color w:val="0B6E4F"/>
        </w:rPr>
        <w:t xml:space="preserve">/api/accounts</w:t>
      </w:r>
      <w:r>
        <w:t xml:space="preserve">,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/accounts</w:t>
      </w:r>
      <w:r>
        <w:t xml:space="preserve">, </w:t>
      </w:r>
      <w:r>
        <w:rPr>
          <w:rFonts w:ascii="Consolas" w:cs="Consolas" w:eastAsia="Consolas" w:hAnsi="Consolas"/>
          <w:color w:val="0B6E4F"/>
        </w:rPr>
        <w:t xml:space="preserve">/api/credits</w:t>
      </w:r>
      <w:r>
        <w:t xml:space="preserve">) не се застъпват по конкретни пътища. Enum колоните са с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length=20</w:t>
      </w:r>
      <w:r>
        <w:t xml:space="preserve">. Каскадните триения и уникалните ограничения са на място.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Сигурност на няколко слоя</w:t>
      </w:r>
      <w:r>
        <w:t xml:space="preserve"> — URL правила + </w:t>
      </w:r>
      <w:r>
        <w:rPr>
          <w:rFonts w:ascii="Consolas" w:cs="Consolas" w:eastAsia="Consolas" w:hAnsi="Consolas"/>
          <w:color w:val="0B6E4F"/>
        </w:rPr>
        <w:t xml:space="preserve">@PreAuthorize</w:t>
      </w:r>
      <w:r>
        <w:t xml:space="preserve"> + проверка за собственост.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Изчислимите неща не се дублират</w:t>
      </w:r>
      <w:r>
        <w:t xml:space="preserve"> в базата (просрочие, остатъци, статистики) — смятат се при</w:t>
      </w:r>
    </w:p>
    <w:p>
      <w:pPr>
        <w:spacing w:after="80"/>
      </w:pPr>
      <w:r>
        <w:t xml:space="preserve">  четене, затова са винаги актуални.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Дребно (без ефект):</w:t>
      </w:r>
      <w:r>
        <w:t xml:space="preserve"> </w:t>
      </w:r>
      <w:r>
        <w:rPr>
          <w:rFonts w:ascii="Consolas" w:cs="Consolas" w:eastAsia="Consolas" w:hAnsi="Consolas"/>
          <w:color w:val="0B6E4F"/>
        </w:rPr>
        <w:t xml:space="preserve">installmentRepository</w:t>
      </w:r>
      <w:r>
        <w:t xml:space="preserve"> в </w:t>
      </w:r>
      <w:r>
        <w:rPr>
          <w:rFonts w:ascii="Consolas" w:cs="Consolas" w:eastAsia="Consolas" w:hAnsi="Consolas"/>
          <w:color w:val="0B6E4F"/>
        </w:rPr>
        <w:t xml:space="preserve">CreditServiceImpl</w:t>
      </w:r>
      <w:r>
        <w:t xml:space="preserve"> не се ползва; методът</w:t>
      </w:r>
    </w:p>
    <w:p>
      <w:pPr>
        <w:spacing w:after="80"/>
      </w:pPr>
      <w:r>
        <w:t xml:space="preserve">  </w:t>
      </w:r>
      <w:r>
        <w:rPr>
          <w:rFonts w:ascii="Consolas" w:cs="Consolas" w:eastAsia="Consolas" w:hAnsi="Consolas"/>
          <w:color w:val="0B6E4F"/>
        </w:rPr>
        <w:t xml:space="preserve">getCreditsByClient</w:t>
      </w:r>
      <w:r>
        <w:t xml:space="preserve"> няма викащ в момента.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Зависимост от `open-in-view=true`</w:t>
      </w:r>
      <w:r>
        <w:t xml:space="preserve"> за lazy колекциите в списъчните мапинги — ако някога се</w:t>
      </w:r>
    </w:p>
    <w:p>
      <w:pPr>
        <w:spacing w:after="80"/>
      </w:pPr>
      <w:r>
        <w:t xml:space="preserve">  изключи, тези места трябва да станат </w:t>
      </w:r>
      <w:r>
        <w:rPr>
          <w:rFonts w:ascii="Consolas" w:cs="Consolas" w:eastAsia="Consolas" w:hAnsi="Consolas"/>
          <w:color w:val="0B6E4F"/>
        </w:rPr>
        <w:t xml:space="preserve">@Transactional</w:t>
      </w:r>
      <w:r>
        <w:t xml:space="preserve"> или с fetch join.</w:t>
      </w:r>
    </w:p>
    <w:p>
      <w:pPr>
        <w:spacing w:after="6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Банкова система — Наръчник на проекта   ·   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65F4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478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2026-06-26T09:56:30.277Z</dcterms:created>
  <dcterms:modified xsi:type="dcterms:W3CDTF">2026-06-26T09:56:30.281Z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