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BodyText"/>
        <w:ind w:right="4"/>
        <w:rPr>
          <w:sz w:val="26"/>
        </w:rPr>
      </w:pPr>
    </w:p>
    <w:p w14:paraId="3075EB79" w14:textId="77777777" w:rsidR="00B238F6" w:rsidRDefault="00B238F6" w:rsidP="00B238F6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BodyText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BodyText"/>
        <w:ind w:right="4"/>
        <w:rPr>
          <w:sz w:val="30"/>
        </w:rPr>
      </w:pPr>
    </w:p>
    <w:p w14:paraId="3E439968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BodyText"/>
        <w:ind w:right="4"/>
        <w:rPr>
          <w:sz w:val="30"/>
        </w:rPr>
      </w:pPr>
    </w:p>
    <w:p w14:paraId="29744A16" w14:textId="77777777" w:rsidR="00B238F6" w:rsidRDefault="00B238F6" w:rsidP="00B238F6">
      <w:pPr>
        <w:pStyle w:val="BodyText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BodyText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TOCHeading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Hyperlink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Hyperlink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Hyperlink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Hyperlink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Hyperlink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0B1EDF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Hyperlink"/>
                <w:rFonts w:cs="Times New Roman"/>
                <w:noProof/>
              </w:rPr>
              <w:t>2.4.1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0B1EDF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0B1EDF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Hyperlink"/>
                <w:rFonts w:cs="Times New Roman"/>
                <w:noProof/>
              </w:rPr>
              <w:t>2.4.3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0B1EDF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0B1EDF" w:rsidP="00386F70">
          <w:pPr>
            <w:pStyle w:val="TOC3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Hyperlink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Hyperlink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Hyperlink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Hyperlink"/>
                <w:noProof/>
              </w:rPr>
              <w:t xml:space="preserve">3.1 Диаграммы </w:t>
            </w:r>
            <w:r w:rsidR="00386F70" w:rsidRPr="003454C0">
              <w:rPr>
                <w:rStyle w:val="Hyperlink"/>
                <w:noProof/>
                <w:lang w:val="en-US"/>
              </w:rPr>
              <w:t>USE</w:t>
            </w:r>
            <w:r w:rsidR="00386F70" w:rsidRPr="003454C0">
              <w:rPr>
                <w:rStyle w:val="Hyperlink"/>
                <w:noProof/>
              </w:rPr>
              <w:t xml:space="preserve"> </w:t>
            </w:r>
            <w:r w:rsidR="00386F70" w:rsidRPr="003454C0">
              <w:rPr>
                <w:rStyle w:val="Hyperlink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Hyperlink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Hyperlink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Hyperlink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Hyperlink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Hyperlink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0B1EDF" w:rsidP="00386F70">
          <w:pPr>
            <w:pStyle w:val="TOC2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Hyperlink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Hyperlink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Hyperlink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0B1EDF" w:rsidP="00386F7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Hyperlink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Heading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Heading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Heading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ListParagraph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ListParagraph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Heading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Heading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Heading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Heading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Hyperlink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Hyperlink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Heading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Hyperlink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Heading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Heading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Heading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05257805" w:rsidR="005F2D56" w:rsidRPr="005D208F" w:rsidRDefault="001D1511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7A1D6E" wp14:editId="2CC7AE9F">
            <wp:extent cx="5267325" cy="6534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0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5C1CC666" w:rsidR="009A395F" w:rsidRDefault="000F22FE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Buckle</w:t>
      </w:r>
      <w:r w:rsidR="00451287">
        <w:rPr>
          <w:bCs/>
          <w:color w:val="000000"/>
          <w:lang w:val="en-US"/>
        </w:rPr>
        <w:t>Type</w:t>
      </w:r>
      <w:r w:rsidR="005F2D56" w:rsidRPr="00F1073B">
        <w:rPr>
          <w:bCs/>
          <w:color w:val="000000"/>
          <w:lang w:val="ru-RU"/>
        </w:rPr>
        <w:t xml:space="preserve"> – </w:t>
      </w:r>
      <w:r w:rsidR="00451287">
        <w:rPr>
          <w:lang w:val="ru-RU" w:eastAsia="ru-RU"/>
        </w:rPr>
        <w:t>список, хранящий в себе возможные формы бляшки</w:t>
      </w:r>
      <w:r w:rsidRPr="000F22FE">
        <w:rPr>
          <w:lang w:val="ru-RU" w:eastAsia="ru-RU"/>
        </w:rPr>
        <w:t>;</w:t>
      </w:r>
    </w:p>
    <w:p w14:paraId="56F4158A" w14:textId="424C8EAC" w:rsidR="000F22FE" w:rsidRDefault="000F22FE" w:rsidP="005F2D56">
      <w:pPr>
        <w:pStyle w:val="a0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lang w:val="en-US" w:eastAsia="ru-RU"/>
        </w:rPr>
        <w:t>ParameterType</w:t>
      </w:r>
      <w:r w:rsidRPr="000F22FE">
        <w:rPr>
          <w:lang w:val="ru-RU" w:eastAsia="ru-RU"/>
        </w:rPr>
        <w:t xml:space="preserve"> – </w:t>
      </w:r>
      <w:r>
        <w:rPr>
          <w:lang w:val="ru-RU" w:eastAsia="ru-RU"/>
        </w:rPr>
        <w:t>список, хранящий в себе параметры ремня.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ListParagraph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Heading1"/>
        <w:rPr>
          <w:rFonts w:eastAsia="Calibri"/>
        </w:rPr>
      </w:pPr>
      <w:bookmarkStart w:id="21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0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0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0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0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0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0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0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0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0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0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0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0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0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0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Heading1"/>
        <w:rPr>
          <w:rFonts w:eastAsia="Calibri"/>
        </w:rPr>
      </w:pPr>
      <w:bookmarkStart w:id="22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Heading2"/>
        <w:rPr>
          <w:rFonts w:eastAsia="Calibri"/>
        </w:rPr>
      </w:pPr>
      <w:bookmarkStart w:id="23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Heading2"/>
        <w:rPr>
          <w:rFonts w:eastAsia="Calibri"/>
        </w:rPr>
      </w:pPr>
      <w:bookmarkStart w:id="24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02659EB1" w14:textId="1F6684C2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375BE4">
        <w:rPr>
          <w:rFonts w:eastAsia="Calibri" w:cs="Times New Roman"/>
          <w:szCs w:val="28"/>
        </w:rPr>
        <w:t xml:space="preserve">, </w:t>
      </w:r>
      <w:commentRangeStart w:id="25"/>
      <w:r w:rsidR="00375BE4">
        <w:rPr>
          <w:rFonts w:eastAsia="Calibri" w:cs="Times New Roman"/>
          <w:szCs w:val="28"/>
        </w:rPr>
        <w:t xml:space="preserve">тестовые случаи которого описаны в </w:t>
      </w:r>
      <w:r w:rsidR="00375BE4">
        <w:rPr>
          <w:rFonts w:eastAsia="Calibri"/>
          <w:noProof/>
          <w:lang w:eastAsia="ru-RU"/>
        </w:rPr>
        <w:t xml:space="preserve">приложении </w:t>
      </w:r>
      <w:commentRangeStart w:id="26"/>
      <w:r w:rsidR="00375BE4">
        <w:rPr>
          <w:rFonts w:eastAsia="Calibri"/>
          <w:noProof/>
          <w:lang w:eastAsia="ru-RU"/>
        </w:rPr>
        <w:t>А.1</w:t>
      </w:r>
      <w:commentRangeEnd w:id="26"/>
      <w:r w:rsidR="007448F9">
        <w:rPr>
          <w:rStyle w:val="CommentReference"/>
          <w:rFonts w:asciiTheme="minorHAnsi" w:hAnsiTheme="minorHAnsi"/>
        </w:rPr>
        <w:commentReference w:id="26"/>
      </w:r>
      <w:r w:rsidR="00E570B5" w:rsidRPr="00AE13A6">
        <w:rPr>
          <w:rFonts w:eastAsia="Calibri" w:cs="Times New Roman"/>
          <w:szCs w:val="28"/>
        </w:rPr>
        <w:t>:</w:t>
      </w:r>
      <w:commentRangeEnd w:id="25"/>
      <w:r w:rsidR="007448F9">
        <w:rPr>
          <w:rStyle w:val="CommentReference"/>
          <w:rFonts w:asciiTheme="minorHAnsi" w:hAnsiTheme="minorHAnsi"/>
        </w:rPr>
        <w:commentReference w:id="25"/>
      </w:r>
    </w:p>
    <w:p w14:paraId="0F859EA8" w14:textId="2049EBFF" w:rsidR="00E570B5" w:rsidRDefault="00133D19" w:rsidP="00E570B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Heading2"/>
        <w:rPr>
          <w:rFonts w:eastAsia="Calibri"/>
        </w:rPr>
      </w:pPr>
      <w:bookmarkStart w:id="27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7"/>
    </w:p>
    <w:p w14:paraId="04FEF410" w14:textId="2CB3E961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Heading1"/>
        <w:rPr>
          <w:rFonts w:eastAsia="Calibri"/>
        </w:rPr>
      </w:pPr>
      <w:bookmarkStart w:id="28" w:name="_Toc40557550"/>
      <w:r w:rsidRPr="00663199">
        <w:rPr>
          <w:rFonts w:eastAsia="Calibri"/>
        </w:rPr>
        <w:lastRenderedPageBreak/>
        <w:t>Заключение</w:t>
      </w:r>
      <w:bookmarkEnd w:id="28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Heading1"/>
        <w:spacing w:line="360" w:lineRule="auto"/>
        <w:rPr>
          <w:rFonts w:cs="Times New Roman"/>
          <w:b w:val="0"/>
          <w:color w:val="000000" w:themeColor="text1"/>
        </w:rPr>
      </w:pPr>
      <w:bookmarkStart w:id="29" w:name="_Toc35297322"/>
      <w:bookmarkStart w:id="30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9"/>
      <w:bookmarkEnd w:id="30"/>
    </w:p>
    <w:p w14:paraId="1A15DD11" w14:textId="3DD1497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  <w:rPr>
          <w:rStyle w:val="10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0"/>
          <w:szCs w:val="28"/>
        </w:rPr>
        <w:t>(</w:t>
      </w:r>
      <w:r w:rsidRPr="00FB395A">
        <w:t>дата обращения: 25.02.2020</w:t>
      </w:r>
      <w:r w:rsidRPr="00FB395A">
        <w:rPr>
          <w:rStyle w:val="10"/>
          <w:szCs w:val="28"/>
        </w:rPr>
        <w:t>);</w:t>
      </w:r>
    </w:p>
    <w:p w14:paraId="3B1615B2" w14:textId="72799DFE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Hyperlink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0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Heading1"/>
      </w:pPr>
      <w:bookmarkStart w:id="31" w:name="_Toc40556160"/>
      <w:bookmarkStart w:id="32" w:name="_Toc40557552"/>
      <w:r w:rsidRPr="006E3CCA">
        <w:lastRenderedPageBreak/>
        <w:t>Приложение А</w:t>
      </w:r>
      <w:bookmarkEnd w:id="31"/>
      <w:bookmarkEnd w:id="32"/>
    </w:p>
    <w:p w14:paraId="0BCE8F6A" w14:textId="77777777" w:rsidR="001711E7" w:rsidRPr="006E3CCA" w:rsidRDefault="001711E7" w:rsidP="001711E7">
      <w:pPr>
        <w:pStyle w:val="BodyText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</w:p>
    <w:p w14:paraId="0E60847E" w14:textId="5F70D1D8" w:rsidR="001711E7" w:rsidRDefault="001711E7" w:rsidP="001711E7">
      <w:pPr>
        <w:pStyle w:val="BodyText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BodyText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1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6" w:author="Kalentyev Alexey" w:date="2020-05-17T22:59:00Z" w:initials="KA">
    <w:p w14:paraId="47385B7F" w14:textId="35B0302A" w:rsidR="007448F9" w:rsidRPr="007448F9" w:rsidRDefault="007448F9">
      <w:pPr>
        <w:pStyle w:val="CommentText"/>
      </w:pPr>
      <w:r>
        <w:rPr>
          <w:rStyle w:val="CommentReference"/>
        </w:rPr>
        <w:annotationRef/>
      </w:r>
      <w:r>
        <w:t>Приложние не А.1, а А</w:t>
      </w:r>
    </w:p>
  </w:comment>
  <w:comment w:id="25" w:author="Kalentyev Alexey" w:date="2020-05-17T22:59:00Z" w:initials="KA">
    <w:p w14:paraId="66A3A7D9" w14:textId="5392F11A" w:rsidR="007448F9" w:rsidRPr="007448F9" w:rsidRDefault="007448F9">
      <w:pPr>
        <w:pStyle w:val="CommentText"/>
      </w:pPr>
      <w:r>
        <w:rPr>
          <w:rStyle w:val="CommentReference"/>
        </w:rPr>
        <w:annotationRef/>
      </w:r>
      <w:r>
        <w:t>Там не описаны тестовые случаи.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385B7F" w15:done="0"/>
  <w15:commentEx w15:paraId="66A3A7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405F" w16cex:dateUtc="2020-05-17T15:59:00Z"/>
  <w16cex:commentExtensible w16cex:durableId="226C403C" w16cex:dateUtc="2020-05-17T15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385B7F" w16cid:durableId="226C405F"/>
  <w16cid:commentId w16cid:paraId="66A3A7D9" w16cid:durableId="226C40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05676" w14:textId="77777777" w:rsidR="000B1EDF" w:rsidRDefault="000B1EDF" w:rsidP="00B238F6">
      <w:pPr>
        <w:spacing w:line="240" w:lineRule="auto"/>
      </w:pPr>
      <w:r>
        <w:separator/>
      </w:r>
    </w:p>
  </w:endnote>
  <w:endnote w:type="continuationSeparator" w:id="0">
    <w:p w14:paraId="22AE09F6" w14:textId="77777777" w:rsidR="000B1EDF" w:rsidRDefault="000B1EDF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CF57D" w14:textId="77777777" w:rsidR="000B1EDF" w:rsidRDefault="000B1EDF" w:rsidP="00B238F6">
      <w:pPr>
        <w:spacing w:line="240" w:lineRule="auto"/>
      </w:pPr>
      <w:r>
        <w:separator/>
      </w:r>
    </w:p>
  </w:footnote>
  <w:footnote w:type="continuationSeparator" w:id="0">
    <w:p w14:paraId="1C38F128" w14:textId="77777777" w:rsidR="000B1EDF" w:rsidRDefault="000B1EDF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B1EDF"/>
    <w:rsid w:val="000F22FE"/>
    <w:rsid w:val="000F2755"/>
    <w:rsid w:val="001010B3"/>
    <w:rsid w:val="00120CD5"/>
    <w:rsid w:val="00133D19"/>
    <w:rsid w:val="001711E7"/>
    <w:rsid w:val="001D1511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0F0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57A10"/>
    <w:rsid w:val="00715F27"/>
    <w:rsid w:val="007448F9"/>
    <w:rsid w:val="00774B31"/>
    <w:rsid w:val="007C3BD0"/>
    <w:rsid w:val="007D0C7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30F6C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B238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8F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8F6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F2D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2D56"/>
    <w:rPr>
      <w:sz w:val="20"/>
      <w:szCs w:val="20"/>
    </w:rPr>
  </w:style>
  <w:style w:type="character" w:customStyle="1" w:styleId="a">
    <w:name w:val="мой стиль Знак"/>
    <w:link w:val="a0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0">
    <w:name w:val="Заголовок1"/>
    <w:basedOn w:val="DefaultParagraphFont"/>
    <w:rsid w:val="00E41FFA"/>
  </w:style>
  <w:style w:type="character" w:customStyle="1" w:styleId="Heading3Char">
    <w:name w:val="Heading 3 Char"/>
    <w:basedOn w:val="DefaultParagraphFont"/>
    <w:link w:val="Heading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D208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D208F"/>
    <w:pPr>
      <w:spacing w:after="100"/>
      <w:ind w:left="560"/>
    </w:pPr>
  </w:style>
  <w:style w:type="table" w:customStyle="1" w:styleId="11">
    <w:name w:val="Сетка таблицы1"/>
    <w:basedOn w:val="TableNormal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microsoft.com/office/2018/08/relationships/commentsExtensible" Target="commentsExtensible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microsoft.com/office/2016/09/relationships/commentsIds" Target="commentsIds.xm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omments" Target="comments.xm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245B1-7A33-4E08-B848-1FF600D4D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29</Pages>
  <Words>3141</Words>
  <Characters>17905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Kalentyev Alexey</cp:lastModifiedBy>
  <cp:revision>59</cp:revision>
  <dcterms:created xsi:type="dcterms:W3CDTF">2020-05-15T05:47:00Z</dcterms:created>
  <dcterms:modified xsi:type="dcterms:W3CDTF">2020-05-17T15:59:00Z</dcterms:modified>
</cp:coreProperties>
</file>