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60D4B" w14:textId="77777777" w:rsidR="004C7177" w:rsidRDefault="004C7177" w:rsidP="004C7177">
      <w:pPr>
        <w:pStyle w:val="af4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5018D7E1" w14:textId="77777777" w:rsidR="004C7177" w:rsidRDefault="004C7177" w:rsidP="004C7177">
      <w:pPr>
        <w:pStyle w:val="af4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41EA04A" w14:textId="77777777" w:rsidR="004C7177" w:rsidRDefault="004C7177" w:rsidP="004C7177">
      <w:pPr>
        <w:pStyle w:val="af4"/>
        <w:ind w:right="4"/>
        <w:rPr>
          <w:sz w:val="26"/>
        </w:rPr>
      </w:pPr>
    </w:p>
    <w:p w14:paraId="05F810A7" w14:textId="77777777" w:rsidR="004C7177" w:rsidRDefault="004C7177" w:rsidP="004C7177">
      <w:pPr>
        <w:pStyle w:val="af4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18A37B03" w14:textId="77777777" w:rsidR="004C7177" w:rsidRDefault="004C7177" w:rsidP="004C7177">
      <w:pPr>
        <w:pStyle w:val="af4"/>
        <w:spacing w:before="1"/>
        <w:ind w:right="4"/>
        <w:rPr>
          <w:sz w:val="42"/>
        </w:rPr>
      </w:pPr>
    </w:p>
    <w:p w14:paraId="52B2D93C" w14:textId="77777777" w:rsidR="004C7177" w:rsidRDefault="004C7177" w:rsidP="004C7177">
      <w:pPr>
        <w:pStyle w:val="af4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3244C703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48686DAF" w14:textId="77777777" w:rsidR="004C7177" w:rsidRDefault="004C7177" w:rsidP="004C7177">
      <w:pPr>
        <w:pStyle w:val="af4"/>
        <w:spacing w:line="360" w:lineRule="auto"/>
        <w:ind w:right="4"/>
        <w:jc w:val="center"/>
        <w:rPr>
          <w:color w:val="000009"/>
        </w:rPr>
      </w:pPr>
    </w:p>
    <w:p w14:paraId="40058AF1" w14:textId="77777777" w:rsidR="004C7177" w:rsidRDefault="004C7177" w:rsidP="004C7177">
      <w:pPr>
        <w:pStyle w:val="af4"/>
        <w:spacing w:line="360" w:lineRule="auto"/>
        <w:ind w:right="4"/>
        <w:jc w:val="center"/>
        <w:rPr>
          <w:color w:val="000009"/>
        </w:rPr>
      </w:pPr>
    </w:p>
    <w:p w14:paraId="28EAE383" w14:textId="77777777" w:rsidR="00FB0EAD" w:rsidRDefault="004C7177" w:rsidP="00FB0EAD">
      <w:pPr>
        <w:pStyle w:val="12"/>
        <w:ind w:firstLine="0"/>
        <w:jc w:val="center"/>
      </w:pPr>
      <w:r>
        <w:rPr>
          <w:color w:val="000009"/>
        </w:rPr>
        <w:t>П</w:t>
      </w:r>
      <w:r w:rsidR="00FB0EAD">
        <w:rPr>
          <w:color w:val="000009"/>
        </w:rPr>
        <w:t xml:space="preserve">роект системы </w:t>
      </w:r>
      <w:r w:rsidR="00FB0EAD">
        <w:t>по лабораторному проекту</w:t>
      </w:r>
    </w:p>
    <w:p w14:paraId="13938D5E" w14:textId="3B317441" w:rsidR="004C7177" w:rsidRPr="004A4978" w:rsidRDefault="00FB0EAD" w:rsidP="00FB0EAD">
      <w:pPr>
        <w:pStyle w:val="af4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1EA3095F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6FAB3A28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C1D7B0D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32066A67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3B2CD29A" w14:textId="0F8E313C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>
        <w:rPr>
          <w:color w:val="000009"/>
          <w:spacing w:val="-3"/>
        </w:rPr>
        <w:t>Новичкова Ю.А.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19827FA" w14:textId="77777777" w:rsidR="004C7177" w:rsidRDefault="004C7177" w:rsidP="004C7177">
      <w:pPr>
        <w:pStyle w:val="af4"/>
        <w:ind w:right="4"/>
        <w:rPr>
          <w:sz w:val="30"/>
        </w:rPr>
      </w:pPr>
    </w:p>
    <w:p w14:paraId="13C2AACE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054266FC" w14:textId="6C33A15F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5F7577C2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8803FBE" w14:textId="51FE91CB" w:rsidR="004C7177" w:rsidRDefault="004C7177" w:rsidP="004C7177">
      <w:pPr>
        <w:pStyle w:val="af4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2B1A35F0" w14:textId="77777777" w:rsidR="004C7177" w:rsidRDefault="004C7177" w:rsidP="004C7177">
      <w:pPr>
        <w:pStyle w:val="af4"/>
        <w:ind w:right="4"/>
        <w:rPr>
          <w:sz w:val="30"/>
        </w:rPr>
      </w:pPr>
    </w:p>
    <w:p w14:paraId="279410D4" w14:textId="77777777" w:rsidR="004C7177" w:rsidRDefault="004C7177" w:rsidP="004C7177">
      <w:pPr>
        <w:pStyle w:val="af4"/>
        <w:ind w:right="4"/>
        <w:jc w:val="right"/>
        <w:rPr>
          <w:sz w:val="26"/>
        </w:rPr>
      </w:pPr>
    </w:p>
    <w:p w14:paraId="2E54E4BF" w14:textId="764A501C" w:rsidR="004C7177" w:rsidRDefault="004C7177" w:rsidP="004C7177">
      <w:pPr>
        <w:pStyle w:val="af4"/>
        <w:spacing w:before="207"/>
        <w:ind w:right="4"/>
        <w:jc w:val="center"/>
      </w:pPr>
      <w: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7355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C7DB3" w14:textId="6CACD69D" w:rsidR="004C7177" w:rsidRPr="00EC0E83" w:rsidRDefault="004C7177" w:rsidP="00EC0E83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C0E8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711850E" w14:textId="2AAAE822" w:rsidR="002032B3" w:rsidRPr="002032B3" w:rsidRDefault="004C7177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297308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A4426" w14:textId="60795913" w:rsidR="002032B3" w:rsidRPr="002032B3" w:rsidRDefault="00886B06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09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54C61" w14:textId="61DDD334" w:rsidR="002032B3" w:rsidRPr="002032B3" w:rsidRDefault="00886B06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0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018A0" w14:textId="2383015D" w:rsidR="002032B3" w:rsidRPr="002032B3" w:rsidRDefault="00886B06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1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DA7D6" w14:textId="0DF201CD" w:rsidR="002032B3" w:rsidRPr="002032B3" w:rsidRDefault="00886B06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2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GRAFIS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CA44B" w14:textId="516A73A1" w:rsidR="002032B3" w:rsidRPr="002032B3" w:rsidRDefault="00886B06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3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Julivi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_Toc35297313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7AC49" w14:textId="3FEB4B8B" w:rsidR="002032B3" w:rsidRPr="002032B3" w:rsidRDefault="00886B06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4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1.3.3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Грация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_Toc35297314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93A99" w14:textId="31C5BCF4" w:rsidR="002032B3" w:rsidRPr="002032B3" w:rsidRDefault="00886B06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5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1.3.4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Леко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_Toc35297315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9BD65" w14:textId="50A2B520" w:rsidR="002032B3" w:rsidRPr="002032B3" w:rsidRDefault="00886B06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6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1.3.5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RedCafe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_Toc35297316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3C645" w14:textId="1E7F73B5" w:rsidR="002032B3" w:rsidRPr="002032B3" w:rsidRDefault="00886B06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7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_Toc35297317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A4B90" w14:textId="345B491C" w:rsidR="002032B3" w:rsidRPr="002032B3" w:rsidRDefault="00886B06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8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AEF4" w14:textId="1B7622B8" w:rsidR="002032B3" w:rsidRPr="002032B3" w:rsidRDefault="00886B06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9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3.1 Диаграммы </w:t>
            </w:r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</w:t>
            </w:r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17FBC" w14:textId="146A6BA2" w:rsidR="002032B3" w:rsidRPr="002032B3" w:rsidRDefault="00886B06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0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38E0" w14:textId="373424A9" w:rsidR="002032B3" w:rsidRPr="002032B3" w:rsidRDefault="00886B06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1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Макеты пользовательского интерфейса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89A4E" w14:textId="1290E016" w:rsidR="002032B3" w:rsidRPr="002032B3" w:rsidRDefault="00886B06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2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F0F94" w14:textId="3AF6BF31" w:rsidR="004C7177" w:rsidRDefault="004C7177">
          <w:r w:rsidRPr="002032B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3226F03" w14:textId="77777777" w:rsidR="00963223" w:rsidRDefault="00963223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2FC2A775" w14:textId="04CE8F5D" w:rsidR="009D2637" w:rsidRPr="0031233E" w:rsidRDefault="00936DDC" w:rsidP="0031233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0" w:name="_Toc35297308"/>
      <w:r>
        <w:rPr>
          <w:rFonts w:ascii="Times New Roman" w:hAnsi="Times New Roman" w:cs="Times New Roman"/>
          <w:b/>
          <w:color w:val="auto"/>
        </w:rPr>
        <w:lastRenderedPageBreak/>
        <w:t xml:space="preserve">1 </w:t>
      </w:r>
      <w:r w:rsidR="007337DD" w:rsidRPr="0031233E">
        <w:rPr>
          <w:rFonts w:ascii="Times New Roman" w:hAnsi="Times New Roman" w:cs="Times New Roman"/>
          <w:b/>
          <w:color w:val="auto"/>
        </w:rPr>
        <w:t>Описание САПР</w:t>
      </w:r>
      <w:bookmarkEnd w:id="0"/>
    </w:p>
    <w:p w14:paraId="5226BE40" w14:textId="1469806C" w:rsidR="007337DD" w:rsidRPr="0031233E" w:rsidRDefault="00936DDC" w:rsidP="0031233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29730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</w:t>
      </w:r>
      <w:bookmarkEnd w:id="1"/>
    </w:p>
    <w:p w14:paraId="61EC306B" w14:textId="4250B01B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</w:t>
      </w:r>
      <w:r w:rsidR="004A3B4C">
        <w:rPr>
          <w:color w:val="000000"/>
          <w:sz w:val="28"/>
          <w:szCs w:val="28"/>
        </w:rPr>
        <w:t xml:space="preserve"> </w:t>
      </w:r>
      <w:r w:rsidR="004A3B4C" w:rsidRPr="00E23A9C">
        <w:rPr>
          <w:sz w:val="28"/>
          <w:szCs w:val="28"/>
        </w:rPr>
        <w:t>[</w:t>
      </w:r>
      <w:r w:rsidR="00E23A9C" w:rsidRPr="00E23A9C">
        <w:rPr>
          <w:sz w:val="28"/>
          <w:szCs w:val="28"/>
        </w:rPr>
        <w:t>1</w:t>
      </w:r>
      <w:r w:rsidR="004A3B4C" w:rsidRPr="00E23A9C">
        <w:rPr>
          <w:sz w:val="28"/>
          <w:szCs w:val="28"/>
        </w:rPr>
        <w:t>]</w:t>
      </w:r>
      <w:r w:rsidRPr="00E23A9C">
        <w:rPr>
          <w:sz w:val="28"/>
          <w:szCs w:val="28"/>
        </w:rPr>
        <w:t xml:space="preserve"> </w:t>
      </w:r>
      <w:r w:rsidRPr="00517501">
        <w:rPr>
          <w:color w:val="000000"/>
          <w:sz w:val="28"/>
          <w:szCs w:val="28"/>
        </w:rPr>
        <w:t>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</w:t>
      </w:r>
    </w:p>
    <w:p w14:paraId="3D0A6033" w14:textId="77777777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2194A82" w14:textId="77777777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F4C5018" w14:textId="3F62C9E4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</w:t>
      </w:r>
      <w:r w:rsidR="004A3B4C">
        <w:rPr>
          <w:color w:val="000000"/>
          <w:sz w:val="28"/>
          <w:szCs w:val="28"/>
        </w:rPr>
        <w:t>оектированного ранее прототипа.</w:t>
      </w:r>
    </w:p>
    <w:p w14:paraId="1DA96DA8" w14:textId="77777777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предоставляет следующие возможности:</w:t>
      </w:r>
    </w:p>
    <w:p w14:paraId="07E07DB5" w14:textId="016784FB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машиностроительных и приборостроительных изделий;</w:t>
      </w:r>
    </w:p>
    <w:p w14:paraId="4A433AA8" w14:textId="787208C5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классическое твердотельное моделирование;</w:t>
      </w:r>
    </w:p>
    <w:p w14:paraId="102E17D3" w14:textId="0160C09D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создание листовых деталей и обечаек;</w:t>
      </w:r>
    </w:p>
    <w:p w14:paraId="5354B67E" w14:textId="18EA38CB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применением сложных поверхностей;</w:t>
      </w:r>
    </w:p>
    <w:p w14:paraId="73E9EC7E" w14:textId="2688B57F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формирование электронной модели изделий;</w:t>
      </w:r>
    </w:p>
    <w:p w14:paraId="70228D1D" w14:textId="6A3E2CD6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lastRenderedPageBreak/>
        <w:t>решение различных задач в архитектурно-строительном и технологическом проектировании;</w:t>
      </w:r>
    </w:p>
    <w:p w14:paraId="788C8EBD" w14:textId="4DFBAA43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помощью технологии MinD.</w:t>
      </w:r>
    </w:p>
    <w:p w14:paraId="368CE4E1" w14:textId="3223DD6C" w:rsidR="007337DD" w:rsidRPr="0031233E" w:rsidRDefault="00936DDC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731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</w:p>
    <w:p w14:paraId="3D4D032F" w14:textId="0882FDE3" w:rsidR="00894D15" w:rsidRPr="00894D15" w:rsidRDefault="00894D15" w:rsidP="00F042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В КОМПАС на данный момент существуют</w:t>
      </w:r>
      <w:r w:rsidR="004A3B4C">
        <w:rPr>
          <w:rFonts w:ascii="Times New Roman" w:hAnsi="Times New Roman" w:cs="Times New Roman"/>
          <w:sz w:val="28"/>
          <w:szCs w:val="28"/>
        </w:rPr>
        <w:t xml:space="preserve"> API двух версий: API 5 и API 7</w:t>
      </w:r>
      <w:r w:rsidRPr="00894D15">
        <w:rPr>
          <w:rFonts w:ascii="Times New Roman" w:hAnsi="Times New Roman" w:cs="Times New Roman"/>
          <w:sz w:val="28"/>
          <w:szCs w:val="28"/>
        </w:rPr>
        <w:t xml:space="preserve"> </w:t>
      </w:r>
      <w:r w:rsidRPr="00936DDC">
        <w:rPr>
          <w:rFonts w:ascii="Times New Roman" w:hAnsi="Times New Roman" w:cs="Times New Roman"/>
          <w:sz w:val="28"/>
          <w:szCs w:val="28"/>
        </w:rPr>
        <w:t>[</w:t>
      </w:r>
      <w:r w:rsidR="00021EF2" w:rsidRPr="00936DDC">
        <w:rPr>
          <w:rFonts w:ascii="Times New Roman" w:hAnsi="Times New Roman" w:cs="Times New Roman"/>
          <w:sz w:val="28"/>
          <w:szCs w:val="28"/>
        </w:rPr>
        <w:t>2</w:t>
      </w:r>
      <w:r w:rsidRPr="00936DDC">
        <w:rPr>
          <w:rFonts w:ascii="Times New Roman" w:hAnsi="Times New Roman" w:cs="Times New Roman"/>
          <w:sz w:val="28"/>
          <w:szCs w:val="28"/>
        </w:rPr>
        <w:t>].</w:t>
      </w:r>
      <w:r w:rsidRPr="00894D15">
        <w:rPr>
          <w:rFonts w:ascii="Times New Roman" w:hAnsi="Times New Roman" w:cs="Times New Roman"/>
          <w:sz w:val="28"/>
          <w:szCs w:val="28"/>
        </w:rPr>
        <w:t xml:space="preserve">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4E8000B5" w14:textId="77777777" w:rsidR="00894D15" w:rsidRPr="00894D15" w:rsidRDefault="00894D15" w:rsidP="00911E6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Главным интерфейсом API системы КОМПАС является KompasObject.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- после вызова стандартной системной функции. Методы этого интерфейса,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49703BB6" w14:textId="77777777" w:rsidR="009103E5" w:rsidRPr="009103E5" w:rsidRDefault="009103E5" w:rsidP="009103E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1.1. Методы интерфейса KompasObject.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2268"/>
        <w:gridCol w:w="2551"/>
      </w:tblGrid>
      <w:tr w:rsidR="009103E5" w:rsidRPr="009103E5" w14:paraId="38DB2EE0" w14:textId="77777777" w:rsidTr="00D503F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95B2" w14:textId="77777777" w:rsidR="009103E5" w:rsidRPr="00062D3B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Метод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D309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E665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A0B6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Описани</w:t>
            </w:r>
            <w:r w:rsidRPr="009103E5">
              <w:rPr>
                <w:color w:val="000000" w:themeColor="text1"/>
                <w:lang w:eastAsia="en-US"/>
              </w:rPr>
              <w:t>е</w:t>
            </w:r>
          </w:p>
        </w:tc>
      </w:tr>
      <w:tr w:rsidR="009103E5" w:rsidRPr="009103E5" w14:paraId="65A15BCD" w14:textId="77777777" w:rsidTr="00D503F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BA20929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Document3D</w:t>
            </w:r>
            <w:r w:rsidRPr="009103E5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246562B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9103E5" w:rsidRPr="009103E5" w14:paraId="35C0803A" w14:textId="77777777" w:rsidTr="00062D3B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7F647527" w14:textId="77777777" w:rsidR="009103E5" w:rsidRPr="009103E5" w:rsidRDefault="009103E5" w:rsidP="001A4A48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4BEF4896" w14:textId="7F8C91C5" w:rsidR="009103E5" w:rsidRPr="009103E5" w:rsidRDefault="001A4A48" w:rsidP="001A4A48">
                  <w:pPr>
                    <w:pStyle w:val="bodytext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="009103E5"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50413D4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8796EEC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641B46" w:rsidRPr="009103E5" w14:paraId="080618F7" w14:textId="77777777" w:rsidTr="00062D3B">
        <w:trPr>
          <w:trHeight w:val="448"/>
        </w:trPr>
        <w:tc>
          <w:tcPr>
            <w:tcW w:w="93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921A42" w14:textId="70049C62" w:rsidR="00641B46" w:rsidRPr="009103E5" w:rsidRDefault="00641B46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641B46">
              <w:rPr>
                <w:color w:val="000000" w:themeColor="text1"/>
                <w:sz w:val="28"/>
                <w:lang w:eastAsia="en-US"/>
              </w:rPr>
              <w:lastRenderedPageBreak/>
              <w:t>Окончание таблицы 1.1.</w:t>
            </w:r>
          </w:p>
        </w:tc>
      </w:tr>
      <w:tr w:rsidR="009103E5" w:rsidRPr="009103E5" w14:paraId="669AE433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57785" w14:textId="77777777" w:rsidR="00062D3B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GetDynamicArray</w:t>
            </w:r>
          </w:p>
          <w:p w14:paraId="7A4BC247" w14:textId="2CD6674B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(long type)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9F76" w14:textId="36ECB039" w:rsidR="00F14620" w:rsidRPr="00F14620" w:rsidRDefault="00F14620" w:rsidP="00F14620">
            <w:pPr>
              <w:rPr>
                <w:rFonts w:ascii="Times New Roman" w:hAnsi="Times New Roman" w:cs="Times New Roman"/>
              </w:rPr>
            </w:pPr>
            <w:r w:rsidRPr="00F14620">
              <w:rPr>
                <w:rFonts w:ascii="Times New Roman" w:hAnsi="Times New Roman" w:cs="Times New Roman"/>
                <w:sz w:val="24"/>
                <w:szCs w:val="24"/>
              </w:rPr>
              <w:t>ksDynamicArray</w:t>
            </w:r>
            <w:r w:rsidR="007124B5">
              <w:rPr>
                <w:rFonts w:ascii="Times New Roman" w:hAnsi="Times New Roman" w:cs="Times New Roman"/>
                <w:sz w:val="24"/>
                <w:szCs w:val="24"/>
              </w:rPr>
              <w:t xml:space="preserve"> – добавление элемента в массив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12771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0606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  <w:tr w:rsidR="009103E5" w:rsidRPr="009103E5" w14:paraId="12FC02BE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0502" w14:textId="0031C239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F517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6B9E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C5454" w14:textId="0FF4B51D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9103E5" w:rsidRPr="009103E5" w14:paraId="45EF91F2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297C" w14:textId="39D4DA0D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3760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3E58" w14:textId="35BDF5A1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9103E5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A9DAB" w14:textId="5384E36D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9103E5" w:rsidRPr="009103E5" w14:paraId="736F32EB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1983" w14:textId="2C15A072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09994" w14:textId="3191561F" w:rsidR="009103E5" w:rsidRPr="007124B5" w:rsidRDefault="007124B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structType –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интерфейса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параметров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064DC" w14:textId="47B4F29E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9" w:history="1">
              <w:r w:rsidRPr="009103E5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1834" w14:textId="03CC622F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2115FFA3" w14:textId="5017D049" w:rsidR="009103E5" w:rsidRPr="009103E5" w:rsidRDefault="009103E5" w:rsidP="00D80FD0">
      <w:pPr>
        <w:pStyle w:val="13"/>
        <w:spacing w:before="288" w:beforeAutospacing="0" w:after="0" w:afterAutospacing="0"/>
        <w:ind w:firstLine="567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</w:t>
      </w:r>
      <w:r>
        <w:rPr>
          <w:color w:val="000000" w:themeColor="text1"/>
          <w:sz w:val="28"/>
        </w:rPr>
        <w:t>2 –</w:t>
      </w:r>
      <w:r w:rsidRPr="009103E5">
        <w:rPr>
          <w:color w:val="000000" w:themeColor="text1"/>
          <w:sz w:val="28"/>
        </w:rPr>
        <w:t xml:space="preserve"> Методы интерфейса ksDocument3D.</w:t>
      </w:r>
    </w:p>
    <w:tbl>
      <w:tblPr>
        <w:tblStyle w:val="a7"/>
        <w:tblW w:w="9276" w:type="dxa"/>
        <w:tblLayout w:type="fixed"/>
        <w:tblLook w:val="04A0" w:firstRow="1" w:lastRow="0" w:firstColumn="1" w:lastColumn="0" w:noHBand="0" w:noVBand="1"/>
      </w:tblPr>
      <w:tblGrid>
        <w:gridCol w:w="1696"/>
        <w:gridCol w:w="3260"/>
        <w:gridCol w:w="1985"/>
        <w:gridCol w:w="2335"/>
      </w:tblGrid>
      <w:tr w:rsidR="009103E5" w:rsidRPr="009103E5" w14:paraId="1AD3E394" w14:textId="77777777" w:rsidTr="00D80FD0">
        <w:tc>
          <w:tcPr>
            <w:tcW w:w="1696" w:type="dxa"/>
          </w:tcPr>
          <w:p w14:paraId="63FCC184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7298D2B8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1985" w:type="dxa"/>
          </w:tcPr>
          <w:p w14:paraId="6BD8E104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335" w:type="dxa"/>
          </w:tcPr>
          <w:p w14:paraId="7A3D402C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Описание</w:t>
            </w:r>
          </w:p>
        </w:tc>
      </w:tr>
      <w:tr w:rsidR="009103E5" w:rsidRPr="009103E5" w14:paraId="48334427" w14:textId="77777777" w:rsidTr="00D80FD0">
        <w:tc>
          <w:tcPr>
            <w:tcW w:w="1696" w:type="dxa"/>
          </w:tcPr>
          <w:p w14:paraId="4DCE6787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9103E5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3260" w:type="dxa"/>
          </w:tcPr>
          <w:p w14:paraId="630A61AC" w14:textId="511617D2" w:rsidR="009103E5" w:rsidRDefault="00062D3B" w:rsidP="00D80FD0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r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признак ре</w:t>
            </w:r>
            <w:r w:rsidRPr="009103E5">
              <w:rPr>
                <w:color w:val="000000" w:themeColor="text1"/>
              </w:rPr>
              <w:softHyphen/>
              <w:t>жима редакти</w:t>
            </w:r>
            <w:r w:rsidRPr="009103E5">
              <w:rPr>
                <w:color w:val="000000" w:themeColor="text1"/>
              </w:rPr>
              <w:softHyphen/>
              <w:t>рования доку</w:t>
            </w:r>
            <w:r w:rsidRPr="009103E5">
              <w:rPr>
                <w:color w:val="000000" w:themeColor="text1"/>
              </w:rPr>
              <w:softHyphen/>
              <w:t xml:space="preserve">мента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неви</w:t>
            </w:r>
            <w:r w:rsidRPr="009103E5">
              <w:rPr>
                <w:color w:val="000000" w:themeColor="text1"/>
              </w:rPr>
              <w:softHyphen/>
              <w:t xml:space="preserve">димый режим,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види</w:t>
            </w:r>
            <w:r w:rsidRPr="009103E5">
              <w:rPr>
                <w:color w:val="000000" w:themeColor="text1"/>
              </w:rPr>
              <w:softHyphen/>
              <w:t>мый режим)</w:t>
            </w:r>
          </w:p>
          <w:p w14:paraId="3B1A870E" w14:textId="6A9AD36A" w:rsidR="00062D3B" w:rsidRPr="009103E5" w:rsidRDefault="00062D3B" w:rsidP="00D80FD0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typeDoc</w:t>
            </w:r>
            <w:r>
              <w:rPr>
                <w:color w:val="000000" w:themeColor="text1"/>
              </w:rPr>
              <w:t xml:space="preserve"> –</w:t>
            </w:r>
            <w:r w:rsidRPr="009103E5">
              <w:rPr>
                <w:color w:val="000000" w:themeColor="text1"/>
              </w:rPr>
              <w:t xml:space="preserve"> тип докумен</w:t>
            </w:r>
            <w:r w:rsidRPr="009103E5">
              <w:rPr>
                <w:color w:val="000000" w:themeColor="text1"/>
              </w:rPr>
              <w:softHyphen/>
              <w:t xml:space="preserve">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де</w:t>
            </w:r>
            <w:r w:rsidRPr="009103E5">
              <w:rPr>
                <w:color w:val="000000" w:themeColor="text1"/>
              </w:rPr>
              <w:softHyphen/>
              <w:t xml:space="preserve">таль,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сбор</w:t>
            </w:r>
            <w:r w:rsidRPr="009103E5">
              <w:rPr>
                <w:color w:val="000000" w:themeColor="text1"/>
              </w:rPr>
              <w:softHyphen/>
              <w:t>ка)</w:t>
            </w:r>
          </w:p>
        </w:tc>
        <w:tc>
          <w:tcPr>
            <w:tcW w:w="1985" w:type="dxa"/>
          </w:tcPr>
          <w:p w14:paraId="401ACAA1" w14:textId="6A51F5A6" w:rsidR="009103E5" w:rsidRPr="00062D3B" w:rsidRDefault="00062D3B" w:rsidP="00D80FD0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TRUE</w:t>
            </w:r>
            <w:r w:rsidRPr="00062D3B"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в случае успешного за</w:t>
            </w:r>
            <w:r w:rsidRPr="009103E5">
              <w:rPr>
                <w:color w:val="000000" w:themeColor="text1"/>
              </w:rPr>
              <w:softHyphen/>
              <w:t>вершения</w:t>
            </w:r>
          </w:p>
        </w:tc>
        <w:tc>
          <w:tcPr>
            <w:tcW w:w="2335" w:type="dxa"/>
          </w:tcPr>
          <w:p w14:paraId="5EDC659E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9103E5" w:rsidRPr="009103E5" w14:paraId="263D39AB" w14:textId="77777777" w:rsidTr="00D80FD0">
        <w:tc>
          <w:tcPr>
            <w:tcW w:w="1696" w:type="dxa"/>
            <w:tcBorders>
              <w:bottom w:val="nil"/>
            </w:tcBorders>
            <w:hideMark/>
          </w:tcPr>
          <w:p w14:paraId="71CA5944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3260" w:type="dxa"/>
            <w:tcBorders>
              <w:bottom w:val="nil"/>
            </w:tcBorders>
            <w:hideMark/>
          </w:tcPr>
          <w:p w14:paraId="7ACF8261" w14:textId="565590CC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tcBorders>
              <w:bottom w:val="nil"/>
            </w:tcBorders>
          </w:tcPr>
          <w:p w14:paraId="0A5FD8A8" w14:textId="184D0B11" w:rsidR="009103E5" w:rsidRPr="00062D3B" w:rsidRDefault="00062D3B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335" w:type="dxa"/>
            <w:tcBorders>
              <w:bottom w:val="nil"/>
            </w:tcBorders>
            <w:hideMark/>
          </w:tcPr>
          <w:p w14:paraId="1A075464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9103E5" w:rsidRPr="009103E5" w14:paraId="267F167E" w14:textId="77777777" w:rsidTr="00D80FD0">
        <w:tc>
          <w:tcPr>
            <w:tcW w:w="1696" w:type="dxa"/>
            <w:tcBorders>
              <w:top w:val="single" w:sz="4" w:space="0" w:color="auto"/>
            </w:tcBorders>
            <w:hideMark/>
          </w:tcPr>
          <w:p w14:paraId="15DA2564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hideMark/>
          </w:tcPr>
          <w:p w14:paraId="7A831217" w14:textId="4F73DC42" w:rsidR="009103E5" w:rsidRPr="00062D3B" w:rsidRDefault="00062D3B" w:rsidP="00062D3B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10" w:history="1"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159FD9C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  <w:hideMark/>
          </w:tcPr>
          <w:p w14:paraId="446309E3" w14:textId="77777777" w:rsidR="009103E5" w:rsidRPr="009103E5" w:rsidRDefault="009103E5" w:rsidP="001A4A48">
            <w:pPr>
              <w:pStyle w:val="af7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44D64C87" w14:textId="77777777" w:rsidR="00D503F5" w:rsidRDefault="00D503F5" w:rsidP="002032B3">
      <w:pPr>
        <w:pStyle w:val="af7"/>
        <w:spacing w:before="240" w:after="240"/>
        <w:ind w:left="0" w:firstLine="567"/>
        <w:rPr>
          <w:szCs w:val="24"/>
        </w:rPr>
      </w:pPr>
    </w:p>
    <w:p w14:paraId="56B67231" w14:textId="77777777" w:rsidR="00D503F5" w:rsidRDefault="00D503F5" w:rsidP="002032B3">
      <w:pPr>
        <w:pStyle w:val="af7"/>
        <w:spacing w:before="240" w:after="240"/>
        <w:ind w:left="0" w:firstLine="567"/>
        <w:rPr>
          <w:szCs w:val="24"/>
        </w:rPr>
      </w:pPr>
    </w:p>
    <w:p w14:paraId="778E4999" w14:textId="6C42B8BF" w:rsidR="009103E5" w:rsidRPr="009103E5" w:rsidRDefault="009103E5" w:rsidP="00D80FD0">
      <w:pPr>
        <w:pStyle w:val="af7"/>
        <w:spacing w:before="240"/>
        <w:ind w:left="0" w:firstLine="567"/>
        <w:rPr>
          <w:sz w:val="24"/>
          <w:szCs w:val="24"/>
          <w:lang w:val="ru-RU"/>
        </w:rPr>
      </w:pPr>
      <w:r w:rsidRPr="009103E5">
        <w:rPr>
          <w:szCs w:val="24"/>
        </w:rPr>
        <w:lastRenderedPageBreak/>
        <w:t>Таблица</w:t>
      </w:r>
      <w:r w:rsidRPr="009103E5">
        <w:rPr>
          <w:szCs w:val="24"/>
          <w:lang w:val="ru-RU"/>
        </w:rPr>
        <w:t xml:space="preserve"> 1</w:t>
      </w:r>
      <w:r w:rsidRPr="009103E5">
        <w:rPr>
          <w:szCs w:val="24"/>
        </w:rPr>
        <w:t>.</w:t>
      </w:r>
      <w:r>
        <w:rPr>
          <w:szCs w:val="24"/>
          <w:lang w:val="ru-RU"/>
        </w:rPr>
        <w:t>3</w:t>
      </w:r>
      <w:r w:rsidRPr="009103E5">
        <w:rPr>
          <w:szCs w:val="24"/>
        </w:rPr>
        <w:t xml:space="preserve"> –</w:t>
      </w:r>
      <w:r w:rsidRPr="009103E5">
        <w:rPr>
          <w:szCs w:val="24"/>
          <w:lang w:val="ru-RU"/>
        </w:rPr>
        <w:t xml:space="preserve"> М</w:t>
      </w:r>
      <w:r w:rsidRPr="009103E5">
        <w:rPr>
          <w:szCs w:val="24"/>
        </w:rPr>
        <w:t xml:space="preserve">етоды интерфейса </w:t>
      </w:r>
      <w:r w:rsidRPr="009103E5">
        <w:rPr>
          <w:szCs w:val="24"/>
          <w:lang w:val="en-US"/>
        </w:rPr>
        <w:t>IPart</w:t>
      </w:r>
      <w:r w:rsidRPr="009103E5">
        <w:rPr>
          <w:sz w:val="24"/>
          <w:szCs w:val="24"/>
          <w:lang w:val="ru-RU"/>
        </w:rPr>
        <w:t>.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940"/>
        <w:gridCol w:w="2514"/>
        <w:gridCol w:w="2776"/>
        <w:gridCol w:w="2120"/>
      </w:tblGrid>
      <w:tr w:rsidR="009103E5" w:rsidRPr="009103E5" w14:paraId="733F6F44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AA6706" w14:textId="7CA33245" w:rsidR="009103E5" w:rsidRPr="00031731" w:rsidRDefault="00031731" w:rsidP="00D80FD0">
            <w:pPr>
              <w:pStyle w:val="af7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Cs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F0F26" w14:textId="77777777" w:rsidR="009103E5" w:rsidRPr="009103E5" w:rsidRDefault="009103E5" w:rsidP="00D80FD0">
            <w:pPr>
              <w:pStyle w:val="af7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34E09A" w14:textId="77777777" w:rsidR="009103E5" w:rsidRPr="009103E5" w:rsidRDefault="009103E5" w:rsidP="00D80FD0">
            <w:pPr>
              <w:pStyle w:val="af7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99257A" w14:textId="77777777" w:rsidR="009103E5" w:rsidRPr="009103E5" w:rsidRDefault="009103E5" w:rsidP="00D80FD0">
            <w:pPr>
              <w:pStyle w:val="af7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103E5" w:rsidRPr="009103E5" w14:paraId="38DE5CA4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9C7B83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053B3B84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B404A2" w14:textId="5546A507" w:rsidR="009103E5" w:rsidRPr="00982D41" w:rsidRDefault="00982D41" w:rsidP="00982D41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68229B82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1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2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B4B05B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9103E5" w:rsidRPr="009103E5" w14:paraId="784EE83E" w14:textId="77777777" w:rsidTr="00D80FD0">
        <w:trPr>
          <w:trHeight w:val="2109"/>
        </w:trPr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94C14A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76C8192F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hideMark/>
          </w:tcPr>
          <w:p w14:paraId="3E83626F" w14:textId="77777777" w:rsidR="009103E5" w:rsidRDefault="00982D41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6736F2F3" w14:textId="714D224F" w:rsidR="00D80FD0" w:rsidRPr="00D80FD0" w:rsidRDefault="00D80FD0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60"/>
            </w:tblGrid>
            <w:tr w:rsidR="009103E5" w:rsidRPr="009103E5" w14:paraId="76F3AE83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133C0E" w14:textId="77777777" w:rsidR="009103E5" w:rsidRPr="009103E5" w:rsidRDefault="009103E5" w:rsidP="00D80FD0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3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4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405BCB53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94174F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03E5" w:rsidRPr="009103E5" w14:paraId="2AA44B76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309BB9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9103E5" w:rsidRPr="009103E5" w14:paraId="091B6B76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D2ABC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5A1595A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BF63307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9758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5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6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AD1ED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9103E5" w:rsidRPr="009103E5" w14:paraId="2692ADF3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EFC9F3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9103E5" w:rsidRPr="009103E5" w14:paraId="0F01F039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923788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0D463B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7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8696989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29AC3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8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9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F81D8F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0199DCAF" w14:textId="5C97A400" w:rsidR="009103E5" w:rsidRDefault="009103E5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47DC697F" w14:textId="7F4E8038" w:rsidR="007337DD" w:rsidRPr="0031233E" w:rsidRDefault="00936DDC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529731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</w:t>
      </w:r>
      <w:bookmarkEnd w:id="3"/>
    </w:p>
    <w:p w14:paraId="132287BF" w14:textId="0B0CE531" w:rsidR="00475F5A" w:rsidRPr="00475F5A" w:rsidRDefault="00936DDC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5297312"/>
      <w:r w:rsidRPr="00936DD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 w:rsidRPr="00936DDC">
        <w:rPr>
          <w:color w:val="auto"/>
        </w:rPr>
        <w:t xml:space="preserve"> </w:t>
      </w:r>
      <w:hyperlink r:id="rId20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GRAFIS</w:t>
        </w:r>
        <w:bookmarkEnd w:id="4"/>
      </w:hyperlink>
    </w:p>
    <w:p w14:paraId="4DF227CB" w14:textId="19C0FA42" w:rsidR="00621C93" w:rsidRDefault="00475F5A" w:rsidP="00621C93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Grafis</w:t>
      </w:r>
      <w:r w:rsidR="004A3B4C" w:rsidRPr="004A3B4C">
        <w:rPr>
          <w:sz w:val="28"/>
          <w:szCs w:val="28"/>
        </w:rPr>
        <w:t xml:space="preserve"> </w:t>
      </w:r>
      <w:r w:rsidR="004A3B4C" w:rsidRPr="00936DDC">
        <w:rPr>
          <w:sz w:val="28"/>
          <w:szCs w:val="28"/>
        </w:rPr>
        <w:t>[</w:t>
      </w:r>
      <w:r w:rsidR="00021EF2" w:rsidRPr="00936DDC">
        <w:rPr>
          <w:sz w:val="28"/>
          <w:szCs w:val="28"/>
        </w:rPr>
        <w:t>3</w:t>
      </w:r>
      <w:r w:rsidR="004A3B4C" w:rsidRPr="00936DDC">
        <w:rPr>
          <w:sz w:val="28"/>
          <w:szCs w:val="28"/>
        </w:rPr>
        <w:t>]</w:t>
      </w:r>
      <w:r w:rsidRPr="00936DDC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‒ 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</w:t>
      </w:r>
      <w:r w:rsidRPr="00475F5A">
        <w:rPr>
          <w:sz w:val="28"/>
          <w:szCs w:val="28"/>
        </w:rPr>
        <w:lastRenderedPageBreak/>
        <w:t>ручную или автоматическую раскладку деталей кроя.</w:t>
      </w:r>
      <w:r w:rsidR="00621C93" w:rsidRPr="00621C93">
        <w:rPr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1.1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r w:rsidR="00621C93" w:rsidRPr="00475F5A">
        <w:rPr>
          <w:sz w:val="28"/>
          <w:szCs w:val="28"/>
        </w:rPr>
        <w:t>Grafis</w:t>
      </w:r>
      <w:r w:rsidR="00621C93">
        <w:rPr>
          <w:sz w:val="28"/>
          <w:szCs w:val="28"/>
        </w:rPr>
        <w:t>.</w:t>
      </w:r>
    </w:p>
    <w:p w14:paraId="5E2BB601" w14:textId="77777777" w:rsidR="00621C93" w:rsidRDefault="00621C93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15E1C41" w14:textId="3A9ED974" w:rsidR="00621C93" w:rsidRDefault="00621C93" w:rsidP="00C52C4D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B04992" wp14:editId="5B3DAF27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6598" w14:textId="592DBAFC" w:rsidR="00621C93" w:rsidRPr="00FA70BA" w:rsidRDefault="00621C93" w:rsidP="00621C9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1.1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43F638AA" w14:textId="56217250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5297313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1.3.2 </w:t>
      </w:r>
      <w:hyperlink r:id="rId22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Julivi</w:t>
        </w:r>
        <w:bookmarkEnd w:id="5"/>
      </w:hyperlink>
    </w:p>
    <w:p w14:paraId="57E89AF6" w14:textId="5D24CACC" w:rsidR="00475F5A" w:rsidRPr="00475F5A" w:rsidRDefault="00475F5A" w:rsidP="00BF59FF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«Сапрлегпром» предлагает сразу несколько программных решений для швейных производств. В систему Julivi</w:t>
      </w:r>
      <w:r w:rsidR="004A3B4C" w:rsidRPr="004A3B4C">
        <w:rPr>
          <w:sz w:val="28"/>
          <w:szCs w:val="28"/>
        </w:rPr>
        <w:t xml:space="preserve"> </w:t>
      </w:r>
      <w:r w:rsidR="004A3B4C" w:rsidRPr="005A1C03">
        <w:rPr>
          <w:sz w:val="28"/>
          <w:szCs w:val="28"/>
        </w:rPr>
        <w:t>[</w:t>
      </w:r>
      <w:r w:rsidR="00021EF2" w:rsidRPr="005A1C03">
        <w:rPr>
          <w:sz w:val="28"/>
          <w:szCs w:val="28"/>
        </w:rPr>
        <w:t>4</w:t>
      </w:r>
      <w:r w:rsidR="004A3B4C" w:rsidRPr="005A1C03">
        <w:rPr>
          <w:sz w:val="28"/>
          <w:szCs w:val="28"/>
        </w:rPr>
        <w:t>]</w:t>
      </w:r>
      <w:r w:rsidRPr="00475F5A">
        <w:rPr>
          <w:sz w:val="28"/>
          <w:szCs w:val="28"/>
        </w:rPr>
        <w:t>, разработанную компанией, входят 2D и 3D программы проектирования одежды.</w:t>
      </w:r>
    </w:p>
    <w:p w14:paraId="118DBAF8" w14:textId="4BF43CCF" w:rsidR="00475F5A" w:rsidRPr="00475F5A" w:rsidRDefault="00475F5A" w:rsidP="00BF59FF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515B9156" w14:textId="1827FF71" w:rsidR="00621C93" w:rsidRDefault="00475F5A" w:rsidP="00BF59FF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</w:t>
      </w:r>
      <w:r w:rsidRPr="00475F5A">
        <w:rPr>
          <w:sz w:val="28"/>
          <w:szCs w:val="28"/>
        </w:rPr>
        <w:lastRenderedPageBreak/>
        <w:t xml:space="preserve">клеевые. Программа адаптирована для конструирования изделий из текстиля, трикотажа, кожи, меха.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1.2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r w:rsidR="00621C93" w:rsidRPr="00475F5A">
        <w:rPr>
          <w:sz w:val="28"/>
          <w:szCs w:val="28"/>
        </w:rPr>
        <w:t>Julivi</w:t>
      </w:r>
      <w:r w:rsidR="00621C93">
        <w:rPr>
          <w:sz w:val="28"/>
          <w:szCs w:val="28"/>
        </w:rPr>
        <w:t>.</w:t>
      </w:r>
    </w:p>
    <w:p w14:paraId="054A6948" w14:textId="5CC01E69" w:rsidR="00475F5A" w:rsidRPr="00AE629E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15FD9B6" w14:textId="654EA696" w:rsidR="00621C93" w:rsidRDefault="00621C93" w:rsidP="00621C9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72E11E" wp14:editId="33BFE36A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21C3" w14:textId="77777777" w:rsidR="00621C93" w:rsidRPr="00FA70BA" w:rsidRDefault="00621C93" w:rsidP="00621C9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1.2</w:t>
      </w:r>
      <w:r>
        <w:rPr>
          <w:sz w:val="28"/>
          <w:szCs w:val="28"/>
        </w:rPr>
        <w:t xml:space="preserve"> – Интерфейс САПР </w:t>
      </w:r>
      <w:r w:rsidRPr="00475F5A">
        <w:rPr>
          <w:sz w:val="28"/>
          <w:szCs w:val="28"/>
        </w:rPr>
        <w:t>Julivi</w:t>
      </w:r>
    </w:p>
    <w:p w14:paraId="5A7831B1" w14:textId="08444678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5297314"/>
      <w:r>
        <w:rPr>
          <w:rFonts w:ascii="Times New Roman" w:hAnsi="Times New Roman" w:cs="Times New Roman"/>
          <w:b/>
          <w:color w:val="auto"/>
          <w:sz w:val="28"/>
          <w:szCs w:val="28"/>
        </w:rPr>
        <w:t>1.3.3</w:t>
      </w:r>
      <w:r w:rsidRPr="005A1C03">
        <w:t xml:space="preserve"> </w:t>
      </w:r>
      <w:hyperlink r:id="rId24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Грация</w:t>
        </w:r>
        <w:bookmarkEnd w:id="6"/>
      </w:hyperlink>
    </w:p>
    <w:p w14:paraId="237677E6" w14:textId="20133D86" w:rsid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САПР Грация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5</w:t>
      </w:r>
      <w:r w:rsidR="004A3B4C" w:rsidRPr="00AE629E">
        <w:rPr>
          <w:sz w:val="28"/>
          <w:szCs w:val="28"/>
        </w:rPr>
        <w:t xml:space="preserve">] </w:t>
      </w:r>
      <w:r w:rsidRPr="00475F5A">
        <w:rPr>
          <w:sz w:val="28"/>
          <w:szCs w:val="28"/>
        </w:rPr>
        <w:t xml:space="preserve">‒ это несколько комплектов, рассчитанных на разные типы производства. «Комплект 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 w:rsidR="00FA70BA">
        <w:rPr>
          <w:sz w:val="28"/>
          <w:szCs w:val="28"/>
        </w:rPr>
        <w:t xml:space="preserve"> На рисунке </w:t>
      </w:r>
      <w:r w:rsidR="00AE629E" w:rsidRPr="00AE629E">
        <w:rPr>
          <w:sz w:val="28"/>
          <w:szCs w:val="28"/>
        </w:rPr>
        <w:t>1.3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Грация.</w:t>
      </w:r>
    </w:p>
    <w:p w14:paraId="4F4A9E07" w14:textId="27811787" w:rsid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98662" wp14:editId="06312081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6B77" w14:textId="73285AB5" w:rsidR="00FA70BA" w:rsidRP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1.3</w:t>
      </w:r>
      <w:r>
        <w:rPr>
          <w:sz w:val="28"/>
          <w:szCs w:val="28"/>
        </w:rPr>
        <w:t xml:space="preserve"> – Интерфейс САПР Грация</w:t>
      </w:r>
    </w:p>
    <w:p w14:paraId="12E28308" w14:textId="68C5C598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5297315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1.3.4 </w:t>
      </w:r>
      <w:hyperlink r:id="rId26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Леко</w:t>
        </w:r>
        <w:bookmarkEnd w:id="7"/>
      </w:hyperlink>
    </w:p>
    <w:p w14:paraId="16C98088" w14:textId="005266EC" w:rsid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«Леко»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6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, </w:t>
      </w:r>
      <w:r w:rsidRPr="00475F5A">
        <w:rPr>
          <w:sz w:val="28"/>
          <w:szCs w:val="28"/>
        </w:rPr>
        <w:t>компания «Вилар», предлагает три версии программного обеспечения. Сокращенная 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 w:rsidR="00FA70BA">
        <w:rPr>
          <w:sz w:val="28"/>
          <w:szCs w:val="28"/>
        </w:rPr>
        <w:t xml:space="preserve"> На </w:t>
      </w:r>
      <w:r w:rsidR="00FA70BA" w:rsidRPr="00AE629E">
        <w:rPr>
          <w:sz w:val="28"/>
          <w:szCs w:val="28"/>
        </w:rPr>
        <w:t xml:space="preserve">рисунке </w:t>
      </w:r>
      <w:r w:rsidR="00AE629E" w:rsidRPr="00AE629E">
        <w:rPr>
          <w:sz w:val="28"/>
          <w:szCs w:val="28"/>
        </w:rPr>
        <w:t>1.4</w:t>
      </w:r>
      <w:r w:rsidR="00FA70BA" w:rsidRPr="00AE629E">
        <w:rPr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Леко.</w:t>
      </w:r>
    </w:p>
    <w:p w14:paraId="4B4DB89C" w14:textId="3BAF5005" w:rsid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5B19E" wp14:editId="5C68CF24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9D24" w14:textId="339A2C1A" w:rsidR="00FA70BA" w:rsidRPr="00475F5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1.4</w:t>
      </w:r>
      <w:r>
        <w:rPr>
          <w:sz w:val="28"/>
          <w:szCs w:val="28"/>
        </w:rPr>
        <w:t xml:space="preserve"> – Интерфейс САПР Леко</w:t>
      </w:r>
    </w:p>
    <w:p w14:paraId="0944B83B" w14:textId="2427C941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5297316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1.3.5 </w:t>
      </w:r>
      <w:hyperlink r:id="rId28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RedCafe</w:t>
        </w:r>
        <w:bookmarkEnd w:id="8"/>
      </w:hyperlink>
    </w:p>
    <w:p w14:paraId="3248D48A" w14:textId="086AAA29" w:rsidR="00FA70BA" w:rsidRDefault="00475F5A" w:rsidP="00FA70BA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7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позволяет 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журналов. Redcafe включает базу типовых размеров с возможностью добавлять индивидуальные. </w:t>
      </w:r>
      <w:r w:rsidR="00FA70BA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1.5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 xml:space="preserve">представлен интерфейс </w:t>
      </w:r>
      <w:r w:rsidR="00FA70BA">
        <w:rPr>
          <w:sz w:val="28"/>
          <w:szCs w:val="28"/>
          <w:lang w:val="en-US"/>
        </w:rPr>
        <w:t>RedCafe</w:t>
      </w:r>
      <w:r w:rsidR="00FA70BA">
        <w:rPr>
          <w:sz w:val="28"/>
          <w:szCs w:val="28"/>
        </w:rPr>
        <w:t>.</w:t>
      </w:r>
    </w:p>
    <w:p w14:paraId="6FE96F33" w14:textId="22DFEA8F" w:rsid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3362ED1" w14:textId="20CA2C02" w:rsid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8D7EB8" wp14:editId="765C147D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B0CB" w14:textId="659C85CA" w:rsidR="00AE629E" w:rsidRPr="00572EA8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1.5</w:t>
      </w:r>
      <w:r>
        <w:rPr>
          <w:sz w:val="28"/>
          <w:szCs w:val="28"/>
        </w:rPr>
        <w:t xml:space="preserve"> – Интерфейс САПР </w:t>
      </w:r>
      <w:r>
        <w:rPr>
          <w:sz w:val="28"/>
          <w:szCs w:val="28"/>
          <w:lang w:val="en-US"/>
        </w:rPr>
        <w:t>RedCafe</w:t>
      </w:r>
    </w:p>
    <w:p w14:paraId="0DD77E4E" w14:textId="50895696" w:rsidR="007337DD" w:rsidRDefault="005A1C03" w:rsidP="00911E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" w:name="_Toc35297317"/>
      <w:r>
        <w:rPr>
          <w:rFonts w:ascii="Times New Roman" w:hAnsi="Times New Roman" w:cs="Times New Roman"/>
          <w:b/>
          <w:color w:val="auto"/>
        </w:rPr>
        <w:lastRenderedPageBreak/>
        <w:t xml:space="preserve">2 </w:t>
      </w:r>
      <w:r w:rsidR="007337DD" w:rsidRPr="00FE5766">
        <w:rPr>
          <w:rFonts w:ascii="Times New Roman" w:hAnsi="Times New Roman" w:cs="Times New Roman"/>
          <w:b/>
          <w:color w:val="auto"/>
        </w:rPr>
        <w:t>Описание предмета проектирования</w:t>
      </w:r>
      <w:bookmarkEnd w:id="9"/>
    </w:p>
    <w:p w14:paraId="43DC79E2" w14:textId="21D36C70" w:rsidR="005D3337" w:rsidRPr="005D3337" w:rsidRDefault="005D3337" w:rsidP="00BF59F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333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Ремень 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[</w:t>
      </w:r>
      <w:r w:rsidR="00021EF2"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8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]</w:t>
      </w:r>
      <w:r w:rsidRPr="00617D5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D33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 w:rsidR="00893D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Модель ремня представлена на рисунке 2.1.</w:t>
      </w:r>
    </w:p>
    <w:p w14:paraId="49567C84" w14:textId="27EB3320" w:rsidR="008E6D98" w:rsidRPr="008E6D98" w:rsidRDefault="008E6D98" w:rsidP="00BF59FF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ремня:</w:t>
      </w:r>
    </w:p>
    <w:p w14:paraId="4748F4A7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900 до 1200 мм);</w:t>
      </w:r>
    </w:p>
    <w:p w14:paraId="54DE7F1C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30 мм); </w:t>
      </w:r>
    </w:p>
    <w:p w14:paraId="76BF4A35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(3 мм); </w:t>
      </w:r>
    </w:p>
    <w:p w14:paraId="238EC8D2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37BAD39E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25 мм); </w:t>
      </w:r>
    </w:p>
    <w:p w14:paraId="15551823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22 до 32 мм); </w:t>
      </w:r>
    </w:p>
    <w:p w14:paraId="7C8BB1FB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1637DE07" w14:textId="531DDA9F" w:rsid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4D939489" w14:textId="03D7683D" w:rsidR="008E6D98" w:rsidRPr="008E6D98" w:rsidRDefault="008E6D98" w:rsidP="00BF59F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Зависимые параметры ремня</w:t>
      </w:r>
      <w:r w:rsidRPr="008E6D98">
        <w:rPr>
          <w:rFonts w:ascii="Times New Roman" w:hAnsi="Times New Roman" w:cs="Times New Roman"/>
          <w:sz w:val="28"/>
          <w:szCs w:val="28"/>
        </w:rPr>
        <w:t>:</w:t>
      </w:r>
    </w:p>
    <w:p w14:paraId="31B62A68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4859B11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049AB95D" w14:textId="77777777" w:rsidR="008E6D98" w:rsidRDefault="008E6D98" w:rsidP="008E6D98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09EAC" wp14:editId="2B7A41FD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E4A0" w14:textId="44CEC827" w:rsidR="008E6D98" w:rsidRDefault="008E6D98" w:rsidP="008E6D9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F82" w:rsidRPr="008F2F82">
        <w:rPr>
          <w:rFonts w:ascii="Times New Roman" w:hAnsi="Times New Roman" w:cs="Times New Roman"/>
          <w:sz w:val="28"/>
          <w:szCs w:val="28"/>
        </w:rPr>
        <w:t>2.1</w:t>
      </w:r>
      <w:r w:rsidRPr="008E6D98">
        <w:rPr>
          <w:rFonts w:ascii="Times New Roman" w:hAnsi="Times New Roman" w:cs="Times New Roman"/>
          <w:sz w:val="28"/>
          <w:szCs w:val="28"/>
        </w:rPr>
        <w:t xml:space="preserve"> – Модель ремня в САПР «Компас-3</w:t>
      </w:r>
      <w:r w:rsidRPr="008E6D9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sz w:val="28"/>
          <w:szCs w:val="28"/>
        </w:rPr>
        <w:t>»</w:t>
      </w:r>
    </w:p>
    <w:p w14:paraId="3F119917" w14:textId="43F9B48E" w:rsidR="005D3337" w:rsidRPr="002032B3" w:rsidRDefault="005A4D3F" w:rsidP="002032B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2B3">
        <w:rPr>
          <w:rFonts w:ascii="Times New Roman" w:hAnsi="Times New Roman" w:cs="Times New Roman"/>
          <w:sz w:val="28"/>
          <w:szCs w:val="28"/>
        </w:rPr>
        <w:t xml:space="preserve"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</w:t>
      </w:r>
      <w:r w:rsidR="005D3337" w:rsidRPr="002032B3">
        <w:rPr>
          <w:rFonts w:ascii="Times New Roman" w:hAnsi="Times New Roman" w:cs="Times New Roman"/>
          <w:sz w:val="28"/>
          <w:szCs w:val="28"/>
        </w:rPr>
        <w:t>ГОСТ</w:t>
      </w:r>
      <w:r w:rsidRPr="002032B3">
        <w:rPr>
          <w:rFonts w:ascii="Times New Roman" w:hAnsi="Times New Roman" w:cs="Times New Roman"/>
          <w:sz w:val="28"/>
          <w:szCs w:val="28"/>
        </w:rPr>
        <w:t xml:space="preserve"> 28754-90 [9]</w:t>
      </w:r>
      <w:r w:rsidR="004B35CB" w:rsidRPr="002032B3">
        <w:rPr>
          <w:rFonts w:ascii="Times New Roman" w:hAnsi="Times New Roman" w:cs="Times New Roman"/>
          <w:sz w:val="28"/>
          <w:szCs w:val="28"/>
        </w:rPr>
        <w:t xml:space="preserve"> и в </w:t>
      </w:r>
      <w:r w:rsidR="004B35CB" w:rsidRPr="002032B3">
        <w:rPr>
          <w:rFonts w:ascii="Times New Roman" w:hAnsi="Times New Roman" w:cs="Times New Roman"/>
          <w:spacing w:val="2"/>
          <w:sz w:val="28"/>
          <w:szCs w:val="28"/>
        </w:rPr>
        <w:t>ГОСТ 18176-79</w:t>
      </w:r>
      <w:r w:rsidR="00C83478" w:rsidRPr="002032B3">
        <w:rPr>
          <w:rFonts w:ascii="Times New Roman" w:hAnsi="Times New Roman" w:cs="Times New Roman"/>
          <w:spacing w:val="2"/>
          <w:sz w:val="28"/>
          <w:szCs w:val="28"/>
        </w:rPr>
        <w:t xml:space="preserve"> [10]</w:t>
      </w:r>
      <w:r w:rsidRPr="002032B3">
        <w:rPr>
          <w:rFonts w:ascii="Times New Roman" w:hAnsi="Times New Roman" w:cs="Times New Roman"/>
          <w:sz w:val="28"/>
          <w:szCs w:val="28"/>
        </w:rPr>
        <w:t>.</w:t>
      </w:r>
    </w:p>
    <w:p w14:paraId="77D97A1F" w14:textId="6D2EF97C" w:rsidR="00963223" w:rsidRDefault="00963223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4817265C" w14:textId="5114BB67" w:rsidR="007337DD" w:rsidRPr="00FE5766" w:rsidRDefault="005A1C03" w:rsidP="00911E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" w:name="_Toc35297318"/>
      <w:r>
        <w:rPr>
          <w:rFonts w:ascii="Times New Roman" w:hAnsi="Times New Roman" w:cs="Times New Roman"/>
          <w:b/>
          <w:color w:val="auto"/>
        </w:rPr>
        <w:lastRenderedPageBreak/>
        <w:t xml:space="preserve">3 </w:t>
      </w:r>
      <w:r w:rsidR="007337DD" w:rsidRPr="00FE5766">
        <w:rPr>
          <w:rFonts w:ascii="Times New Roman" w:hAnsi="Times New Roman" w:cs="Times New Roman"/>
          <w:b/>
          <w:color w:val="auto"/>
        </w:rPr>
        <w:t>Проект программы</w:t>
      </w:r>
      <w:bookmarkEnd w:id="10"/>
    </w:p>
    <w:p w14:paraId="73418791" w14:textId="0D7F7791" w:rsidR="007337DD" w:rsidRPr="00F44AE4" w:rsidRDefault="005A1C03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529731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Диаграммы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USE</w:t>
      </w:r>
      <w:r w:rsidR="007337DD" w:rsidRPr="00F44A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CASE</w:t>
      </w:r>
      <w:bookmarkEnd w:id="11"/>
    </w:p>
    <w:p w14:paraId="4D28B678" w14:textId="50E32851" w:rsidR="002C4AAD" w:rsidRDefault="002C4AAD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="004A3B4C" w:rsidRPr="00611BBD">
        <w:rPr>
          <w:rFonts w:ascii="Times New Roman" w:hAnsi="Times New Roman" w:cs="Times New Roman"/>
          <w:sz w:val="28"/>
          <w:szCs w:val="28"/>
        </w:rPr>
        <w:t>[</w:t>
      </w:r>
      <w:r w:rsidR="00021EF2" w:rsidRPr="00611BBD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1</w:t>
      </w:r>
      <w:r w:rsidR="004A3B4C" w:rsidRPr="00611BBD">
        <w:rPr>
          <w:rFonts w:ascii="Times New Roman" w:hAnsi="Times New Roman" w:cs="Times New Roman"/>
          <w:sz w:val="28"/>
          <w:szCs w:val="28"/>
        </w:rPr>
        <w:t xml:space="preserve">] </w:t>
      </w:r>
      <w:r w:rsidRPr="002C4AAD">
        <w:rPr>
          <w:rFonts w:ascii="Times New Roman" w:hAnsi="Times New Roman" w:cs="Times New Roman"/>
          <w:sz w:val="28"/>
          <w:szCs w:val="28"/>
        </w:rPr>
        <w:t xml:space="preserve">– </w:t>
      </w:r>
      <w:r w:rsidRPr="002C4AA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диаграмма</w:t>
      </w:r>
      <w:r w:rsidRPr="002C4A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B40D92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>представлена 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для реализуемого плагина</w:t>
      </w:r>
      <w:r w:rsidRPr="002C4AAD">
        <w:rPr>
          <w:rFonts w:ascii="Times New Roman" w:hAnsi="Times New Roman" w:cs="Times New Roman"/>
          <w:sz w:val="28"/>
          <w:szCs w:val="28"/>
        </w:rPr>
        <w:t>.</w:t>
      </w:r>
    </w:p>
    <w:p w14:paraId="358E8FD5" w14:textId="4A799BD4" w:rsidR="0039692F" w:rsidRPr="002C4AAD" w:rsidRDefault="0039692F" w:rsidP="003969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69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D4D7C" wp14:editId="00E41EAE">
            <wp:extent cx="5791200" cy="3781425"/>
            <wp:effectExtent l="0" t="0" r="0" b="9525"/>
            <wp:docPr id="12" name="Рисунок 12" descr="C:\Users\Новичкова Юлия\Desktop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овичкова Юлия\Desktop\useCas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F3DE" w14:textId="3AEA01B6" w:rsidR="002C4AAD" w:rsidRPr="00F14620" w:rsidRDefault="0077425E" w:rsidP="003969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2"/>
      <w:commentRangeEnd w:id="12"/>
      <w:r>
        <w:rPr>
          <w:rStyle w:val="ad"/>
        </w:rPr>
        <w:commentReference w:id="12"/>
      </w:r>
      <w:commentRangeStart w:id="13"/>
      <w:commentRangeEnd w:id="13"/>
      <w:r w:rsidR="00D1104E">
        <w:rPr>
          <w:rStyle w:val="ad"/>
        </w:rPr>
        <w:commentReference w:id="13"/>
      </w:r>
      <w:r w:rsidR="002C4AAD" w:rsidRPr="002C4AA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="002C4AAD" w:rsidRPr="002C4AAD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  <w:r w:rsidR="005C7125" w:rsidRPr="00F146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4BCF0" w14:textId="232A8A8B" w:rsidR="007337DD" w:rsidRDefault="005A1C03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3529732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Диаграмма классов</w:t>
      </w:r>
      <w:bookmarkEnd w:id="14"/>
    </w:p>
    <w:p w14:paraId="667B0129" w14:textId="3A59AAF2" w:rsidR="00572EA8" w:rsidRPr="00572EA8" w:rsidRDefault="00572EA8" w:rsidP="00572EA8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4"/>
        </w:rPr>
      </w:pPr>
      <w:r w:rsidRPr="00572EA8">
        <w:rPr>
          <w:rFonts w:ascii="Times New Roman" w:hAnsi="Times New Roman" w:cs="Times New Roman"/>
          <w:sz w:val="28"/>
          <w:szCs w:val="24"/>
        </w:rPr>
        <w:t>UML (Unified Modeling Language) [12] – унифицированный язык моделирования</w:t>
      </w:r>
      <w:r>
        <w:rPr>
          <w:rFonts w:ascii="Times New Roman" w:hAnsi="Times New Roman" w:cs="Times New Roman"/>
          <w:sz w:val="28"/>
          <w:szCs w:val="24"/>
        </w:rPr>
        <w:t xml:space="preserve">. На рисунке 3.2 представлена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572EA8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диаграмма для построения ремня в программе «Коспас-3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572EA8">
        <w:rPr>
          <w:rFonts w:ascii="Times New Roman" w:hAnsi="Times New Roman" w:cs="Times New Roman"/>
          <w:sz w:val="28"/>
          <w:szCs w:val="24"/>
        </w:rPr>
        <w:t>.</w:t>
      </w:r>
    </w:p>
    <w:p w14:paraId="04F45268" w14:textId="6512CCAB" w:rsidR="00936DDC" w:rsidRDefault="0077425E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commentRangeStart w:id="15"/>
      <w:commentRangeStart w:id="16"/>
      <w:commentRangeEnd w:id="15"/>
      <w:r>
        <w:rPr>
          <w:rStyle w:val="ad"/>
        </w:rPr>
        <w:commentReference w:id="15"/>
      </w:r>
      <w:commentRangeEnd w:id="16"/>
      <w:r w:rsidR="00C25052">
        <w:rPr>
          <w:rStyle w:val="ad"/>
        </w:rPr>
        <w:commentReference w:id="16"/>
      </w:r>
    </w:p>
    <w:p w14:paraId="31DC343E" w14:textId="5ED9D024" w:rsidR="00C25052" w:rsidRDefault="00C25052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B0128" wp14:editId="7B3C9980">
            <wp:extent cx="5038725" cy="6553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1521" w14:textId="6DDB4CEF" w:rsidR="00936DDC" w:rsidRDefault="00936DDC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6D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35CB" w:rsidRPr="004B35CB">
        <w:rPr>
          <w:rFonts w:ascii="Times New Roman" w:hAnsi="Times New Roman" w:cs="Times New Roman"/>
          <w:sz w:val="28"/>
          <w:szCs w:val="28"/>
        </w:rPr>
        <w:t>3.2</w:t>
      </w:r>
      <w:r w:rsidRPr="00936DDC">
        <w:rPr>
          <w:rFonts w:ascii="Times New Roman" w:hAnsi="Times New Roman" w:cs="Times New Roman"/>
          <w:sz w:val="28"/>
          <w:szCs w:val="28"/>
        </w:rPr>
        <w:t xml:space="preserve"> – </w:t>
      </w:r>
      <w:r w:rsidRPr="00936D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5125B">
        <w:rPr>
          <w:rFonts w:ascii="Times New Roman" w:hAnsi="Times New Roman" w:cs="Times New Roman"/>
          <w:sz w:val="28"/>
          <w:szCs w:val="28"/>
        </w:rPr>
        <w:t>-</w:t>
      </w:r>
      <w:r w:rsidRPr="00936DDC">
        <w:rPr>
          <w:rFonts w:ascii="Times New Roman" w:hAnsi="Times New Roman" w:cs="Times New Roman"/>
          <w:sz w:val="28"/>
          <w:szCs w:val="28"/>
        </w:rPr>
        <w:t>диаграмма</w:t>
      </w:r>
    </w:p>
    <w:p w14:paraId="3C208936" w14:textId="77777777" w:rsidR="003F5F25" w:rsidRDefault="003F5F25" w:rsidP="003F5F25">
      <w:pPr>
        <w:pStyle w:val="af7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767747BC" w14:textId="39558605" w:rsidR="003F5F25" w:rsidRPr="00602FA8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  <w:lang w:val="ru-RU"/>
        </w:rPr>
        <w:t>;</w:t>
      </w:r>
    </w:p>
    <w:p w14:paraId="26C1AF41" w14:textId="5F70DD92" w:rsidR="003F5F25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0D0097E5" w14:textId="08F0F063" w:rsidR="003F5F25" w:rsidRPr="003F5F25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0127818C" w14:textId="2174FEDD" w:rsidR="003F5F25" w:rsidRPr="00F1073B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</w:t>
      </w:r>
      <w:commentRangeStart w:id="17"/>
      <w:commentRangeStart w:id="18"/>
      <w:r>
        <w:rPr>
          <w:bCs/>
          <w:color w:val="000000"/>
          <w:lang w:val="en-US"/>
        </w:rPr>
        <w:t>eltPara</w:t>
      </w:r>
      <w:commentRangeEnd w:id="17"/>
      <w:r w:rsidR="0077425E">
        <w:rPr>
          <w:rStyle w:val="ad"/>
          <w:rFonts w:asciiTheme="minorHAnsi" w:eastAsiaTheme="minorHAnsi" w:hAnsiTheme="minorHAnsi" w:cstheme="minorBidi"/>
          <w:kern w:val="0"/>
          <w:lang w:val="ru-RU" w:eastAsia="en-US"/>
        </w:rPr>
        <w:commentReference w:id="17"/>
      </w:r>
      <w:commentRangeEnd w:id="18"/>
      <w:r w:rsidR="00F1073B">
        <w:rPr>
          <w:rStyle w:val="ad"/>
          <w:rFonts w:asciiTheme="minorHAnsi" w:eastAsiaTheme="minorHAnsi" w:hAnsiTheme="minorHAnsi" w:cstheme="minorBidi"/>
          <w:kern w:val="0"/>
          <w:lang w:val="ru-RU" w:eastAsia="en-US"/>
        </w:rPr>
        <w:commentReference w:id="18"/>
      </w:r>
      <w:r>
        <w:rPr>
          <w:bCs/>
          <w:color w:val="000000"/>
          <w:lang w:val="en-US"/>
        </w:rPr>
        <w:t>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="00F1073B" w:rsidRPr="00F1073B">
        <w:rPr>
          <w:bCs/>
          <w:color w:val="000000"/>
          <w:lang w:val="ru-RU"/>
        </w:rPr>
        <w:t>;</w:t>
      </w:r>
    </w:p>
    <w:p w14:paraId="20622EB1" w14:textId="3287E0BB" w:rsidR="00F1073B" w:rsidRPr="00F1073B" w:rsidRDefault="00F1073B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BuckleParam</w:t>
      </w:r>
      <w:r w:rsidRPr="00F1073B">
        <w:rPr>
          <w:bCs/>
          <w:color w:val="000000"/>
          <w:lang w:val="ru-RU"/>
        </w:rPr>
        <w:t xml:space="preserve"> – </w:t>
      </w:r>
      <w:r>
        <w:rPr>
          <w:lang w:eastAsia="ru-RU"/>
        </w:rPr>
        <w:t>класс, хранящий в себе</w:t>
      </w:r>
      <w:r>
        <w:rPr>
          <w:lang w:val="ru-RU" w:eastAsia="ru-RU"/>
        </w:rPr>
        <w:t xml:space="preserve"> параметры бляшки ремня;</w:t>
      </w:r>
    </w:p>
    <w:p w14:paraId="6B10D28B" w14:textId="6203EB2C" w:rsidR="00F1073B" w:rsidRPr="00F1073B" w:rsidRDefault="00F1073B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TapeParam</w:t>
      </w:r>
      <w:r w:rsidRPr="00F1073B">
        <w:rPr>
          <w:bCs/>
          <w:color w:val="000000"/>
          <w:lang w:val="ru-RU"/>
        </w:rPr>
        <w:t xml:space="preserve"> – </w:t>
      </w:r>
      <w:r>
        <w:rPr>
          <w:lang w:eastAsia="ru-RU"/>
        </w:rPr>
        <w:t>класс, хранящий в себе</w:t>
      </w:r>
      <w:r w:rsidRPr="00F1073B">
        <w:rPr>
          <w:lang w:val="ru-RU" w:eastAsia="ru-RU"/>
        </w:rPr>
        <w:t xml:space="preserve"> </w:t>
      </w:r>
      <w:r>
        <w:rPr>
          <w:lang w:val="ru-RU" w:eastAsia="ru-RU"/>
        </w:rPr>
        <w:t>параметры ленты ремня;</w:t>
      </w:r>
    </w:p>
    <w:p w14:paraId="2C0A5BC3" w14:textId="4E82EB73" w:rsidR="00F1073B" w:rsidRDefault="00F1073B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HoleParam</w:t>
      </w:r>
      <w:r w:rsidRPr="00F1073B">
        <w:rPr>
          <w:bCs/>
          <w:color w:val="000000"/>
          <w:lang w:val="ru-RU"/>
        </w:rPr>
        <w:t xml:space="preserve"> – </w:t>
      </w:r>
      <w:r>
        <w:rPr>
          <w:lang w:eastAsia="ru-RU"/>
        </w:rPr>
        <w:t>класс, хранящий в себе</w:t>
      </w:r>
      <w:r>
        <w:rPr>
          <w:lang w:val="ru-RU" w:eastAsia="ru-RU"/>
        </w:rPr>
        <w:t xml:space="preserve"> параметры отверстий ремня.</w:t>
      </w:r>
    </w:p>
    <w:p w14:paraId="112358CD" w14:textId="77777777" w:rsidR="003F5F25" w:rsidRPr="003F5F25" w:rsidRDefault="003F5F25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x-none"/>
        </w:rPr>
      </w:pPr>
    </w:p>
    <w:p w14:paraId="09BD5681" w14:textId="0A340F21" w:rsidR="007337DD" w:rsidRDefault="005A1C03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3529732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Макеты пользовательского интерфейса</w:t>
      </w:r>
      <w:bookmarkEnd w:id="19"/>
    </w:p>
    <w:p w14:paraId="281AA51D" w14:textId="13DD3B63" w:rsidR="00C544BC" w:rsidRPr="003A1488" w:rsidRDefault="00C544BC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Макет пользовательского интерфейса </w:t>
      </w:r>
      <w:r w:rsidR="00E23A9C" w:rsidRPr="004B35CB">
        <w:rPr>
          <w:rFonts w:ascii="Times New Roman" w:hAnsi="Times New Roman" w:cs="Times New Roman"/>
          <w:sz w:val="28"/>
          <w:szCs w:val="28"/>
        </w:rPr>
        <w:t>[</w:t>
      </w:r>
      <w:r w:rsidR="00021EF2" w:rsidRPr="004B35CB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3</w:t>
      </w:r>
      <w:r w:rsidR="00E23A9C" w:rsidRPr="004B35CB">
        <w:rPr>
          <w:rFonts w:ascii="Times New Roman" w:hAnsi="Times New Roman" w:cs="Times New Roman"/>
          <w:sz w:val="28"/>
          <w:szCs w:val="28"/>
        </w:rPr>
        <w:t xml:space="preserve">] </w:t>
      </w:r>
      <w:r w:rsidR="00E23A9C" w:rsidRPr="00E23A9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это визуальное статическое представление концепции интерфейса </w:t>
      </w:r>
      <w:commentRangeStart w:id="20"/>
      <w:commentRangeStart w:id="21"/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пользователя. Интерфейс не только решает </w:t>
      </w:r>
      <w:commentRangeStart w:id="22"/>
      <w:commentRangeStart w:id="23"/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проблему взаимодействия с приложением, но и делает это взаимодействие максимально комфортным</w:t>
      </w:r>
      <w:r w:rsid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commentRangeEnd w:id="20"/>
      <w:r w:rsidR="0077425E">
        <w:rPr>
          <w:rStyle w:val="ad"/>
        </w:rPr>
        <w:commentReference w:id="20"/>
      </w:r>
      <w:commentRangeEnd w:id="21"/>
      <w:r w:rsidR="00D40A08">
        <w:rPr>
          <w:rStyle w:val="ad"/>
        </w:rPr>
        <w:commentReference w:id="21"/>
      </w:r>
    </w:p>
    <w:p w14:paraId="33FEC7DB" w14:textId="77777777" w:rsidR="009569FB" w:rsidRDefault="00F44AE4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C544BC">
        <w:rPr>
          <w:rFonts w:ascii="Times New Roman" w:hAnsi="Times New Roman" w:cs="Times New Roman"/>
          <w:sz w:val="28"/>
          <w:szCs w:val="28"/>
        </w:rPr>
        <w:t>для построения ремня в программе КОМПАС-3</w:t>
      </w:r>
      <w:r w:rsidR="00C544B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5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C83478" w:rsidRPr="00C83478">
        <w:rPr>
          <w:rFonts w:ascii="Times New Roman" w:hAnsi="Times New Roman" w:cs="Times New Roman"/>
          <w:sz w:val="28"/>
          <w:szCs w:val="28"/>
        </w:rPr>
        <w:t>3.3</w:t>
      </w:r>
      <w:r w:rsidRPr="00F44AE4">
        <w:rPr>
          <w:rFonts w:ascii="Times New Roman" w:hAnsi="Times New Roman" w:cs="Times New Roman"/>
          <w:sz w:val="28"/>
          <w:szCs w:val="28"/>
        </w:rPr>
        <w:t>.</w:t>
      </w:r>
      <w:commentRangeEnd w:id="22"/>
      <w:r w:rsidR="0077425E">
        <w:rPr>
          <w:rStyle w:val="ad"/>
        </w:rPr>
        <w:commentReference w:id="22"/>
      </w:r>
      <w:commentRangeEnd w:id="23"/>
    </w:p>
    <w:p w14:paraId="1FF3E857" w14:textId="54C3F593" w:rsidR="00767813" w:rsidRDefault="009569FB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плагина пользователь увидит интерфейс, представленный на рисунке 3.3, который в свою очередь разбит на 6 блоков:</w:t>
      </w:r>
      <w:r w:rsidR="0039692F">
        <w:rPr>
          <w:rStyle w:val="ad"/>
        </w:rPr>
        <w:commentReference w:id="23"/>
      </w:r>
    </w:p>
    <w:p w14:paraId="6CF212A9" w14:textId="77777777" w:rsidR="009569FB" w:rsidRPr="00901DC6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открытия программы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1DC2BF2E" w14:textId="77777777" w:rsidR="009569FB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ремня (ленты);</w:t>
      </w:r>
    </w:p>
    <w:p w14:paraId="532CFCD6" w14:textId="77777777" w:rsidR="009569FB" w:rsidRPr="00901DC6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отверстий;</w:t>
      </w:r>
    </w:p>
    <w:p w14:paraId="7FEC6F43" w14:textId="77777777" w:rsidR="009569FB" w:rsidRPr="00F43CA6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бляшки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2C754F28" w14:textId="77777777" w:rsidR="009569FB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для построения ремня в программе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2B6A8813" w14:textId="77777777" w:rsidR="009569FB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закрытия программы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CA6">
        <w:rPr>
          <w:rFonts w:ascii="Times New Roman" w:hAnsi="Times New Roman" w:cs="Times New Roman"/>
          <w:sz w:val="28"/>
          <w:szCs w:val="28"/>
        </w:rPr>
        <w:t>.</w:t>
      </w:r>
    </w:p>
    <w:p w14:paraId="7CB0F33F" w14:textId="1C741AD8" w:rsidR="009569FB" w:rsidRDefault="009569FB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 построением </w:t>
      </w:r>
      <w:r w:rsidR="00621C6E"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</w:rPr>
        <w:t>ремня пользователю</w:t>
      </w:r>
      <w:r w:rsidR="00621C6E">
        <w:rPr>
          <w:rFonts w:ascii="Times New Roman" w:hAnsi="Times New Roman" w:cs="Times New Roman"/>
          <w:sz w:val="28"/>
          <w:szCs w:val="28"/>
        </w:rPr>
        <w:t xml:space="preserve"> необходимо открыть «Коспас-3</w:t>
      </w:r>
      <w:r w:rsidR="00621C6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21C6E">
        <w:rPr>
          <w:rFonts w:ascii="Times New Roman" w:hAnsi="Times New Roman" w:cs="Times New Roman"/>
          <w:sz w:val="28"/>
          <w:szCs w:val="28"/>
        </w:rPr>
        <w:t>» используя соответствующую кнопку.</w:t>
      </w:r>
    </w:p>
    <w:p w14:paraId="2D369C13" w14:textId="12230F56" w:rsidR="00621C6E" w:rsidRDefault="00621C6E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сразу построить модель, используя изначально заданные минимальные параметры, или задать свои.</w:t>
      </w:r>
    </w:p>
    <w:p w14:paraId="6610134F" w14:textId="0E5C3AE3" w:rsidR="00621C6E" w:rsidRDefault="00621C6E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Поля, в которые пользователь может вписывать свои значения параметров, можно обозначить как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. На эти поля наложены следующие ограничения:</w:t>
      </w:r>
    </w:p>
    <w:p w14:paraId="034BC3E0" w14:textId="317D2E58" w:rsidR="00621C6E" w:rsidRDefault="00621C6E" w:rsidP="00D40A08">
      <w:pPr>
        <w:pStyle w:val="a3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ввести только положительные целочисленные значения</w:t>
      </w:r>
      <w:r w:rsidR="009D696A" w:rsidRPr="009D696A">
        <w:rPr>
          <w:rFonts w:ascii="Times New Roman" w:hAnsi="Times New Roman" w:cs="Times New Roman"/>
          <w:sz w:val="28"/>
          <w:szCs w:val="28"/>
        </w:rPr>
        <w:t>;</w:t>
      </w:r>
    </w:p>
    <w:p w14:paraId="15BEB525" w14:textId="3CC4B013" w:rsidR="009D696A" w:rsidRDefault="009D696A" w:rsidP="00D40A08">
      <w:pPr>
        <w:pStyle w:val="a3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rPr>
          <w:rFonts w:ascii="Times New Roman" w:hAnsi="Times New Roman" w:cs="Times New Roman"/>
          <w:sz w:val="28"/>
          <w:szCs w:val="28"/>
        </w:rPr>
        <w:t>;</w:t>
      </w:r>
    </w:p>
    <w:p w14:paraId="3366E2E3" w14:textId="78DF54BC" w:rsidR="00D40A08" w:rsidRDefault="009D696A" w:rsidP="00D40A08">
      <w:pPr>
        <w:pStyle w:val="a3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некорректное значение все же было введено, и был сменен фокус курсора, то</w:t>
      </w:r>
      <w:r w:rsidR="0033688B" w:rsidRPr="0033688B">
        <w:rPr>
          <w:rFonts w:ascii="Times New Roman" w:hAnsi="Times New Roman" w:cs="Times New Roman"/>
          <w:sz w:val="28"/>
          <w:szCs w:val="28"/>
        </w:rPr>
        <w:t xml:space="preserve"> </w:t>
      </w:r>
      <w:r w:rsidR="0033688B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33688B" w:rsidRPr="0033688B">
        <w:rPr>
          <w:rFonts w:ascii="Times New Roman" w:hAnsi="Times New Roman" w:cs="Times New Roman"/>
          <w:sz w:val="28"/>
          <w:szCs w:val="28"/>
        </w:rPr>
        <w:t xml:space="preserve"> </w:t>
      </w:r>
      <w:r w:rsidR="0033688B">
        <w:rPr>
          <w:rFonts w:ascii="Times New Roman" w:hAnsi="Times New Roman" w:cs="Times New Roman"/>
          <w:sz w:val="28"/>
          <w:szCs w:val="28"/>
        </w:rPr>
        <w:t xml:space="preserve">обрамляется красной рамкой, и </w:t>
      </w:r>
      <w:r>
        <w:rPr>
          <w:rFonts w:ascii="Times New Roman" w:hAnsi="Times New Roman" w:cs="Times New Roman"/>
          <w:sz w:val="28"/>
          <w:szCs w:val="28"/>
        </w:rPr>
        <w:t>при пов</w:t>
      </w:r>
      <w:r w:rsidRPr="008B3562">
        <w:rPr>
          <w:rFonts w:ascii="Times New Roman" w:hAnsi="Times New Roman" w:cs="Times New Roman"/>
          <w:sz w:val="28"/>
          <w:szCs w:val="28"/>
        </w:rPr>
        <w:t xml:space="preserve">торном наведении </w:t>
      </w:r>
      <w:r w:rsidR="0033688B">
        <w:rPr>
          <w:rFonts w:ascii="Times New Roman" w:hAnsi="Times New Roman" w:cs="Times New Roman"/>
          <w:sz w:val="28"/>
          <w:szCs w:val="28"/>
        </w:rPr>
        <w:t>курсором</w:t>
      </w:r>
      <w:bookmarkStart w:id="24" w:name="_GoBack"/>
      <w:bookmarkEnd w:id="24"/>
      <w:r w:rsidR="0033688B">
        <w:rPr>
          <w:rFonts w:ascii="Times New Roman" w:hAnsi="Times New Roman" w:cs="Times New Roman"/>
          <w:sz w:val="28"/>
          <w:szCs w:val="28"/>
        </w:rPr>
        <w:t xml:space="preserve"> </w:t>
      </w:r>
      <w:r w:rsidRPr="008B3562">
        <w:rPr>
          <w:rFonts w:ascii="Times New Roman" w:hAnsi="Times New Roman" w:cs="Times New Roman"/>
          <w:sz w:val="28"/>
          <w:szCs w:val="28"/>
        </w:rPr>
        <w:t xml:space="preserve">на </w:t>
      </w:r>
      <w:r w:rsidRPr="008B3562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8B3562">
        <w:rPr>
          <w:rFonts w:ascii="Times New Roman" w:hAnsi="Times New Roman" w:cs="Times New Roman"/>
          <w:sz w:val="28"/>
          <w:szCs w:val="28"/>
        </w:rPr>
        <w:t xml:space="preserve">, появится </w:t>
      </w:r>
      <w:r w:rsidR="008B3562" w:rsidRPr="008B3562">
        <w:rPr>
          <w:rFonts w:ascii="Times New Roman" w:hAnsi="Times New Roman" w:cs="Times New Roman"/>
          <w:sz w:val="28"/>
          <w:szCs w:val="28"/>
        </w:rPr>
        <w:t xml:space="preserve">всплывающая подсказка, </w:t>
      </w:r>
      <w:r w:rsidR="008B3562" w:rsidRPr="008B3562">
        <w:rPr>
          <w:rFonts w:ascii="Times New Roman" w:hAnsi="Times New Roman" w:cs="Times New Roman"/>
          <w:sz w:val="28"/>
          <w:szCs w:val="28"/>
          <w:lang w:val="en-US"/>
        </w:rPr>
        <w:t>ToolTip</w:t>
      </w:r>
      <w:r w:rsidR="008B3562" w:rsidRPr="008B35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обозначением корректного диапазона</w:t>
      </w:r>
      <w:r w:rsidR="00D40A08" w:rsidRPr="00D40A08">
        <w:rPr>
          <w:rFonts w:ascii="Times New Roman" w:hAnsi="Times New Roman" w:cs="Times New Roman"/>
          <w:sz w:val="28"/>
          <w:szCs w:val="28"/>
        </w:rPr>
        <w:t>;</w:t>
      </w:r>
    </w:p>
    <w:p w14:paraId="7E1E7F1A" w14:textId="4723A850" w:rsidR="00D40A08" w:rsidRPr="00D40A08" w:rsidRDefault="00D40A08" w:rsidP="00D40A08">
      <w:pPr>
        <w:pStyle w:val="a3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при корректном заполнении всех полей кнопка «Построить ремень» будет доступна.</w:t>
      </w:r>
    </w:p>
    <w:p w14:paraId="737D8107" w14:textId="48969158" w:rsidR="00F44AE4" w:rsidRPr="00767813" w:rsidRDefault="0077425E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25"/>
      <w:commentRangeEnd w:id="25"/>
      <w:r>
        <w:rPr>
          <w:rStyle w:val="ad"/>
        </w:rPr>
        <w:lastRenderedPageBreak/>
        <w:commentReference w:id="25"/>
      </w:r>
      <w:commentRangeStart w:id="26"/>
      <w:commentRangeEnd w:id="26"/>
      <w:r w:rsidR="0039692F">
        <w:rPr>
          <w:rStyle w:val="ad"/>
        </w:rPr>
        <w:commentReference w:id="26"/>
      </w:r>
      <w:r w:rsidR="00827E27" w:rsidRPr="00827E2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27E27" w:rsidRPr="00827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149A9" wp14:editId="70DB9F27">
            <wp:extent cx="2609850" cy="4524375"/>
            <wp:effectExtent l="0" t="0" r="0" b="9525"/>
            <wp:docPr id="10" name="Рисунок 10" descr="C:\Users\Новичкова Юлия\Desktop\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овичкова Юлия\Desktop\Интерфейс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13FA" w14:textId="69E8CE03" w:rsidR="00EC0E83" w:rsidRDefault="00767813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813">
        <w:rPr>
          <w:rFonts w:ascii="Times New Roman" w:hAnsi="Times New Roman" w:cs="Times New Roman"/>
          <w:sz w:val="28"/>
          <w:szCs w:val="28"/>
        </w:rPr>
        <w:t>Рисунок</w:t>
      </w:r>
      <w:r w:rsidRPr="004B35CB">
        <w:rPr>
          <w:rFonts w:ascii="Times New Roman" w:hAnsi="Times New Roman" w:cs="Times New Roman"/>
          <w:sz w:val="28"/>
          <w:szCs w:val="28"/>
        </w:rPr>
        <w:t xml:space="preserve"> </w:t>
      </w:r>
      <w:r w:rsidR="004B35CB" w:rsidRPr="004B35CB">
        <w:rPr>
          <w:rFonts w:ascii="Times New Roman" w:hAnsi="Times New Roman" w:cs="Times New Roman"/>
          <w:sz w:val="28"/>
          <w:szCs w:val="28"/>
        </w:rPr>
        <w:t>3.3</w:t>
      </w:r>
      <w:r w:rsidRPr="0076781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67813">
        <w:rPr>
          <w:rFonts w:ascii="Times New Roman" w:hAnsi="Times New Roman" w:cs="Times New Roman"/>
          <w:sz w:val="28"/>
          <w:szCs w:val="28"/>
        </w:rPr>
        <w:t>– Макет пользовательского интерфейса приложения</w:t>
      </w:r>
    </w:p>
    <w:p w14:paraId="2334459F" w14:textId="77777777" w:rsidR="00EC0E83" w:rsidRDefault="00EC0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179C70" w14:textId="45BCD1AB" w:rsidR="00C544BC" w:rsidRDefault="00C544BC" w:rsidP="00911E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7" w:name="_Toc35297322"/>
      <w:r w:rsidRPr="00C544BC">
        <w:rPr>
          <w:rFonts w:ascii="Times New Roman" w:hAnsi="Times New Roman" w:cs="Times New Roman"/>
          <w:b/>
          <w:color w:val="000000" w:themeColor="text1"/>
        </w:rPr>
        <w:lastRenderedPageBreak/>
        <w:t>Список литературы</w:t>
      </w:r>
      <w:bookmarkEnd w:id="27"/>
    </w:p>
    <w:p w14:paraId="390CED5D" w14:textId="6CEB4451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Компас</w:t>
      </w:r>
      <w:r w:rsidR="009C175F" w:rsidRPr="009C175F">
        <w:rPr>
          <w:rFonts w:ascii="Times New Roman" w:hAnsi="Times New Roman" w:cs="Times New Roman"/>
          <w:sz w:val="28"/>
          <w:szCs w:val="28"/>
        </w:rPr>
        <w:t>-3</w:t>
      </w:r>
      <w:r w:rsidR="009C175F" w:rsidRPr="009C175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https://kompas.ru/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</w:t>
      </w:r>
      <w:r w:rsidR="009C175F" w:rsidRPr="009C175F">
        <w:rPr>
          <w:rFonts w:ascii="Times New Roman" w:hAnsi="Times New Roman"/>
          <w:sz w:val="28"/>
          <w:szCs w:val="28"/>
        </w:rPr>
        <w:t>;</w:t>
      </w:r>
    </w:p>
    <w:p w14:paraId="1D3C18D1" w14:textId="40E29428" w:rsidR="009C175F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C175F" w:rsidRPr="009C175F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forum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ascon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index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php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board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,4.0.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45474BC" w14:textId="200869AE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cadrus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advantages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375C516" w14:textId="4C423735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http://julivi.com/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1D3C23E" w14:textId="4FA0A896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САПР Граци</w:t>
      </w:r>
      <w:r w:rsidR="00D74E75" w:rsidRPr="009C175F">
        <w:rPr>
          <w:rFonts w:ascii="Times New Roman" w:hAnsi="Times New Roman" w:cs="Times New Roman"/>
          <w:sz w:val="28"/>
          <w:szCs w:val="28"/>
        </w:rPr>
        <w:t>я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http://www.saprgrazia.com/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1152E69F" w14:textId="1046583F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САПР </w:t>
      </w:r>
      <w:r w:rsidR="00E23A9C" w:rsidRPr="009C175F">
        <w:rPr>
          <w:rFonts w:ascii="Times New Roman" w:hAnsi="Times New Roman" w:cs="Times New Roman"/>
          <w:sz w:val="28"/>
          <w:szCs w:val="28"/>
        </w:rPr>
        <w:t>Леко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http://lekala.info/leko/dn.html</w:t>
        </w:r>
      </w:hyperlink>
      <w:r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5D7FD75F" w14:textId="4E035321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4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redcafestore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F4F4D92" w14:textId="0E08E3A2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Ремень</w:t>
      </w:r>
      <w:r w:rsidR="009C175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9C175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B95F4E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5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/%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0%B5%D0%BC%D0%B5%D0%BD%D1%8C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73347512" w14:textId="1B089638" w:rsidR="0049790F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ГОСТ</w:t>
      </w:r>
      <w:r w:rsidR="0049790F" w:rsidRPr="00F0426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5A4D3F">
        <w:rPr>
          <w:rFonts w:ascii="Times New Roman" w:hAnsi="Times New Roman" w:cs="Times New Roman"/>
          <w:sz w:val="28"/>
          <w:szCs w:val="28"/>
        </w:rPr>
        <w:t>28754-90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6" w:history="1"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http://docs.cntd.ru/document/gost-28754-90</w:t>
        </w:r>
      </w:hyperlink>
      <w:r w:rsidR="0049790F" w:rsidRPr="0049790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4698D1FC" w14:textId="1795753A" w:rsidR="0049790F" w:rsidRPr="009C175F" w:rsidRDefault="00C83478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</w:t>
      </w:r>
      <w:r w:rsidR="0049790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C83478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7" w:history="1">
        <w:r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http://docs.cntd.ru/document/gost-18176-79</w:t>
        </w:r>
      </w:hyperlink>
      <w:r w:rsidR="0049790F" w:rsidRPr="0049790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2AED7692" w14:textId="23EF29DF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Use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case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8" w:history="1"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prof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archives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/2594</w:t>
        </w:r>
      </w:hyperlink>
      <w:r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1DF122E3" w14:textId="516A2FCF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UML. Основы. Краткое руководство по стандартному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языку объектного моделирования.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Изд: Символ-Плюс,2011, с.192 (3-е издание)</w:t>
      </w:r>
      <w:r w:rsidRPr="009C175F">
        <w:rPr>
          <w:rFonts w:ascii="Times New Roman" w:hAnsi="Times New Roman" w:cs="Times New Roman"/>
          <w:sz w:val="28"/>
          <w:szCs w:val="28"/>
        </w:rPr>
        <w:t>;</w:t>
      </w:r>
    </w:p>
    <w:p w14:paraId="1D7F0D23" w14:textId="532D176A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E23A9C" w:rsidRPr="009C175F">
        <w:rPr>
          <w:rFonts w:ascii="Times New Roman" w:hAnsi="Times New Roman" w:cs="Times New Roman"/>
          <w:sz w:val="28"/>
          <w:szCs w:val="28"/>
        </w:rPr>
        <w:t>Макет пользовательского интерфейса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1C79CD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http://www.visualpharm.ru/design_faq/kak-vyiglyadit-maket-interfeysa.html</w:t>
        </w:r>
      </w:hyperlink>
      <w:r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19.02.2020).</w:t>
      </w:r>
    </w:p>
    <w:sectPr w:rsidR="00E23A9C" w:rsidRPr="009C175F" w:rsidSect="004C7177">
      <w:headerReference w:type="default" r:id="rId5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" w:author="AAK" w:date="2020-03-21T19:46:00Z" w:initials="ААК">
    <w:p w14:paraId="1F7ADA66" w14:textId="7E25D77F" w:rsidR="0077425E" w:rsidRPr="0077425E" w:rsidRDefault="0077425E">
      <w:pPr>
        <w:pStyle w:val="ae"/>
      </w:pPr>
      <w:r>
        <w:rPr>
          <w:rStyle w:val="ad"/>
        </w:rPr>
        <w:annotationRef/>
      </w:r>
      <w:r>
        <w:t xml:space="preserve">В </w:t>
      </w:r>
      <w:r>
        <w:rPr>
          <w:lang w:val="en-US"/>
        </w:rPr>
        <w:t>GUI</w:t>
      </w:r>
      <w:r w:rsidRPr="0077425E">
        <w:t xml:space="preserve"> </w:t>
      </w:r>
      <w:r>
        <w:t>есть параметры по-умолчанию, значит не всегда «Ввести параметры модели» будет идти перед «Создать ремень», т.к. пользователь может сразу ткнуть создать ремень не вводя параметры.</w:t>
      </w:r>
    </w:p>
  </w:comment>
  <w:comment w:id="13" w:author="Новичкова Юлия" w:date="2020-03-22T11:34:00Z" w:initials="НЮ">
    <w:p w14:paraId="26F07008" w14:textId="28E8F9B6" w:rsidR="00D1104E" w:rsidRPr="00F14620" w:rsidRDefault="00D1104E">
      <w:pPr>
        <w:pStyle w:val="ae"/>
      </w:pPr>
      <w:r>
        <w:rPr>
          <w:rStyle w:val="ad"/>
        </w:rPr>
        <w:annotationRef/>
      </w:r>
      <w:r w:rsidRPr="00F14620">
        <w:t>+</w:t>
      </w:r>
    </w:p>
  </w:comment>
  <w:comment w:id="15" w:author="AAK" w:date="2020-03-21T19:42:00Z" w:initials="ААК">
    <w:p w14:paraId="3345B2D4" w14:textId="77777777" w:rsidR="0077425E" w:rsidRDefault="0077425E">
      <w:pPr>
        <w:pStyle w:val="ae"/>
      </w:pPr>
      <w:r>
        <w:rPr>
          <w:rStyle w:val="ad"/>
        </w:rPr>
        <w:annotationRef/>
      </w:r>
      <w:r>
        <w:rPr>
          <w:lang w:val="en-US"/>
        </w:rPr>
        <w:t>KompasConnector</w:t>
      </w:r>
      <w:r w:rsidRPr="0077425E">
        <w:t xml:space="preserve"> – </w:t>
      </w:r>
      <w:r>
        <w:t>композируется в двух местах – зачем 2 объекта в программе?</w:t>
      </w:r>
    </w:p>
    <w:p w14:paraId="022AEF43" w14:textId="63E7DC80" w:rsidR="0077425E" w:rsidRPr="0077425E" w:rsidRDefault="0077425E">
      <w:pPr>
        <w:pStyle w:val="ae"/>
        <w:rPr>
          <w:lang w:val="en-US"/>
        </w:rPr>
      </w:pPr>
      <w:r>
        <w:rPr>
          <w:lang w:val="en-US"/>
        </w:rPr>
        <w:t>BeltParam</w:t>
      </w:r>
      <w:r w:rsidRPr="0077425E">
        <w:rPr>
          <w:lang w:val="en-US"/>
        </w:rPr>
        <w:t xml:space="preserve"> – </w:t>
      </w:r>
      <w:r>
        <w:t>какие</w:t>
      </w:r>
      <w:r w:rsidRPr="0077425E">
        <w:rPr>
          <w:lang w:val="en-US"/>
        </w:rPr>
        <w:t xml:space="preserve"> </w:t>
      </w:r>
      <w:r>
        <w:t>типы</w:t>
      </w:r>
      <w:r w:rsidRPr="0077425E">
        <w:rPr>
          <w:lang w:val="en-US"/>
        </w:rPr>
        <w:t xml:space="preserve"> </w:t>
      </w:r>
      <w:r>
        <w:t>у</w:t>
      </w:r>
      <w:r w:rsidRPr="0077425E">
        <w:rPr>
          <w:lang w:val="en-US"/>
        </w:rPr>
        <w:t xml:space="preserve"> </w:t>
      </w:r>
      <w:r>
        <w:t>свойств</w:t>
      </w:r>
      <w:r w:rsidRPr="0077425E">
        <w:rPr>
          <w:lang w:val="en-US"/>
        </w:rPr>
        <w:t xml:space="preserve"> </w:t>
      </w:r>
      <w:r>
        <w:rPr>
          <w:lang w:val="en-US"/>
        </w:rPr>
        <w:t>BuckleParam</w:t>
      </w:r>
      <w:r w:rsidRPr="0077425E">
        <w:rPr>
          <w:lang w:val="en-US"/>
        </w:rPr>
        <w:t xml:space="preserve">, </w:t>
      </w:r>
      <w:r>
        <w:rPr>
          <w:lang w:val="en-US"/>
        </w:rPr>
        <w:t>HoleParam, TapeParam?</w:t>
      </w:r>
    </w:p>
  </w:comment>
  <w:comment w:id="16" w:author="YAN" w:date="2020-03-24T11:30:00Z" w:initials="ЮАН">
    <w:p w14:paraId="12784160" w14:textId="3EFF67FE" w:rsidR="00C25052" w:rsidRPr="009569FB" w:rsidRDefault="00C25052">
      <w:pPr>
        <w:pStyle w:val="ae"/>
      </w:pPr>
      <w:r>
        <w:rPr>
          <w:rStyle w:val="ad"/>
        </w:rPr>
        <w:annotationRef/>
      </w:r>
      <w:r w:rsidRPr="009569FB">
        <w:t>+</w:t>
      </w:r>
    </w:p>
  </w:comment>
  <w:comment w:id="17" w:author="AAK" w:date="2020-03-21T19:44:00Z" w:initials="ААК">
    <w:p w14:paraId="51030AAB" w14:textId="1F7AB0C5" w:rsidR="0077425E" w:rsidRPr="0077425E" w:rsidRDefault="0077425E">
      <w:pPr>
        <w:pStyle w:val="ae"/>
      </w:pPr>
      <w:r>
        <w:rPr>
          <w:rStyle w:val="ad"/>
        </w:rPr>
        <w:annotationRef/>
      </w:r>
      <w:r>
        <w:t>Описание остальных параметров?</w:t>
      </w:r>
    </w:p>
  </w:comment>
  <w:comment w:id="18" w:author="YAN" w:date="2020-03-24T11:36:00Z" w:initials="ЮАН">
    <w:p w14:paraId="0F8F7B83" w14:textId="2FBFD0DF" w:rsidR="00F1073B" w:rsidRDefault="00F1073B">
      <w:pPr>
        <w:pStyle w:val="ae"/>
      </w:pPr>
      <w:r>
        <w:rPr>
          <w:rStyle w:val="ad"/>
        </w:rPr>
        <w:annotationRef/>
      </w:r>
      <w:r>
        <w:t>+</w:t>
      </w:r>
    </w:p>
  </w:comment>
  <w:comment w:id="20" w:author="AAK" w:date="2020-03-21T19:45:00Z" w:initials="ААК">
    <w:p w14:paraId="39140C28" w14:textId="130E1CFD" w:rsidR="0077425E" w:rsidRDefault="0077425E">
      <w:pPr>
        <w:pStyle w:val="ae"/>
      </w:pPr>
      <w:r>
        <w:rPr>
          <w:rStyle w:val="ad"/>
        </w:rPr>
        <w:annotationRef/>
      </w:r>
      <w:r>
        <w:t>Также надо описать, как будет происходить обработка ошибок. Что будет показываться пользователю и каким образом.</w:t>
      </w:r>
    </w:p>
  </w:comment>
  <w:comment w:id="21" w:author="YAN" w:date="2020-03-24T12:39:00Z" w:initials="ЮАН">
    <w:p w14:paraId="0128293C" w14:textId="50B56579" w:rsidR="00D40A08" w:rsidRDefault="00D40A08">
      <w:pPr>
        <w:pStyle w:val="ae"/>
      </w:pPr>
      <w:r>
        <w:rPr>
          <w:rStyle w:val="ad"/>
        </w:rPr>
        <w:annotationRef/>
      </w:r>
      <w:r>
        <w:t>+</w:t>
      </w:r>
    </w:p>
  </w:comment>
  <w:comment w:id="22" w:author="AAK" w:date="2020-03-21T19:44:00Z" w:initials="ААК">
    <w:p w14:paraId="40DC443E" w14:textId="207A976E" w:rsidR="0077425E" w:rsidRDefault="0077425E">
      <w:pPr>
        <w:pStyle w:val="ae"/>
      </w:pPr>
      <w:r>
        <w:rPr>
          <w:rStyle w:val="ad"/>
        </w:rPr>
        <w:annotationRef/>
      </w:r>
      <w:r>
        <w:t>Межабзацный интервал</w:t>
      </w:r>
    </w:p>
  </w:comment>
  <w:comment w:id="23" w:author="Новичкова Юлия" w:date="2020-03-22T11:25:00Z" w:initials="НЮ">
    <w:p w14:paraId="4A21CBCB" w14:textId="71828330" w:rsidR="0039692F" w:rsidRDefault="0039692F">
      <w:pPr>
        <w:pStyle w:val="ae"/>
      </w:pPr>
      <w:r>
        <w:rPr>
          <w:rStyle w:val="ad"/>
        </w:rPr>
        <w:annotationRef/>
      </w:r>
      <w:r>
        <w:t>+</w:t>
      </w:r>
    </w:p>
  </w:comment>
  <w:comment w:id="25" w:author="AAK" w:date="2020-03-21T19:44:00Z" w:initials="ААК">
    <w:p w14:paraId="1A100F03" w14:textId="015E92EB" w:rsidR="0077425E" w:rsidRDefault="0077425E">
      <w:pPr>
        <w:pStyle w:val="ae"/>
      </w:pPr>
      <w:r>
        <w:rPr>
          <w:rStyle w:val="ad"/>
        </w:rPr>
        <w:annotationRef/>
      </w:r>
      <w:r>
        <w:t>Кнопки – это тоже блоки.</w:t>
      </w:r>
    </w:p>
  </w:comment>
  <w:comment w:id="26" w:author="Новичкова Юлия" w:date="2020-03-22T11:26:00Z" w:initials="НЮ">
    <w:p w14:paraId="596E6553" w14:textId="0DAA9290" w:rsidR="0039692F" w:rsidRDefault="0039692F">
      <w:pPr>
        <w:pStyle w:val="ae"/>
      </w:pPr>
      <w:r>
        <w:rPr>
          <w:rStyle w:val="ad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F7ADA66" w15:done="0"/>
  <w15:commentEx w15:paraId="26F07008" w15:paraIdParent="1F7ADA66" w15:done="0"/>
  <w15:commentEx w15:paraId="022AEF43" w15:done="0"/>
  <w15:commentEx w15:paraId="12784160" w15:paraIdParent="022AEF43" w15:done="0"/>
  <w15:commentEx w15:paraId="51030AAB" w15:done="0"/>
  <w15:commentEx w15:paraId="0F8F7B83" w15:paraIdParent="51030AAB" w15:done="0"/>
  <w15:commentEx w15:paraId="39140C28" w15:done="0"/>
  <w15:commentEx w15:paraId="0128293C" w15:paraIdParent="39140C28" w15:done="0"/>
  <w15:commentEx w15:paraId="40DC443E" w15:done="0"/>
  <w15:commentEx w15:paraId="4A21CBCB" w15:paraIdParent="40DC443E" w15:done="0"/>
  <w15:commentEx w15:paraId="1A100F03" w15:done="0"/>
  <w15:commentEx w15:paraId="596E6553" w15:paraIdParent="1A100F0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246DE9" w16cex:dateUtc="2020-03-24T04:30:00Z"/>
  <w16cex:commentExtensible w16cex:durableId="22246F27" w16cex:dateUtc="2020-03-24T04:36:00Z"/>
  <w16cex:commentExtensible w16cex:durableId="22247E00" w16cex:dateUtc="2020-03-24T05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F7ADA66" w16cid:durableId="2220ED79"/>
  <w16cid:commentId w16cid:paraId="26F07008" w16cid:durableId="22246332"/>
  <w16cid:commentId w16cid:paraId="022AEF43" w16cid:durableId="2220ECB2"/>
  <w16cid:commentId w16cid:paraId="12784160" w16cid:durableId="22246DE9"/>
  <w16cid:commentId w16cid:paraId="51030AAB" w16cid:durableId="2220ED0C"/>
  <w16cid:commentId w16cid:paraId="0F8F7B83" w16cid:durableId="22246F27"/>
  <w16cid:commentId w16cid:paraId="39140C28" w16cid:durableId="2220ED4C"/>
  <w16cid:commentId w16cid:paraId="0128293C" w16cid:durableId="22247E00"/>
  <w16cid:commentId w16cid:paraId="40DC443E" w16cid:durableId="2220ED20"/>
  <w16cid:commentId w16cid:paraId="4A21CBCB" w16cid:durableId="22246337"/>
  <w16cid:commentId w16cid:paraId="1A100F03" w16cid:durableId="2220ED32"/>
  <w16cid:commentId w16cid:paraId="596E6553" w16cid:durableId="2224633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14CA35" w14:textId="77777777" w:rsidR="00886B06" w:rsidRDefault="00886B06" w:rsidP="00F83CBE">
      <w:pPr>
        <w:spacing w:after="0" w:line="240" w:lineRule="auto"/>
      </w:pPr>
      <w:r>
        <w:separator/>
      </w:r>
    </w:p>
  </w:endnote>
  <w:endnote w:type="continuationSeparator" w:id="0">
    <w:p w14:paraId="547D79B5" w14:textId="77777777" w:rsidR="00886B06" w:rsidRDefault="00886B06" w:rsidP="00F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7AC01F" w14:textId="77777777" w:rsidR="00886B06" w:rsidRDefault="00886B06" w:rsidP="00F83CBE">
      <w:pPr>
        <w:spacing w:after="0" w:line="240" w:lineRule="auto"/>
      </w:pPr>
      <w:r>
        <w:separator/>
      </w:r>
    </w:p>
  </w:footnote>
  <w:footnote w:type="continuationSeparator" w:id="0">
    <w:p w14:paraId="517BE9C8" w14:textId="77777777" w:rsidR="00886B06" w:rsidRDefault="00886B06" w:rsidP="00F83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915212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8"/>
      </w:rPr>
    </w:sdtEndPr>
    <w:sdtContent>
      <w:p w14:paraId="2ED9135F" w14:textId="0C683DDF" w:rsidR="00C83478" w:rsidRPr="00F83CBE" w:rsidRDefault="00C83478">
        <w:pPr>
          <w:pStyle w:val="a9"/>
          <w:jc w:val="center"/>
          <w:rPr>
            <w:rFonts w:ascii="Times New Roman" w:hAnsi="Times New Roman" w:cs="Times New Roman"/>
            <w:sz w:val="24"/>
            <w:szCs w:val="28"/>
          </w:rPr>
        </w:pPr>
        <w:r w:rsidRPr="00F83CBE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F83CBE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3D44A7">
          <w:rPr>
            <w:rFonts w:ascii="Times New Roman" w:hAnsi="Times New Roman" w:cs="Times New Roman"/>
            <w:noProof/>
            <w:sz w:val="24"/>
            <w:szCs w:val="28"/>
          </w:rPr>
          <w:t>14</w: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  <w:p w14:paraId="72D8B1D9" w14:textId="77777777" w:rsidR="00C83478" w:rsidRDefault="00C8347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AD67A1"/>
    <w:multiLevelType w:val="hybridMultilevel"/>
    <w:tmpl w:val="FF3E731E"/>
    <w:lvl w:ilvl="0" w:tplc="D4BCBA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B926B0"/>
    <w:multiLevelType w:val="hybridMultilevel"/>
    <w:tmpl w:val="D2161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70139"/>
    <w:multiLevelType w:val="hybridMultilevel"/>
    <w:tmpl w:val="1F9265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B4C1651"/>
    <w:multiLevelType w:val="hybridMultilevel"/>
    <w:tmpl w:val="B80E7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8"/>
  </w:num>
  <w:num w:numId="8">
    <w:abstractNumId w:val="5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  <w15:person w15:author="Новичкова Юлия">
    <w15:presenceInfo w15:providerId="None" w15:userId="Новичкова Юлия"/>
  </w15:person>
  <w15:person w15:author="YAN">
    <w15:presenceInfo w15:providerId="AD" w15:userId="S-1-5-21-2301979571-1751391163-971761870-11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21A"/>
    <w:rsid w:val="00021EF2"/>
    <w:rsid w:val="00031731"/>
    <w:rsid w:val="00044FEE"/>
    <w:rsid w:val="00062D3B"/>
    <w:rsid w:val="00065398"/>
    <w:rsid w:val="000B6040"/>
    <w:rsid w:val="000E2291"/>
    <w:rsid w:val="00123D94"/>
    <w:rsid w:val="00137955"/>
    <w:rsid w:val="00154D7D"/>
    <w:rsid w:val="001722D4"/>
    <w:rsid w:val="001A4A48"/>
    <w:rsid w:val="001C79CD"/>
    <w:rsid w:val="001E7551"/>
    <w:rsid w:val="002032B3"/>
    <w:rsid w:val="0023058A"/>
    <w:rsid w:val="0025673A"/>
    <w:rsid w:val="0027104B"/>
    <w:rsid w:val="002C4329"/>
    <w:rsid w:val="002C4AAD"/>
    <w:rsid w:val="002F1415"/>
    <w:rsid w:val="002F68F8"/>
    <w:rsid w:val="0031233E"/>
    <w:rsid w:val="003319BA"/>
    <w:rsid w:val="0033688B"/>
    <w:rsid w:val="0039692F"/>
    <w:rsid w:val="003A1488"/>
    <w:rsid w:val="003D44A7"/>
    <w:rsid w:val="003F5F25"/>
    <w:rsid w:val="004067F7"/>
    <w:rsid w:val="0044697A"/>
    <w:rsid w:val="00456917"/>
    <w:rsid w:val="00475F5A"/>
    <w:rsid w:val="00484A02"/>
    <w:rsid w:val="0049790F"/>
    <w:rsid w:val="004A3B4C"/>
    <w:rsid w:val="004B35CB"/>
    <w:rsid w:val="004C7177"/>
    <w:rsid w:val="005033A8"/>
    <w:rsid w:val="00517501"/>
    <w:rsid w:val="00537987"/>
    <w:rsid w:val="0055125B"/>
    <w:rsid w:val="00572EA8"/>
    <w:rsid w:val="00583F42"/>
    <w:rsid w:val="005A1C03"/>
    <w:rsid w:val="005A4D3F"/>
    <w:rsid w:val="005C7125"/>
    <w:rsid w:val="005D3337"/>
    <w:rsid w:val="00611BBD"/>
    <w:rsid w:val="00617D5A"/>
    <w:rsid w:val="00621C6E"/>
    <w:rsid w:val="00621C93"/>
    <w:rsid w:val="00641B46"/>
    <w:rsid w:val="00700C2C"/>
    <w:rsid w:val="007124B5"/>
    <w:rsid w:val="007337DD"/>
    <w:rsid w:val="00764175"/>
    <w:rsid w:val="00767813"/>
    <w:rsid w:val="0077425E"/>
    <w:rsid w:val="00827E27"/>
    <w:rsid w:val="00863AC2"/>
    <w:rsid w:val="00876279"/>
    <w:rsid w:val="00886B06"/>
    <w:rsid w:val="00893D44"/>
    <w:rsid w:val="00894D15"/>
    <w:rsid w:val="008B3562"/>
    <w:rsid w:val="008E6D98"/>
    <w:rsid w:val="008F2F82"/>
    <w:rsid w:val="00901DC6"/>
    <w:rsid w:val="009103E5"/>
    <w:rsid w:val="00911E65"/>
    <w:rsid w:val="00936DDC"/>
    <w:rsid w:val="00944157"/>
    <w:rsid w:val="009569FB"/>
    <w:rsid w:val="00963223"/>
    <w:rsid w:val="00982D41"/>
    <w:rsid w:val="00993344"/>
    <w:rsid w:val="009C175F"/>
    <w:rsid w:val="009D2637"/>
    <w:rsid w:val="009D696A"/>
    <w:rsid w:val="009E421A"/>
    <w:rsid w:val="00A315E6"/>
    <w:rsid w:val="00A328E4"/>
    <w:rsid w:val="00A551F2"/>
    <w:rsid w:val="00A94850"/>
    <w:rsid w:val="00AE629E"/>
    <w:rsid w:val="00AF67CC"/>
    <w:rsid w:val="00B02C93"/>
    <w:rsid w:val="00B40D92"/>
    <w:rsid w:val="00B81861"/>
    <w:rsid w:val="00B95F4E"/>
    <w:rsid w:val="00BC029A"/>
    <w:rsid w:val="00BC116F"/>
    <w:rsid w:val="00BF59FF"/>
    <w:rsid w:val="00C104FD"/>
    <w:rsid w:val="00C25052"/>
    <w:rsid w:val="00C43F90"/>
    <w:rsid w:val="00C52C4D"/>
    <w:rsid w:val="00C544BC"/>
    <w:rsid w:val="00C83478"/>
    <w:rsid w:val="00CE1FA6"/>
    <w:rsid w:val="00D02BAA"/>
    <w:rsid w:val="00D1104E"/>
    <w:rsid w:val="00D214B1"/>
    <w:rsid w:val="00D40A08"/>
    <w:rsid w:val="00D503F5"/>
    <w:rsid w:val="00D74E75"/>
    <w:rsid w:val="00D8084F"/>
    <w:rsid w:val="00D80FD0"/>
    <w:rsid w:val="00DF7B33"/>
    <w:rsid w:val="00E23A9C"/>
    <w:rsid w:val="00E36966"/>
    <w:rsid w:val="00E43E3F"/>
    <w:rsid w:val="00EA248F"/>
    <w:rsid w:val="00EC0E83"/>
    <w:rsid w:val="00F0426D"/>
    <w:rsid w:val="00F1073B"/>
    <w:rsid w:val="00F14620"/>
    <w:rsid w:val="00F42352"/>
    <w:rsid w:val="00F43CA6"/>
    <w:rsid w:val="00F44AE4"/>
    <w:rsid w:val="00F83CBE"/>
    <w:rsid w:val="00FA70BA"/>
    <w:rsid w:val="00FB0EAD"/>
    <w:rsid w:val="00FC1A7E"/>
    <w:rsid w:val="00FE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B22DF"/>
  <w15:chartTrackingRefBased/>
  <w15:docId w15:val="{DD6C471A-74CD-4A0D-9BF8-7A484E07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7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75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7D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517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51750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75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7501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517501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894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894D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a9">
    <w:name w:val="header"/>
    <w:basedOn w:val="a"/>
    <w:link w:val="aa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83CBE"/>
  </w:style>
  <w:style w:type="paragraph" w:styleId="ab">
    <w:name w:val="footer"/>
    <w:basedOn w:val="a"/>
    <w:link w:val="ac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83CBE"/>
  </w:style>
  <w:style w:type="character" w:styleId="ad">
    <w:name w:val="annotation reference"/>
    <w:basedOn w:val="a0"/>
    <w:uiPriority w:val="99"/>
    <w:semiHidden/>
    <w:unhideWhenUsed/>
    <w:rsid w:val="0049790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9790F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9790F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9790F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9790F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497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49790F"/>
    <w:rPr>
      <w:rFonts w:ascii="Segoe UI" w:hAnsi="Segoe UI" w:cs="Segoe UI"/>
      <w:sz w:val="18"/>
      <w:szCs w:val="18"/>
    </w:rPr>
  </w:style>
  <w:style w:type="paragraph" w:styleId="af4">
    <w:name w:val="Body Text"/>
    <w:basedOn w:val="a"/>
    <w:link w:val="af5"/>
    <w:uiPriority w:val="1"/>
    <w:qFormat/>
    <w:rsid w:val="004C71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rsid w:val="004C7177"/>
    <w:rPr>
      <w:rFonts w:ascii="Times New Roman" w:eastAsia="Times New Roman" w:hAnsi="Times New Roman" w:cs="Times New Roman"/>
      <w:sz w:val="28"/>
      <w:szCs w:val="28"/>
    </w:rPr>
  </w:style>
  <w:style w:type="paragraph" w:customStyle="1" w:styleId="12">
    <w:name w:val="Обычный1"/>
    <w:rsid w:val="00FB0EAD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Подзаголовок1"/>
    <w:basedOn w:val="a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мой стиль Знак"/>
    <w:link w:val="af7"/>
    <w:locked/>
    <w:rsid w:val="009103E5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9103E5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bodytext">
    <w:name w:val="bodytext"/>
    <w:basedOn w:val="a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a0"/>
    <w:rsid w:val="00910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hyperlink" Target="http://lekala.info/leko/dn.html" TargetMode="External"/><Relationship Id="rId39" Type="http://schemas.openxmlformats.org/officeDocument/2006/relationships/hyperlink" Target="https://forum.ascon.ru/index.php/board,4.0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microsoft.com/office/2016/09/relationships/commentsIds" Target="commentsIds.xml"/><Relationship Id="rId42" Type="http://schemas.openxmlformats.org/officeDocument/2006/relationships/hyperlink" Target="http://www.saprgrazia.com/" TargetMode="External"/><Relationship Id="rId47" Type="http://schemas.openxmlformats.org/officeDocument/2006/relationships/hyperlink" Target="http://docs.cntd.ru/document/gost-18176-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Obj3dType_NewEntil_Part.htm" TargetMode="External"/><Relationship Id="rId25" Type="http://schemas.openxmlformats.org/officeDocument/2006/relationships/image" Target="media/image3.jpeg"/><Relationship Id="rId33" Type="http://schemas.microsoft.com/office/2011/relationships/commentsExtended" Target="commentsExtended.xml"/><Relationship Id="rId38" Type="http://schemas.openxmlformats.org/officeDocument/2006/relationships/hyperlink" Target="https://kompas.ru/" TargetMode="External"/><Relationship Id="rId46" Type="http://schemas.openxmlformats.org/officeDocument/2006/relationships/hyperlink" Target="http://docs.cntd.ru/document/gost-28754-90" TargetMode="Externa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http://www.cadrus.ru/cad/advantages/" TargetMode="External"/><Relationship Id="rId29" Type="http://schemas.openxmlformats.org/officeDocument/2006/relationships/image" Target="media/image5.jpeg"/><Relationship Id="rId41" Type="http://schemas.openxmlformats.org/officeDocument/2006/relationships/hyperlink" Target="http://juliv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Collection.htm" TargetMode="External"/><Relationship Id="rId24" Type="http://schemas.openxmlformats.org/officeDocument/2006/relationships/hyperlink" Target="http://www.saprgrazia.com/" TargetMode="External"/><Relationship Id="rId32" Type="http://schemas.openxmlformats.org/officeDocument/2006/relationships/comments" Target="comments.xml"/><Relationship Id="rId37" Type="http://schemas.openxmlformats.org/officeDocument/2006/relationships/image" Target="media/image9.png"/><Relationship Id="rId40" Type="http://schemas.openxmlformats.org/officeDocument/2006/relationships/hyperlink" Target="http://www.cadrus.ru/cad/advantages/" TargetMode="External"/><Relationship Id="rId45" Type="http://schemas.openxmlformats.org/officeDocument/2006/relationships/hyperlink" Target="https://ru.wikipedia.org/wiki/%D0%A0%D0%B5%D0%BC%D0%B5%D0%BD%D1%8C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2.jpeg"/><Relationship Id="rId28" Type="http://schemas.openxmlformats.org/officeDocument/2006/relationships/hyperlink" Target="http://redcafestore.com/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://www.visualpharm.ru/design_faq/kak-vyiglyadit-maket-interfeysa.html" TargetMode="External"/><Relationship Id="rId10" Type="http://schemas.openxmlformats.org/officeDocument/2006/relationships/hyperlink" Target="mk:@MSITStore:D:\INSTAL\KOMPAS-3D%20V17.1\KOMPAS\SDK\SDK.chm::/PartType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redcafestore.com/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://julivi.com/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6.jpeg"/><Relationship Id="rId35" Type="http://schemas.microsoft.com/office/2018/08/relationships/commentsExtensible" Target="commentsExtensible.xml"/><Relationship Id="rId43" Type="http://schemas.openxmlformats.org/officeDocument/2006/relationships/hyperlink" Target="http://lekala.info/leko/dn.html" TargetMode="External"/><Relationship Id="rId48" Type="http://schemas.openxmlformats.org/officeDocument/2006/relationships/hyperlink" Target="https://pro-prof.com/archives/2594" TargetMode="External"/><Relationship Id="rId8" Type="http://schemas.openxmlformats.org/officeDocument/2006/relationships/hyperlink" Target="mk:@MSITStore:D:\INSTAL\KOMPAS-3D%20V17.1\KOMPAS\SDK\SDK.chm::/ksMathematic2D.htm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3F45B-10E0-44D9-8D1D-14D9DDA8B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3310</TotalTime>
  <Pages>18</Pages>
  <Words>2646</Words>
  <Characters>15083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113</cp:revision>
  <dcterms:created xsi:type="dcterms:W3CDTF">2020-02-25T22:11:00Z</dcterms:created>
  <dcterms:modified xsi:type="dcterms:W3CDTF">2020-03-24T07:13:00Z</dcterms:modified>
</cp:coreProperties>
</file>