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59CC6" w14:textId="77777777" w:rsidR="00B9365F" w:rsidRDefault="00CB3436">
      <w:pPr>
        <w:pStyle w:val="Heading1"/>
        <w:ind w:left="0" w:firstLine="0"/>
      </w:pPr>
      <w:r>
        <w:rPr>
          <w:noProof/>
        </w:rPr>
        <mc:AlternateContent>
          <mc:Choice Requires="wps">
            <w:drawing>
              <wp:anchor distT="0" distB="0" distL="114300" distR="114300" simplePos="0" relativeHeight="2" behindDoc="1" locked="0" layoutInCell="1" allowOverlap="1" wp14:anchorId="26659CC7" wp14:editId="26659CC8">
                <wp:simplePos x="0" y="0"/>
                <wp:positionH relativeFrom="column">
                  <wp:posOffset>-6840</wp:posOffset>
                </wp:positionH>
                <wp:positionV relativeFrom="page">
                  <wp:posOffset>2868840</wp:posOffset>
                </wp:positionV>
                <wp:extent cx="6809760" cy="14760"/>
                <wp:effectExtent l="0" t="0" r="10140" b="10640"/>
                <wp:wrapNone/>
                <wp:docPr id="1" name="Cadre1"/>
                <wp:cNvGraphicFramePr/>
                <a:graphic xmlns:a="http://schemas.openxmlformats.org/drawingml/2006/main">
                  <a:graphicData uri="http://schemas.microsoft.com/office/word/2010/wordprocessingShape">
                    <wps:wsp>
                      <wps:cNvSpPr txBox="1"/>
                      <wps:spPr>
                        <a:xfrm>
                          <a:off x="0" y="0"/>
                          <a:ext cx="6809760" cy="14760"/>
                        </a:xfrm>
                        <a:prstGeom prst="rect">
                          <a:avLst/>
                        </a:prstGeom>
                        <a:solidFill>
                          <a:srgbClr val="4F81BD"/>
                        </a:solidFill>
                        <a:ln w="12573">
                          <a:solidFill>
                            <a:srgbClr val="FFFFFF"/>
                          </a:solidFill>
                          <a:prstDash val="solid"/>
                        </a:ln>
                      </wps:spPr>
                      <wps:txbx>
                        <w:txbxContent>
                          <w:p w14:paraId="26659CD5" w14:textId="77777777" w:rsidR="00B9365F" w:rsidRDefault="00CB3436">
                            <w:pPr>
                              <w:pStyle w:val="Sansinterligne"/>
                              <w:jc w:val="center"/>
                              <w:rPr>
                                <w:rFonts w:ascii="Liberation Serif" w:hAnsi="Liberation Serif"/>
                                <w:color w:val="000000"/>
                                <w:sz w:val="72"/>
                                <w:szCs w:val="72"/>
                              </w:rPr>
                            </w:pPr>
                            <w:r>
                              <w:rPr>
                                <w:rFonts w:ascii="Liberation Serif" w:hAnsi="Liberation Serif"/>
                                <w:color w:val="000000"/>
                                <w:sz w:val="72"/>
                                <w:szCs w:val="72"/>
                              </w:rPr>
                              <w:t>LAB4 - La gestion des processus</w:t>
                            </w:r>
                          </w:p>
                        </w:txbxContent>
                      </wps:txbx>
                      <wps:bodyPr wrap="none" lIns="182880" tIns="45720" rIns="182880" bIns="45720" compatLnSpc="0">
                        <a:spAutoFit/>
                      </wps:bodyPr>
                    </wps:wsp>
                  </a:graphicData>
                </a:graphic>
              </wp:anchor>
            </w:drawing>
          </mc:Choice>
          <mc:Fallback>
            <w:pict>
              <v:shapetype w14:anchorId="26659CC7" id="_x0000_t202" coordsize="21600,21600" o:spt="202" path="m,l,21600r21600,l21600,xe">
                <v:stroke joinstyle="miter"/>
                <v:path gradientshapeok="t" o:connecttype="rect"/>
              </v:shapetype>
              <v:shape id="Cadre1" o:spid="_x0000_s1026" type="#_x0000_t202" style="position:absolute;left:0;text-align:left;margin-left:-.55pt;margin-top:225.9pt;width:536.2pt;height:1.15pt;z-index:-503316478;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" fillcolor="#4f81bd" strokecolor="white" strokeweight=".99pt">
                <v:textbox style="mso-fit-shape-to-text:t" inset="14.4pt,,14.4pt">
                  <w:txbxContent>
                    <w:p w14:paraId="26659CD5" w14:textId="77777777" w:rsidR="00B9365F" w:rsidRDefault="00CB3436">
                      <w:pPr>
                        <w:pStyle w:val="Sansinterligne"/>
                        <w:jc w:val="center"/>
                        <w:rPr>
                          <w:rFonts w:ascii="Liberation Serif" w:hAnsi="Liberation Serif"/>
                          <w:color w:val="000000"/>
                          <w:sz w:val="72"/>
                          <w:szCs w:val="72"/>
                        </w:rPr>
                      </w:pPr>
                      <w:r>
                        <w:rPr>
                          <w:rFonts w:ascii="Liberation Serif" w:hAnsi="Liberation Serif"/>
                          <w:color w:val="000000"/>
                          <w:sz w:val="72"/>
                          <w:szCs w:val="72"/>
                        </w:rPr>
                        <w:t>LAB4 - La gestion des processus</w:t>
                      </w:r>
                    </w:p>
                  </w:txbxContent>
                </v:textbox>
                <w10:wrap anchory="page"/>
              </v:shape>
            </w:pict>
          </mc:Fallback>
        </mc:AlternateContent>
      </w:r>
      <w:r>
        <w:rPr>
          <w:noProof/>
        </w:rPr>
        <w:drawing>
          <wp:anchor distT="0" distB="0" distL="114300" distR="114300" simplePos="0" relativeHeight="251659264" behindDoc="0" locked="0" layoutInCell="1" allowOverlap="1" wp14:anchorId="26659CC9" wp14:editId="26659CCA">
            <wp:simplePos x="0" y="0"/>
            <wp:positionH relativeFrom="page">
              <wp:posOffset>2359800</wp:posOffset>
            </wp:positionH>
            <wp:positionV relativeFrom="page">
              <wp:posOffset>4433400</wp:posOffset>
            </wp:positionV>
            <wp:extent cx="2245320" cy="2324160"/>
            <wp:effectExtent l="0" t="0" r="0" b="0"/>
            <wp:wrapNone/>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45320" cy="2324160"/>
                    </a:xfrm>
                    <a:prstGeom prst="rect">
                      <a:avLst/>
                    </a:prstGeom>
                    <a:ln>
                      <a:noFill/>
                      <a:prstDash/>
                    </a:ln>
                  </pic:spPr>
                </pic:pic>
              </a:graphicData>
            </a:graphic>
          </wp:anchor>
        </w:drawing>
      </w:r>
      <w:r>
        <w:rPr>
          <w:noProof/>
        </w:rPr>
        <mc:AlternateContent>
          <mc:Choice Requires="wpg">
            <w:drawing>
              <wp:anchor distT="0" distB="0" distL="114300" distR="114300" simplePos="0" relativeHeight="251658240" behindDoc="0" locked="0" layoutInCell="1" allowOverlap="1" wp14:anchorId="26659CCB" wp14:editId="26659CCC">
                <wp:simplePos x="0" y="0"/>
                <wp:positionH relativeFrom="column">
                  <wp:posOffset>5556240</wp:posOffset>
                </wp:positionH>
                <wp:positionV relativeFrom="page">
                  <wp:posOffset>720</wp:posOffset>
                </wp:positionV>
                <wp:extent cx="469168" cy="10690640"/>
                <wp:effectExtent l="0" t="0" r="1270" b="3175"/>
                <wp:wrapSquare wrapText="bothSides"/>
                <wp:docPr id="3" name="Forme1"/>
                <wp:cNvGraphicFramePr/>
                <a:graphic xmlns:a="http://schemas.openxmlformats.org/drawingml/2006/main">
                  <a:graphicData uri="http://schemas.microsoft.com/office/word/2010/wordprocessingGroup">
                    <wpg:wgp>
                      <wpg:cNvGrpSpPr/>
                      <wpg:grpSpPr>
                        <a:xfrm>
                          <a:off x="0" y="0"/>
                          <a:ext cx="469168" cy="10690640"/>
                          <a:chOff x="0" y="0"/>
                          <a:chExt cx="469168" cy="10690640"/>
                        </a:xfrm>
                      </wpg:grpSpPr>
                      <wps:wsp>
                        <wps:cNvPr id="4" name="Freeform 4"/>
                        <wps:cNvSpPr/>
                        <wps:spPr>
                          <a:xfrm>
                            <a:off x="82433" y="0"/>
                            <a:ext cx="386735" cy="1069064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9BBB59"/>
                          </a:solidFill>
                          <a:ln>
                            <a:noFill/>
                            <a:prstDash val="solid"/>
                          </a:ln>
                        </wps:spPr>
                        <wps:txbx>
                          <w:txbxContent>
                            <w:p w14:paraId="26659CD7" w14:textId="77777777" w:rsidR="00B9365F" w:rsidRDefault="00B9365F"/>
                          </w:txbxContent>
                        </wps:txbx>
                        <wps:bodyPr wrap="none" lIns="158760" tIns="82440" rIns="158760" bIns="82440" anchor="t" anchorCtr="0" compatLnSpc="0">
                          <a:noAutofit/>
                        </wps:bodyPr>
                      </wps:wsp>
                      <wps:wsp>
                        <wps:cNvPr id="5" name="Freeform 5"/>
                        <wps:cNvSpPr/>
                        <wps:spPr>
                          <a:xfrm>
                            <a:off x="0" y="5040"/>
                            <a:ext cx="386735" cy="1068048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blipFill>
                            <a:blip r:embed="rId8">
                              <a:alphaModFix amt="80000"/>
                            </a:blip>
                            <a:stretch>
                              <a:fillRect/>
                            </a:stretch>
                          </a:blipFill>
                          <a:ln>
                            <a:noFill/>
                            <a:prstDash val="solid"/>
                          </a:ln>
                        </wps:spPr>
                        <wps:txbx>
                          <w:txbxContent>
                            <w:p w14:paraId="26659CD9" w14:textId="77777777" w:rsidR="00B9365F" w:rsidRDefault="00B9365F"/>
                          </w:txbxContent>
                        </wps:txbx>
                        <wps:bodyPr wrap="none" lIns="158760" tIns="82440" rIns="158760" bIns="82440" anchor="ctr" anchorCtr="0" compatLnSpc="0">
                          <a:noAutofit/>
                        </wps:bodyPr>
                      </wps:wsp>
                    </wpg:wgp>
                  </a:graphicData>
                </a:graphic>
              </wp:anchor>
            </w:drawing>
          </mc:Choice>
          <mc:Fallback>
            <w:pict>
              <v:group w14:anchorId="26659CCB" id="Forme1" o:spid="_x0000_s1027" style="position:absolute;left:0;text-align:left;margin-left:437.5pt;margin-top:.05pt;width:36.95pt;height:841.8pt;z-index:251658240;mso-position-vertical-relative:page" coordsize="4691,10690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">
                <v:shape id="Freeform 4" o:spid="_x0000_s1028" style="position:absolute;left:824;width:3867;height:106906;visibility:visible;mso-wrap-style:none;v-text-anchor:top" coordsize="21600,216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" adj="-11796480,,5400" path="m,l21600,r,21600l,21600,,xe" fillcolor="#9bbb59" stroked="f">
                  <v:stroke joinstyle="miter"/>
                  <v:formulas/>
                  <v:path arrowok="t" o:connecttype="custom" o:connectlocs="193368,0;386735,5345320;193368,10690640;0,5345320" o:connectangles="270,0,90,180" textboxrect="0,0,21600,21600"/>
                  <v:textbox inset="4.41mm,2.29mm,4.41mm,2.29mm">
                    <w:txbxContent>
                      <w:p w14:paraId="26659CD7" w14:textId="77777777" w:rsidR="00B9365F" w:rsidRDefault="00B9365F"/>
                    </w:txbxContent>
                  </v:textbox>
                </v:shape>
                <v:shape id="Freeform 5" o:spid="_x0000_s1029" style="position:absolute;top:50;width:3867;height:106805;visibility:visible;mso-wrap-style:none;v-text-anchor:middle" coordsize="21600,216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" adj="-11796480,,5400" path="m,l21600,r,21600l,21600,,xe" stroked="f">
                  <v:fill r:id="rId9" o:title="" opacity="52429f" recolor="t" rotate="t" type="frame"/>
                  <v:stroke joinstyle="miter"/>
                  <v:formulas/>
                  <v:path arrowok="t" o:connecttype="custom" o:connectlocs="193368,0;386735,5340240;193368,10680480;0,5340240" o:connectangles="270,0,90,180" textboxrect="0,0,21600,21600"/>
                  <v:textbox inset="4.41mm,2.29mm,4.41mm,2.29mm">
                    <w:txbxContent>
                      <w:p w14:paraId="26659CD9" w14:textId="77777777" w:rsidR="00B9365F" w:rsidRDefault="00B9365F"/>
                    </w:txbxContent>
                  </v:textbox>
                </v:shape>
                <w10:wrap type="square" anchory="page"/>
              </v:group>
            </w:pict>
          </mc:Fallback>
        </mc:AlternateContent>
      </w:r>
      <w:r>
        <w:rPr>
          <w:noProof/>
        </w:rPr>
        <w:drawing>
          <wp:anchor distT="0" distB="0" distL="114300" distR="114300" simplePos="0" relativeHeight="6" behindDoc="0" locked="0" layoutInCell="1" allowOverlap="1" wp14:anchorId="26659CCD" wp14:editId="26659CCE">
            <wp:simplePos x="0" y="0"/>
            <wp:positionH relativeFrom="column">
              <wp:posOffset>0</wp:posOffset>
            </wp:positionH>
            <wp:positionV relativeFrom="paragraph">
              <wp:posOffset>152280</wp:posOffset>
            </wp:positionV>
            <wp:extent cx="1440360" cy="720360"/>
            <wp:effectExtent l="0" t="0" r="0" b="3540"/>
            <wp:wrapNone/>
            <wp:docPr id="6" name="Form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440360" cy="720360"/>
                    </a:xfrm>
                    <a:prstGeom prst="rect">
                      <a:avLst/>
                    </a:prstGeom>
                    <a:noFill/>
                    <a:ln>
                      <a:noFill/>
                    </a:ln>
                  </pic:spPr>
                </pic:pic>
              </a:graphicData>
            </a:graphic>
          </wp:anchor>
        </w:drawing>
      </w:r>
    </w:p>
    <w:p w14:paraId="26659CC7" w14:textId="77777777" w:rsidR="00B9365F" w:rsidRDefault="00CB3436">
      <w:pPr>
        <w:pStyle w:val="Standard"/>
      </w:pPr>
      <w:r>
        <w:rPr>
          <w:noProof/>
        </w:rPr>
        <mc:AlternateContent>
          <mc:Choice Requires="wps">
            <w:drawing>
              <wp:anchor distT="0" distB="0" distL="114300" distR="114300" simplePos="0" relativeHeight="3" behindDoc="0" locked="0" layoutInCell="1" allowOverlap="1" wp14:anchorId="26659CCF" wp14:editId="26659CD0">
                <wp:simplePos x="0" y="0"/>
                <wp:positionH relativeFrom="column">
                  <wp:posOffset>4032359</wp:posOffset>
                </wp:positionH>
                <wp:positionV relativeFrom="paragraph">
                  <wp:posOffset>720</wp:posOffset>
                </wp:positionV>
                <wp:extent cx="1915560" cy="643680"/>
                <wp:effectExtent l="0" t="0" r="2140" b="4020"/>
                <wp:wrapNone/>
                <wp:docPr id="7" name="Forme3"/>
                <wp:cNvGraphicFramePr/>
                <a:graphic xmlns:a="http://schemas.openxmlformats.org/drawingml/2006/main">
                  <a:graphicData uri="http://schemas.microsoft.com/office/word/2010/wordprocessingShape">
                    <wps:wsp>
                      <wps:cNvSpPr txBox="1"/>
                      <wps:spPr>
                        <a:xfrm>
                          <a:off x="0" y="0"/>
                          <a:ext cx="1915560" cy="643680"/>
                        </a:xfrm>
                        <a:prstGeom prst="rect">
                          <a:avLst/>
                        </a:prstGeom>
                        <a:noFill/>
                        <a:ln>
                          <a:noFill/>
                        </a:ln>
                      </wps:spPr>
                      <wps:txbx>
                        <w:txbxContent>
                          <w:p w14:paraId="26659CDB" w14:textId="77777777" w:rsidR="00B9365F" w:rsidRDefault="00CB3436">
                            <w:pPr>
                              <w:jc w:val="center"/>
                            </w:pPr>
                            <w:r>
                              <w:rPr>
                                <w:b/>
                                <w:bCs/>
                                <w:sz w:val="44"/>
                                <w:szCs w:val="44"/>
                              </w:rPr>
                              <w:t>Programmation système</w:t>
                            </w:r>
                          </w:p>
                        </w:txbxContent>
                      </wps:txbx>
                      <wps:bodyPr vert="horz" wrap="none" lIns="0" tIns="0" rIns="0" bIns="0" compatLnSpc="0">
                        <a:noAutofit/>
                      </wps:bodyPr>
                    </wps:wsp>
                  </a:graphicData>
                </a:graphic>
              </wp:anchor>
            </w:drawing>
          </mc:Choice>
          <mc:Fallback>
            <w:pict>
              <v:shape w14:anchorId="26659CCF" id="Forme3" o:spid="_x0000_s1030" type="#_x0000_t202" style="position:absolute;left:0;text-align:left;margin-left:317.5pt;margin-top:.05pt;width:150.85pt;height:50.7pt;z-index: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" filled="f" stroked="f">
                <v:textbox inset="0,0,0,0">
                  <w:txbxContent>
                    <w:p w14:paraId="26659CDB" w14:textId="77777777" w:rsidR="00B9365F" w:rsidRDefault="00CB3436">
                      <w:pPr>
                        <w:jc w:val="center"/>
                      </w:pPr>
                      <w:r>
                        <w:rPr>
                          <w:b/>
                          <w:bCs/>
                          <w:sz w:val="44"/>
                          <w:szCs w:val="44"/>
                        </w:rPr>
                        <w:t>Programmation système</w:t>
                      </w:r>
                    </w:p>
                  </w:txbxContent>
                </v:textbox>
              </v:shape>
            </w:pict>
          </mc:Fallback>
        </mc:AlternateContent>
      </w:r>
    </w:p>
    <w:p w14:paraId="26659CC8" w14:textId="77777777" w:rsidR="00B9365F" w:rsidRDefault="00B9365F">
      <w:pPr>
        <w:pStyle w:val="Standard"/>
      </w:pPr>
    </w:p>
    <w:p w14:paraId="26659CC9" w14:textId="77777777" w:rsidR="00B9365F" w:rsidRDefault="00B9365F">
      <w:pPr>
        <w:pStyle w:val="Standard"/>
      </w:pPr>
    </w:p>
    <w:p w14:paraId="26659CCA" w14:textId="77777777" w:rsidR="00B9365F" w:rsidRDefault="00B9365F">
      <w:pPr>
        <w:pStyle w:val="Standard"/>
      </w:pPr>
    </w:p>
    <w:p w14:paraId="26659CCB" w14:textId="77777777" w:rsidR="00B9365F" w:rsidRDefault="00B9365F">
      <w:pPr>
        <w:pStyle w:val="Standard"/>
      </w:pPr>
    </w:p>
    <w:p w14:paraId="26659CCC" w14:textId="77777777" w:rsidR="00B9365F" w:rsidRDefault="00B9365F">
      <w:pPr>
        <w:pStyle w:val="Standard"/>
      </w:pPr>
    </w:p>
    <w:p w14:paraId="26659CCD" w14:textId="77777777" w:rsidR="00B9365F" w:rsidRDefault="00B9365F">
      <w:pPr>
        <w:pStyle w:val="Standard"/>
      </w:pPr>
    </w:p>
    <w:p w14:paraId="26659CCE" w14:textId="77777777" w:rsidR="00B9365F" w:rsidRDefault="00B9365F">
      <w:pPr>
        <w:pStyle w:val="Standard"/>
      </w:pPr>
    </w:p>
    <w:p w14:paraId="26659CCF" w14:textId="77777777" w:rsidR="00B9365F" w:rsidRDefault="00B9365F">
      <w:pPr>
        <w:pStyle w:val="Standard"/>
      </w:pPr>
    </w:p>
    <w:p w14:paraId="26659CD0" w14:textId="77777777" w:rsidR="00B9365F" w:rsidRDefault="00B9365F">
      <w:pPr>
        <w:pStyle w:val="Standard"/>
      </w:pPr>
    </w:p>
    <w:p w14:paraId="26659CD1" w14:textId="77777777" w:rsidR="00B9365F" w:rsidRDefault="00B9365F">
      <w:pPr>
        <w:pStyle w:val="Standard"/>
      </w:pPr>
    </w:p>
    <w:p w14:paraId="26659CD2" w14:textId="77777777" w:rsidR="00B9365F" w:rsidRDefault="00B9365F">
      <w:pPr>
        <w:pStyle w:val="Standard"/>
      </w:pPr>
    </w:p>
    <w:p w14:paraId="26659CD3" w14:textId="77777777" w:rsidR="00B9365F" w:rsidRDefault="00B9365F">
      <w:pPr>
        <w:pStyle w:val="Standard"/>
      </w:pPr>
    </w:p>
    <w:p w14:paraId="26659CD4" w14:textId="77777777" w:rsidR="00B9365F" w:rsidRDefault="00B9365F">
      <w:pPr>
        <w:pStyle w:val="Standard"/>
      </w:pPr>
    </w:p>
    <w:p w14:paraId="26659CD5" w14:textId="77777777" w:rsidR="00B9365F" w:rsidRDefault="00B9365F">
      <w:pPr>
        <w:pStyle w:val="Standard"/>
      </w:pPr>
    </w:p>
    <w:p w14:paraId="26659CD6" w14:textId="77777777" w:rsidR="00B9365F" w:rsidRDefault="00B9365F">
      <w:pPr>
        <w:pStyle w:val="Standard"/>
      </w:pPr>
    </w:p>
    <w:p w14:paraId="26659CD7" w14:textId="40236B57" w:rsidR="00B9365F" w:rsidRPr="008758F9" w:rsidRDefault="00CC3C3E">
      <w:pPr>
        <w:pStyle w:val="Standard"/>
        <w:rPr>
          <w:b/>
          <w:bCs/>
          <w:color w:val="FF0000"/>
        </w:rPr>
      </w:pPr>
      <w:r w:rsidRPr="008758F9">
        <w:rPr>
          <w:b/>
          <w:bCs/>
          <w:color w:val="FF0000"/>
        </w:rPr>
        <w:t xml:space="preserve">Thierry Khamphousone – TC-44 </w:t>
      </w:r>
    </w:p>
    <w:p w14:paraId="26659CD8" w14:textId="77777777" w:rsidR="00B9365F" w:rsidRDefault="00B9365F">
      <w:pPr>
        <w:pStyle w:val="Standard"/>
      </w:pPr>
    </w:p>
    <w:p w14:paraId="26659CD9" w14:textId="77777777" w:rsidR="00B9365F" w:rsidRDefault="00B9365F">
      <w:pPr>
        <w:pStyle w:val="Standard"/>
      </w:pPr>
    </w:p>
    <w:p w14:paraId="26659CDA" w14:textId="77777777" w:rsidR="00B9365F" w:rsidRDefault="00B9365F">
      <w:pPr>
        <w:pStyle w:val="Standard"/>
      </w:pPr>
    </w:p>
    <w:p w14:paraId="26659CDB" w14:textId="77777777" w:rsidR="00B9365F" w:rsidRDefault="00B9365F">
      <w:pPr>
        <w:pStyle w:val="Standard"/>
      </w:pPr>
    </w:p>
    <w:p w14:paraId="26659CDC" w14:textId="77777777" w:rsidR="00B9365F" w:rsidRDefault="00B9365F">
      <w:pPr>
        <w:pStyle w:val="Standard"/>
      </w:pPr>
    </w:p>
    <w:p w14:paraId="26659CDD" w14:textId="77777777" w:rsidR="00B9365F" w:rsidRDefault="00B9365F">
      <w:pPr>
        <w:pStyle w:val="Standard"/>
      </w:pPr>
    </w:p>
    <w:p w14:paraId="26659CDE" w14:textId="77777777" w:rsidR="00B9365F" w:rsidRDefault="00B9365F">
      <w:pPr>
        <w:pStyle w:val="Standard"/>
      </w:pPr>
    </w:p>
    <w:p w14:paraId="26659CDF" w14:textId="77777777" w:rsidR="00B9365F" w:rsidRDefault="00B9365F">
      <w:pPr>
        <w:pStyle w:val="Standard"/>
      </w:pPr>
    </w:p>
    <w:p w14:paraId="26659CE0" w14:textId="77777777" w:rsidR="00B9365F" w:rsidRDefault="00B9365F">
      <w:pPr>
        <w:pStyle w:val="Standard"/>
      </w:pPr>
    </w:p>
    <w:p w14:paraId="26659CE1" w14:textId="77777777" w:rsidR="00B9365F" w:rsidRDefault="00B9365F">
      <w:pPr>
        <w:pStyle w:val="Standard"/>
      </w:pPr>
    </w:p>
    <w:p w14:paraId="26659CE2" w14:textId="77777777" w:rsidR="00B9365F" w:rsidRDefault="00B9365F">
      <w:pPr>
        <w:pStyle w:val="Standard"/>
      </w:pPr>
    </w:p>
    <w:p w14:paraId="26659CE3" w14:textId="77777777" w:rsidR="00B9365F" w:rsidRDefault="00B9365F">
      <w:pPr>
        <w:pStyle w:val="Standard"/>
      </w:pPr>
    </w:p>
    <w:p w14:paraId="26659CE4" w14:textId="77777777" w:rsidR="00B9365F" w:rsidRDefault="00B9365F">
      <w:pPr>
        <w:pStyle w:val="Standard"/>
      </w:pPr>
    </w:p>
    <w:p w14:paraId="26659CE5" w14:textId="77777777" w:rsidR="00B9365F" w:rsidRDefault="00B9365F">
      <w:pPr>
        <w:pStyle w:val="Standard"/>
      </w:pPr>
    </w:p>
    <w:p w14:paraId="26659CE6" w14:textId="77777777" w:rsidR="00B9365F" w:rsidRDefault="00B9365F">
      <w:pPr>
        <w:pStyle w:val="Standard"/>
      </w:pPr>
    </w:p>
    <w:p w14:paraId="26659CE7" w14:textId="77777777" w:rsidR="00B9365F" w:rsidRDefault="00B9365F">
      <w:pPr>
        <w:pStyle w:val="Standard"/>
      </w:pPr>
    </w:p>
    <w:p w14:paraId="26659CE8" w14:textId="77777777" w:rsidR="00B9365F" w:rsidRDefault="00B9365F">
      <w:pPr>
        <w:pStyle w:val="Standard"/>
      </w:pPr>
    </w:p>
    <w:p w14:paraId="26659CE9" w14:textId="77777777" w:rsidR="00B9365F" w:rsidRDefault="00CB3436">
      <w:pPr>
        <w:pStyle w:val="ContentsHeading"/>
        <w:tabs>
          <w:tab w:val="right" w:leader="dot" w:pos="9360"/>
        </w:tabs>
      </w:pPr>
      <w:r>
        <w:rPr>
          <w:rFonts w:ascii="Liberation Serif" w:hAnsi="Liberation Serif"/>
          <w:b w:val="0"/>
          <w:bCs w:val="0"/>
          <w:sz w:val="24"/>
          <w:szCs w:val="24"/>
        </w:rPr>
        <w:fldChar w:fldCharType="begin"/>
      </w:r>
      <w:r>
        <w:instrText xml:space="preserve"> TOC \o "1-2" \u \l 1-2 \h </w:instrText>
      </w:r>
      <w:r>
        <w:rPr>
          <w:rFonts w:ascii="Liberation Serif" w:hAnsi="Liberation Serif"/>
          <w:b w:val="0"/>
          <w:bCs w:val="0"/>
          <w:sz w:val="24"/>
          <w:szCs w:val="24"/>
        </w:rPr>
        <w:fldChar w:fldCharType="separate"/>
      </w:r>
      <w:r>
        <w:t>Table des matières</w:t>
      </w:r>
    </w:p>
    <w:p w14:paraId="26659CEA" w14:textId="77777777" w:rsidR="00B9365F" w:rsidRDefault="00EA6DD4">
      <w:pPr>
        <w:pStyle w:val="Contents1"/>
        <w:tabs>
          <w:tab w:val="clear" w:pos="9638"/>
          <w:tab w:val="right" w:leader="dot" w:pos="10206"/>
        </w:tabs>
      </w:pPr>
      <w:hyperlink w:anchor="__RefHeading__317_62609081" w:history="1">
        <w:r w:rsidR="00CB3436">
          <w:t>Objectifs</w:t>
        </w:r>
        <w:r w:rsidR="00CB3436">
          <w:tab/>
          <w:t>2</w:t>
        </w:r>
      </w:hyperlink>
    </w:p>
    <w:p w14:paraId="26659CEB" w14:textId="77777777" w:rsidR="00B9365F" w:rsidRDefault="00EA6DD4">
      <w:pPr>
        <w:pStyle w:val="Contents1"/>
        <w:tabs>
          <w:tab w:val="clear" w:pos="9638"/>
          <w:tab w:val="right" w:leader="dot" w:pos="10206"/>
        </w:tabs>
      </w:pPr>
      <w:hyperlink w:anchor="__RefHeading__742_1331557722" w:history="1">
        <w:r w:rsidR="00CB3436">
          <w:t>Rappels et mise en place de l’environnement</w:t>
        </w:r>
        <w:r w:rsidR="00CB3436">
          <w:tab/>
          <w:t>2</w:t>
        </w:r>
      </w:hyperlink>
    </w:p>
    <w:p w14:paraId="26659CEC" w14:textId="77777777" w:rsidR="00B9365F" w:rsidRDefault="00EA6DD4">
      <w:pPr>
        <w:pStyle w:val="Contents1"/>
        <w:tabs>
          <w:tab w:val="clear" w:pos="9638"/>
          <w:tab w:val="right" w:leader="dot" w:pos="10206"/>
        </w:tabs>
      </w:pPr>
      <w:hyperlink w:anchor="__RefHeading__9_62609081" w:history="1">
        <w:r w:rsidR="00CB3436">
          <w:t>Gestion des processus</w:t>
        </w:r>
        <w:r w:rsidR="00CB3436">
          <w:tab/>
          <w:t>2</w:t>
        </w:r>
      </w:hyperlink>
    </w:p>
    <w:p w14:paraId="26659CED" w14:textId="77777777" w:rsidR="00B9365F" w:rsidRDefault="00EA6DD4">
      <w:pPr>
        <w:pStyle w:val="Contents2"/>
        <w:tabs>
          <w:tab w:val="clear" w:pos="9638"/>
          <w:tab w:val="right" w:leader="dot" w:pos="10206"/>
        </w:tabs>
      </w:pPr>
      <w:hyperlink w:anchor="__RefHeading__35634_1331557722" w:history="1">
        <w:r w:rsidR="00CB3436">
          <w:t>1Shell</w:t>
        </w:r>
        <w:r w:rsidR="00CB3436">
          <w:tab/>
          <w:t>2</w:t>
        </w:r>
      </w:hyperlink>
    </w:p>
    <w:p w14:paraId="26659CEE" w14:textId="77777777" w:rsidR="00B9365F" w:rsidRDefault="00EA6DD4">
      <w:pPr>
        <w:pStyle w:val="Contents2"/>
        <w:tabs>
          <w:tab w:val="clear" w:pos="9638"/>
          <w:tab w:val="right" w:leader="dot" w:pos="10206"/>
        </w:tabs>
      </w:pPr>
      <w:hyperlink w:anchor="__RefHeading__35636_1331557722" w:history="1">
        <w:r w:rsidR="00CB3436">
          <w:t>2Création de processus en C</w:t>
        </w:r>
        <w:r w:rsidR="00CB3436">
          <w:tab/>
          <w:t>3</w:t>
        </w:r>
      </w:hyperlink>
    </w:p>
    <w:p w14:paraId="26659CEF" w14:textId="77777777" w:rsidR="00B9365F" w:rsidRDefault="00EA6DD4">
      <w:pPr>
        <w:pStyle w:val="Contents2"/>
        <w:tabs>
          <w:tab w:val="clear" w:pos="9638"/>
          <w:tab w:val="right" w:leader="dot" w:pos="10206"/>
        </w:tabs>
      </w:pPr>
      <w:hyperlink w:anchor="__RefHeading__1262_1596899261" w:history="1">
        <w:r w:rsidR="00CB3436">
          <w:t>3Schéma « gestion des processus »</w:t>
        </w:r>
        <w:r w:rsidR="00CB3436">
          <w:tab/>
          <w:t>4</w:t>
        </w:r>
      </w:hyperlink>
    </w:p>
    <w:p w14:paraId="26659CF0" w14:textId="77777777" w:rsidR="00B9365F" w:rsidRDefault="00CB3436">
      <w:pPr>
        <w:pStyle w:val="Standard"/>
      </w:pPr>
      <w:r>
        <w:fldChar w:fldCharType="end"/>
      </w:r>
      <w:r>
        <w:rPr>
          <w:noProof/>
        </w:rPr>
        <mc:AlternateContent>
          <mc:Choice Requires="wps">
            <w:drawing>
              <wp:anchor distT="0" distB="0" distL="114300" distR="114300" simplePos="0" relativeHeight="4" behindDoc="0" locked="0" layoutInCell="1" allowOverlap="1" wp14:anchorId="26659CD1" wp14:editId="26659CD2">
                <wp:simplePos x="0" y="0"/>
                <wp:positionH relativeFrom="column">
                  <wp:posOffset>4787279</wp:posOffset>
                </wp:positionH>
                <wp:positionV relativeFrom="paragraph">
                  <wp:posOffset>165240</wp:posOffset>
                </wp:positionV>
                <wp:extent cx="711360" cy="241560"/>
                <wp:effectExtent l="0" t="0" r="12540" b="12440"/>
                <wp:wrapNone/>
                <wp:docPr id="8" name="Forme4"/>
                <wp:cNvGraphicFramePr/>
                <a:graphic xmlns:a="http://schemas.openxmlformats.org/drawingml/2006/main">
                  <a:graphicData uri="http://schemas.microsoft.com/office/word/2010/wordprocessingShape">
                    <wps:wsp>
                      <wps:cNvSpPr txBox="1"/>
                      <wps:spPr>
                        <a:xfrm>
                          <a:off x="0" y="0"/>
                          <a:ext cx="711360" cy="241560"/>
                        </a:xfrm>
                        <a:prstGeom prst="rect">
                          <a:avLst/>
                        </a:prstGeom>
                        <a:noFill/>
                        <a:ln>
                          <a:noFill/>
                        </a:ln>
                      </wps:spPr>
                      <wps:txbx>
                        <w:txbxContent>
                          <w:p w14:paraId="26659CDD" w14:textId="77777777" w:rsidR="00B9365F" w:rsidRDefault="00CB3436">
                            <w:pPr>
                              <w:spacing w:line="360" w:lineRule="auto"/>
                            </w:pPr>
                            <w:r>
                              <w:rPr>
                                <w:rFonts w:eastAsia="Times New Roman" w:cs="Calibri"/>
                                <w:color w:val="000000"/>
                                <w:sz w:val="22"/>
                                <w:szCs w:val="22"/>
                                <w:lang w:bidi="ar-SA"/>
                              </w:rPr>
                              <w:t xml:space="preserve">By </w:t>
                            </w:r>
                            <w:proofErr w:type="spellStart"/>
                            <w:r>
                              <w:rPr>
                                <w:rFonts w:eastAsia="Times New Roman" w:cs="Calibri"/>
                                <w:color w:val="000000"/>
                                <w:sz w:val="22"/>
                                <w:szCs w:val="22"/>
                                <w:lang w:bidi="ar-SA"/>
                              </w:rPr>
                              <w:t>Rexy</w:t>
                            </w:r>
                            <w:proofErr w:type="spellEnd"/>
                          </w:p>
                        </w:txbxContent>
                      </wps:txbx>
                      <wps:bodyPr vert="horz" wrap="none" lIns="0" tIns="0" rIns="0" bIns="0" compatLnSpc="0">
                        <a:noAutofit/>
                      </wps:bodyPr>
                    </wps:wsp>
                  </a:graphicData>
                </a:graphic>
              </wp:anchor>
            </w:drawing>
          </mc:Choice>
          <mc:Fallback>
            <w:pict>
              <v:shape w14:anchorId="26659CD1" id="Forme4" o:spid="_x0000_s1031" type="#_x0000_t202" style="position:absolute;left:0;text-align:left;margin-left:376.95pt;margin-top:13pt;width:56pt;height:19pt;z-index: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" filled="f" stroked="f">
                <v:textbox inset="0,0,0,0">
                  <w:txbxContent>
                    <w:p w14:paraId="26659CDD" w14:textId="77777777" w:rsidR="00B9365F" w:rsidRDefault="00CB3436">
                      <w:pPr>
                        <w:spacing w:line="360" w:lineRule="auto"/>
                      </w:pPr>
                      <w:r>
                        <w:rPr>
                          <w:rFonts w:eastAsia="Times New Roman" w:cs="Calibri"/>
                          <w:color w:val="000000"/>
                          <w:sz w:val="22"/>
                          <w:szCs w:val="22"/>
                          <w:lang w:bidi="ar-SA"/>
                        </w:rPr>
                        <w:t xml:space="preserve">By </w:t>
                      </w:r>
                      <w:proofErr w:type="spellStart"/>
                      <w:r>
                        <w:rPr>
                          <w:rFonts w:eastAsia="Times New Roman" w:cs="Calibri"/>
                          <w:color w:val="000000"/>
                          <w:sz w:val="22"/>
                          <w:szCs w:val="22"/>
                          <w:lang w:bidi="ar-SA"/>
                        </w:rPr>
                        <w:t>Rexy</w:t>
                      </w:r>
                      <w:proofErr w:type="spellEnd"/>
                    </w:p>
                  </w:txbxContent>
                </v:textbox>
              </v:shape>
            </w:pict>
          </mc:Fallback>
        </mc:AlternateContent>
      </w:r>
    </w:p>
    <w:p w14:paraId="26659CF1" w14:textId="77777777" w:rsidR="00B9365F" w:rsidRDefault="00CB3436">
      <w:pPr>
        <w:pStyle w:val="Standard"/>
      </w:pPr>
      <w:r>
        <w:rPr>
          <w:noProof/>
        </w:rPr>
        <w:drawing>
          <wp:anchor distT="0" distB="0" distL="114300" distR="114300" simplePos="0" relativeHeight="5" behindDoc="0" locked="0" layoutInCell="1" allowOverlap="1" wp14:anchorId="26659CD3" wp14:editId="26659CD4">
            <wp:simplePos x="0" y="0"/>
            <wp:positionH relativeFrom="column">
              <wp:posOffset>4920120</wp:posOffset>
            </wp:positionH>
            <wp:positionV relativeFrom="paragraph">
              <wp:posOffset>155520</wp:posOffset>
            </wp:positionV>
            <wp:extent cx="375840" cy="384120"/>
            <wp:effectExtent l="0" t="0" r="5160" b="0"/>
            <wp:wrapSquare wrapText="bothSides"/>
            <wp:docPr id="9"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75840" cy="384120"/>
                    </a:xfrm>
                    <a:prstGeom prst="rect">
                      <a:avLst/>
                    </a:prstGeom>
                  </pic:spPr>
                </pic:pic>
              </a:graphicData>
            </a:graphic>
          </wp:anchor>
        </w:drawing>
      </w:r>
    </w:p>
    <w:p w14:paraId="26659CF2" w14:textId="77777777" w:rsidR="00B9365F" w:rsidRDefault="00CB3436">
      <w:pPr>
        <w:pStyle w:val="Heading1"/>
        <w:pageBreakBefore/>
      </w:pPr>
      <w:bookmarkStart w:id="0" w:name="__RefHeading__317_62609081"/>
      <w:r>
        <w:lastRenderedPageBreak/>
        <w:t>Objectifs</w:t>
      </w:r>
      <w:bookmarkEnd w:id="0"/>
    </w:p>
    <w:p w14:paraId="26659CF3" w14:textId="77777777" w:rsidR="00B9365F" w:rsidRDefault="00CB3436">
      <w:pPr>
        <w:pStyle w:val="Textbody"/>
      </w:pPr>
      <w:r>
        <w:t>Ce « LAB » présente les notions de base de gestions de processus. Il est basé sur la mise en parallèle de notions relatives aux commandes Shell (et Scripts Shell) avec leur équivalent en langage C.</w:t>
      </w:r>
    </w:p>
    <w:p w14:paraId="26659CF4" w14:textId="77777777" w:rsidR="00B9365F" w:rsidRDefault="00CB3436">
      <w:pPr>
        <w:pStyle w:val="Textbody"/>
        <w:numPr>
          <w:ilvl w:val="0"/>
          <w:numId w:val="8"/>
        </w:numPr>
      </w:pPr>
      <w:r>
        <w:t>Documents :</w:t>
      </w:r>
      <w:proofErr w:type="gramStart"/>
      <w:r>
        <w:t xml:space="preserve"> «Linux</w:t>
      </w:r>
      <w:proofErr w:type="gramEnd"/>
      <w:r>
        <w:t> : la gestion des processus ».</w:t>
      </w:r>
    </w:p>
    <w:p w14:paraId="26659CF5" w14:textId="77777777" w:rsidR="00B9365F" w:rsidRDefault="00CB3436">
      <w:pPr>
        <w:pStyle w:val="Textbody"/>
        <w:numPr>
          <w:ilvl w:val="0"/>
          <w:numId w:val="8"/>
        </w:numPr>
      </w:pPr>
      <w:r>
        <w:t>Notions abordées : le « </w:t>
      </w:r>
      <w:proofErr w:type="spellStart"/>
      <w:r>
        <w:t>scheduler</w:t>
      </w:r>
      <w:proofErr w:type="spellEnd"/>
      <w:r>
        <w:t> », les signaux, la gestion synchrone et asynchrone, /proc</w:t>
      </w:r>
    </w:p>
    <w:p w14:paraId="26659CF6" w14:textId="77777777" w:rsidR="00B9365F" w:rsidRDefault="00CB3436">
      <w:pPr>
        <w:pStyle w:val="Textbody"/>
        <w:numPr>
          <w:ilvl w:val="0"/>
          <w:numId w:val="8"/>
        </w:numPr>
      </w:pPr>
      <w:r>
        <w:t xml:space="preserve">Commandes et fichiers exploités : </w:t>
      </w:r>
      <w:proofErr w:type="spellStart"/>
      <w:r>
        <w:t>ps</w:t>
      </w:r>
      <w:proofErr w:type="spellEnd"/>
      <w:r>
        <w:t xml:space="preserve">, </w:t>
      </w:r>
      <w:proofErr w:type="spellStart"/>
      <w:r>
        <w:t>pstree</w:t>
      </w:r>
      <w:proofErr w:type="spellEnd"/>
      <w:r>
        <w:t xml:space="preserve">, top, </w:t>
      </w:r>
      <w:proofErr w:type="spellStart"/>
      <w:r>
        <w:t>trap</w:t>
      </w:r>
      <w:proofErr w:type="spellEnd"/>
      <w:r>
        <w:t xml:space="preserve">, </w:t>
      </w:r>
      <w:proofErr w:type="spellStart"/>
      <w:r>
        <w:t>kill</w:t>
      </w:r>
      <w:proofErr w:type="spellEnd"/>
      <w:r>
        <w:t xml:space="preserve">, </w:t>
      </w:r>
      <w:proofErr w:type="gramStart"/>
      <w:r>
        <w:t>fork(</w:t>
      </w:r>
      <w:proofErr w:type="gramEnd"/>
      <w:r>
        <w:t xml:space="preserve">), </w:t>
      </w:r>
      <w:proofErr w:type="spellStart"/>
      <w:r>
        <w:t>exec</w:t>
      </w:r>
      <w:proofErr w:type="spellEnd"/>
      <w:r>
        <w:t>().</w:t>
      </w:r>
    </w:p>
    <w:p w14:paraId="26659CF7" w14:textId="77777777" w:rsidR="00B9365F" w:rsidRDefault="00CB3436">
      <w:pPr>
        <w:pStyle w:val="Textbody"/>
        <w:numPr>
          <w:ilvl w:val="0"/>
          <w:numId w:val="8"/>
        </w:numPr>
        <w:shd w:val="clear" w:color="auto" w:fill="E6E6FF"/>
      </w:pPr>
      <w:r>
        <w:rPr>
          <w:rFonts w:eastAsia="Liberation Serif" w:cs="Liberation Serif"/>
          <w:u w:val="single"/>
        </w:rPr>
        <w:t>Travail à rendre :</w:t>
      </w:r>
      <w:r>
        <w:rPr>
          <w:rFonts w:eastAsia="Liberation Serif" w:cs="Liberation Serif"/>
        </w:rPr>
        <w:t xml:space="preserve"> Vous devrez répondre directement à plusieurs questions au sein de ce document. Vous le copierez sur Moodle sous le nom : « LAB3_noms.pdf ».</w:t>
      </w:r>
    </w:p>
    <w:p w14:paraId="26659CF8" w14:textId="77777777" w:rsidR="00B9365F" w:rsidRDefault="00CB3436">
      <w:pPr>
        <w:pStyle w:val="Heading1"/>
      </w:pPr>
      <w:bookmarkStart w:id="1" w:name="__RefHeading__9_62609081"/>
      <w:r>
        <w:t>Gestion des processus</w:t>
      </w:r>
      <w:bookmarkEnd w:id="1"/>
    </w:p>
    <w:p w14:paraId="26659CF9" w14:textId="77777777" w:rsidR="00B9365F" w:rsidRDefault="00CB3436">
      <w:pPr>
        <w:pStyle w:val="Heading2"/>
      </w:pPr>
      <w:bookmarkStart w:id="2" w:name="__RefHeading__35634_1331557722"/>
      <w:r>
        <w:t>Shell</w:t>
      </w:r>
      <w:bookmarkEnd w:id="2"/>
    </w:p>
    <w:p w14:paraId="26659CFA" w14:textId="77777777" w:rsidR="00B9365F" w:rsidRDefault="00B9365F">
      <w:pPr>
        <w:pStyle w:val="Standard"/>
      </w:pPr>
    </w:p>
    <w:p w14:paraId="26659CFB" w14:textId="77777777" w:rsidR="00B9365F" w:rsidRDefault="00CB3436">
      <w:pPr>
        <w:pStyle w:val="Standard"/>
      </w:pPr>
      <w:r>
        <w:t>Lisez le document « Linux – gestion des processus »</w:t>
      </w:r>
    </w:p>
    <w:p w14:paraId="26659CFC" w14:textId="77777777" w:rsidR="00B9365F" w:rsidRDefault="00CB3436">
      <w:pPr>
        <w:pStyle w:val="Standard"/>
      </w:pPr>
      <w:r>
        <w:t xml:space="preserve">Répondez aux questions suivantes en utilisant </w:t>
      </w:r>
      <w:r>
        <w:rPr>
          <w:b/>
          <w:bCs/>
          <w:color w:val="FF3333"/>
        </w:rPr>
        <w:t>une couleur distincte</w:t>
      </w:r>
      <w:r>
        <w:t>.</w:t>
      </w:r>
    </w:p>
    <w:p w14:paraId="26659CFD" w14:textId="336BE5DB" w:rsidR="00B9365F" w:rsidRDefault="00CB3436">
      <w:pPr>
        <w:pStyle w:val="Standard"/>
        <w:numPr>
          <w:ilvl w:val="0"/>
          <w:numId w:val="9"/>
        </w:numPr>
      </w:pPr>
      <w:r>
        <w:t>Dans un terminal : lancez un éditeur de texte simple (« </w:t>
      </w:r>
      <w:proofErr w:type="spellStart"/>
      <w:r>
        <w:t>gedit</w:t>
      </w:r>
      <w:proofErr w:type="spellEnd"/>
      <w:r>
        <w:t> », « </w:t>
      </w:r>
      <w:proofErr w:type="spellStart"/>
      <w:r>
        <w:t>Vim</w:t>
      </w:r>
      <w:proofErr w:type="spellEnd"/>
      <w:r>
        <w:t> », « Emacs », etc.). En se lançant, votre éditeur affiche (ou pas...) des informations sur le canal des erreurs. Comment feriez-vous pour qu’il n’affiche plus ces erreurs ?</w:t>
      </w:r>
      <w:r w:rsidR="00E41F28">
        <w:t xml:space="preserve"> </w:t>
      </w:r>
      <w:r w:rsidR="00E41F28" w:rsidRPr="00E41F28">
        <w:rPr>
          <w:b/>
          <w:bCs/>
        </w:rPr>
        <w:t xml:space="preserve">=&gt; </w:t>
      </w:r>
      <w:r w:rsidR="00E41F28">
        <w:rPr>
          <w:b/>
          <w:bCs/>
        </w:rPr>
        <w:t>Utilisation de la redirection de la sortie d’erreur vers un fichier erreur.log</w:t>
      </w:r>
      <w:r>
        <w:t xml:space="preserve"> (commande :</w:t>
      </w:r>
      <w:r w:rsidR="00745B56">
        <w:t xml:space="preserve"> </w:t>
      </w:r>
      <w:r w:rsidR="00E41F28" w:rsidRPr="00E41F28">
        <w:rPr>
          <w:rFonts w:ascii="Calibri" w:hAnsi="Calibri" w:cs="Calibri"/>
        </w:rPr>
        <w:t>﻿</w:t>
      </w:r>
      <w:proofErr w:type="spellStart"/>
      <w:r w:rsidR="00E41F28" w:rsidRPr="00E41F28">
        <w:rPr>
          <w:b/>
          <w:bCs/>
        </w:rPr>
        <w:t>vim</w:t>
      </w:r>
      <w:proofErr w:type="spellEnd"/>
      <w:r w:rsidR="00E41F28" w:rsidRPr="00E41F28">
        <w:rPr>
          <w:b/>
          <w:bCs/>
        </w:rPr>
        <w:t xml:space="preserve"> </w:t>
      </w:r>
      <w:proofErr w:type="spellStart"/>
      <w:r w:rsidR="00E41F28" w:rsidRPr="00E41F28">
        <w:rPr>
          <w:b/>
          <w:bCs/>
        </w:rPr>
        <w:t>GigaPanda</w:t>
      </w:r>
      <w:proofErr w:type="spellEnd"/>
      <w:r w:rsidR="00E41F28" w:rsidRPr="00E41F28">
        <w:rPr>
          <w:b/>
          <w:bCs/>
        </w:rPr>
        <w:t xml:space="preserve"> 2&gt;&gt; erreur.log</w:t>
      </w:r>
      <w:r w:rsidRPr="00E41F28">
        <w:rPr>
          <w:b/>
          <w:bCs/>
        </w:rPr>
        <w:t>).</w:t>
      </w:r>
      <w:r>
        <w:t xml:space="preserve"> Testez. Info : il est toujours intéressant de lancer les applications graphiques à partir d’un terminal, car cela permet de voir des dysfonctionnements souvent cachés par les interfaces graphiques (idem sous Windows).</w:t>
      </w:r>
    </w:p>
    <w:p w14:paraId="26659CFE" w14:textId="6D39ED3C" w:rsidR="00B9365F" w:rsidRDefault="00CB3436">
      <w:pPr>
        <w:pStyle w:val="Standard"/>
        <w:numPr>
          <w:ilvl w:val="0"/>
          <w:numId w:val="9"/>
        </w:numPr>
      </w:pPr>
      <w:r>
        <w:t>Pourquoi n’avez-vous plus la main sur votre terminal ? (</w:t>
      </w:r>
      <w:r w:rsidR="00734AC9">
        <w:rPr>
          <w:b/>
          <w:bCs/>
        </w:rPr>
        <w:t xml:space="preserve">Je n’ai plus la main sur mon terminal car </w:t>
      </w:r>
      <w:r w:rsidR="00F818F6">
        <w:rPr>
          <w:b/>
          <w:bCs/>
        </w:rPr>
        <w:t>le processus de l’éditeur de texte est en cours sur le terminal courant</w:t>
      </w:r>
      <w:r>
        <w:t>). Lancez en aveugle la commande « id ». Fermez votre éditeur via ses menus graphiques. Cela est-il normal ? (</w:t>
      </w:r>
      <w:r w:rsidR="00621277">
        <w:rPr>
          <w:b/>
          <w:bCs/>
        </w:rPr>
        <w:t xml:space="preserve">La commande « id » </w:t>
      </w:r>
      <w:r w:rsidR="00BD4040">
        <w:rPr>
          <w:b/>
          <w:bCs/>
        </w:rPr>
        <w:t>a bien été entrée dans l’entrée standard et attend que l</w:t>
      </w:r>
      <w:r w:rsidR="00B14295">
        <w:rPr>
          <w:b/>
          <w:bCs/>
        </w:rPr>
        <w:t>e</w:t>
      </w:r>
      <w:r w:rsidR="00BD4040">
        <w:rPr>
          <w:b/>
          <w:bCs/>
        </w:rPr>
        <w:t xml:space="preserve"> processus en cours concernant l’éditeur de texte se termine avant de pouvoir se lancer</w:t>
      </w:r>
      <w:r>
        <w:t>). Relancez-le de manière asynchrone et sans affichage des messages d’erreur (commande :</w:t>
      </w:r>
      <w:r w:rsidR="00B16D00" w:rsidRPr="00B16D00">
        <w:t xml:space="preserve"> </w:t>
      </w:r>
      <w:r w:rsidR="00B16D00" w:rsidRPr="00B16D00">
        <w:rPr>
          <w:rFonts w:ascii="Calibri" w:hAnsi="Calibri" w:cs="Calibri"/>
          <w:b/>
          <w:bCs/>
        </w:rPr>
        <w:t>﻿</w:t>
      </w:r>
      <w:proofErr w:type="spellStart"/>
      <w:r w:rsidR="00B16D00" w:rsidRPr="00B16D00">
        <w:rPr>
          <w:b/>
          <w:bCs/>
        </w:rPr>
        <w:t>gedit</w:t>
      </w:r>
      <w:proofErr w:type="spellEnd"/>
      <w:r w:rsidR="00B16D00" w:rsidRPr="00B16D00">
        <w:rPr>
          <w:b/>
          <w:bCs/>
        </w:rPr>
        <w:t xml:space="preserve"> </w:t>
      </w:r>
      <w:proofErr w:type="spellStart"/>
      <w:r w:rsidR="00B16D00" w:rsidRPr="00B16D00">
        <w:rPr>
          <w:b/>
          <w:bCs/>
        </w:rPr>
        <w:t>GigaPanda</w:t>
      </w:r>
      <w:proofErr w:type="spellEnd"/>
      <w:r w:rsidR="00B16D00" w:rsidRPr="00B16D00">
        <w:rPr>
          <w:b/>
          <w:bCs/>
        </w:rPr>
        <w:t xml:space="preserve"> 2&gt;</w:t>
      </w:r>
      <w:r w:rsidR="00DD1B05">
        <w:rPr>
          <w:b/>
          <w:bCs/>
        </w:rPr>
        <w:t>/</w:t>
      </w:r>
      <w:proofErr w:type="spellStart"/>
      <w:r w:rsidR="00DD1B05">
        <w:rPr>
          <w:b/>
          <w:bCs/>
        </w:rPr>
        <w:t>dev</w:t>
      </w:r>
      <w:proofErr w:type="spellEnd"/>
      <w:r w:rsidR="00DD1B05">
        <w:rPr>
          <w:b/>
          <w:bCs/>
        </w:rPr>
        <w:t>/</w:t>
      </w:r>
      <w:proofErr w:type="spellStart"/>
      <w:r w:rsidR="00DD1B05">
        <w:rPr>
          <w:b/>
          <w:bCs/>
        </w:rPr>
        <w:t>null</w:t>
      </w:r>
      <w:proofErr w:type="spellEnd"/>
      <w:r w:rsidR="00B16D00" w:rsidRPr="00B16D00">
        <w:rPr>
          <w:b/>
          <w:bCs/>
        </w:rPr>
        <w:t xml:space="preserve"> &amp;</w:t>
      </w:r>
      <w:r w:rsidRPr="00B16D00">
        <w:rPr>
          <w:b/>
          <w:bCs/>
        </w:rPr>
        <w:t>).</w:t>
      </w:r>
    </w:p>
    <w:p w14:paraId="26659CFF" w14:textId="0674FCF6" w:rsidR="00B9365F" w:rsidRDefault="00CB3436">
      <w:pPr>
        <w:pStyle w:val="Standard"/>
        <w:numPr>
          <w:ilvl w:val="0"/>
          <w:numId w:val="9"/>
        </w:numPr>
      </w:pPr>
      <w:r>
        <w:t>Définissez les 13 champs affichés par la commande « </w:t>
      </w:r>
      <w:proofErr w:type="spellStart"/>
      <w:r>
        <w:t>ps</w:t>
      </w:r>
      <w:proofErr w:type="spellEnd"/>
      <w:r>
        <w:t xml:space="preserve"> -</w:t>
      </w:r>
      <w:proofErr w:type="spellStart"/>
      <w:r>
        <w:t>faxl</w:t>
      </w:r>
      <w:proofErr w:type="spellEnd"/>
      <w:r>
        <w:t> » (« F » :</w:t>
      </w:r>
      <w:r w:rsidR="00B14295">
        <w:t xml:space="preserve"> </w:t>
      </w:r>
      <w:r w:rsidR="00AB52E9">
        <w:rPr>
          <w:b/>
          <w:bCs/>
        </w:rPr>
        <w:t>indicateur</w:t>
      </w:r>
      <w:r w:rsidR="00891D83">
        <w:rPr>
          <w:b/>
          <w:bCs/>
        </w:rPr>
        <w:t xml:space="preserve"> sur l’état du processus [1] :</w:t>
      </w:r>
      <w:r w:rsidR="00B14295">
        <w:rPr>
          <w:b/>
          <w:bCs/>
        </w:rPr>
        <w:t xml:space="preserve"> </w:t>
      </w:r>
      <w:r w:rsidR="00891D83">
        <w:rPr>
          <w:b/>
          <w:bCs/>
        </w:rPr>
        <w:t>mémoire vive et [2] :</w:t>
      </w:r>
      <w:r w:rsidR="00B14295">
        <w:rPr>
          <w:b/>
          <w:bCs/>
        </w:rPr>
        <w:t xml:space="preserve"> </w:t>
      </w:r>
      <w:r w:rsidR="00891D83">
        <w:rPr>
          <w:b/>
          <w:bCs/>
        </w:rPr>
        <w:t>terminé</w:t>
      </w:r>
      <w:r>
        <w:t xml:space="preserve"> « UID » :</w:t>
      </w:r>
      <w:r w:rsidR="00B14295">
        <w:t xml:space="preserve"> </w:t>
      </w:r>
      <w:r w:rsidR="00891D83">
        <w:rPr>
          <w:b/>
          <w:bCs/>
        </w:rPr>
        <w:t>Identifiant unique de l’user</w:t>
      </w:r>
      <w:r>
        <w:t>, « PID » :</w:t>
      </w:r>
      <w:r w:rsidR="00B14295">
        <w:t xml:space="preserve"> </w:t>
      </w:r>
      <w:r w:rsidR="00C4562E">
        <w:rPr>
          <w:b/>
          <w:bCs/>
        </w:rPr>
        <w:t>numéro identifiant du processus</w:t>
      </w:r>
      <w:r>
        <w:t>, etc.). Quels sont le PID et le PPID de votre éditeur ? (</w:t>
      </w:r>
      <w:r w:rsidR="00E5402A">
        <w:rPr>
          <w:b/>
          <w:bCs/>
        </w:rPr>
        <w:t xml:space="preserve">Mon éditeur de texte </w:t>
      </w:r>
      <w:proofErr w:type="spellStart"/>
      <w:r w:rsidR="00E5402A">
        <w:rPr>
          <w:b/>
          <w:bCs/>
        </w:rPr>
        <w:t>gedit</w:t>
      </w:r>
      <w:proofErr w:type="spellEnd"/>
      <w:r w:rsidR="00E5402A">
        <w:rPr>
          <w:b/>
          <w:bCs/>
        </w:rPr>
        <w:t xml:space="preserve"> possède le numéro de </w:t>
      </w:r>
      <w:r w:rsidR="00B14295">
        <w:rPr>
          <w:b/>
          <w:bCs/>
        </w:rPr>
        <w:t>processus</w:t>
      </w:r>
      <w:r w:rsidR="00E5402A">
        <w:rPr>
          <w:b/>
          <w:bCs/>
        </w:rPr>
        <w:t xml:space="preserve"> PID </w:t>
      </w:r>
      <w:r w:rsidR="00EA71FE">
        <w:rPr>
          <w:b/>
          <w:bCs/>
        </w:rPr>
        <w:t>2061 et son PPID est 1783</w:t>
      </w:r>
      <w:r w:rsidR="00E5402A">
        <w:rPr>
          <w:b/>
          <w:bCs/>
        </w:rPr>
        <w:t>)</w:t>
      </w:r>
      <w:r>
        <w:t>. Quel est le processus PPID ? (</w:t>
      </w:r>
      <w:r w:rsidR="00B14295">
        <w:rPr>
          <w:b/>
          <w:bCs/>
        </w:rPr>
        <w:t>L</w:t>
      </w:r>
      <w:r w:rsidR="00EA71FE">
        <w:rPr>
          <w:b/>
          <w:bCs/>
        </w:rPr>
        <w:t xml:space="preserve">e PPID 1783 de mon </w:t>
      </w:r>
      <w:r w:rsidR="00B14295">
        <w:rPr>
          <w:b/>
          <w:bCs/>
        </w:rPr>
        <w:t>éditeur</w:t>
      </w:r>
      <w:r w:rsidR="00EA71FE">
        <w:rPr>
          <w:b/>
          <w:bCs/>
        </w:rPr>
        <w:t xml:space="preserve"> correspond au PID du processus </w:t>
      </w:r>
      <w:proofErr w:type="spellStart"/>
      <w:r w:rsidR="00EA71FE">
        <w:rPr>
          <w:b/>
          <w:bCs/>
        </w:rPr>
        <w:t>bash</w:t>
      </w:r>
      <w:proofErr w:type="spellEnd"/>
      <w:r w:rsidR="00EA71FE">
        <w:rPr>
          <w:b/>
          <w:bCs/>
        </w:rPr>
        <w:t xml:space="preserve">, PPID correspond enfaite </w:t>
      </w:r>
      <w:r w:rsidR="009B4D60">
        <w:rPr>
          <w:b/>
          <w:bCs/>
        </w:rPr>
        <w:t>au numéro de processus parent, le processus qui l’a créé.</w:t>
      </w:r>
      <w:r>
        <w:t>)</w:t>
      </w:r>
    </w:p>
    <w:p w14:paraId="26659D00" w14:textId="3157D2AB" w:rsidR="00B9365F" w:rsidRDefault="00CB3436">
      <w:pPr>
        <w:pStyle w:val="Standard"/>
        <w:numPr>
          <w:ilvl w:val="0"/>
          <w:numId w:val="9"/>
        </w:numPr>
      </w:pPr>
      <w:r>
        <w:t>Affichez la liste des signaux disponible sur votre système (</w:t>
      </w:r>
      <w:proofErr w:type="spellStart"/>
      <w:r w:rsidR="009F5260">
        <w:rPr>
          <w:b/>
          <w:bCs/>
        </w:rPr>
        <w:t>kill</w:t>
      </w:r>
      <w:proofErr w:type="spellEnd"/>
      <w:r w:rsidR="009F5260">
        <w:rPr>
          <w:b/>
          <w:bCs/>
        </w:rPr>
        <w:t xml:space="preserve"> -l</w:t>
      </w:r>
      <w:r w:rsidR="009F5260">
        <w:t>)</w:t>
      </w:r>
      <w:r>
        <w:t xml:space="preserve">. En tant que père de votre éditeur, votre </w:t>
      </w:r>
      <w:proofErr w:type="spellStart"/>
      <w:r>
        <w:t>shell</w:t>
      </w:r>
      <w:proofErr w:type="spellEnd"/>
      <w:r>
        <w:t xml:space="preserve"> peut lui envoyer des signaux. Fermer votre éditeur en lui envoyant le signal d’interruption « SIGINT » (commande :</w:t>
      </w:r>
      <w:r w:rsidR="001A492C">
        <w:t xml:space="preserve"> </w:t>
      </w:r>
      <w:proofErr w:type="spellStart"/>
      <w:r w:rsidR="001A492C">
        <w:rPr>
          <w:b/>
          <w:bCs/>
        </w:rPr>
        <w:t>kill</w:t>
      </w:r>
      <w:proofErr w:type="spellEnd"/>
      <w:r w:rsidR="001A492C">
        <w:rPr>
          <w:b/>
          <w:bCs/>
        </w:rPr>
        <w:t xml:space="preserve"> -2 </w:t>
      </w:r>
      <w:r w:rsidR="004B4C36">
        <w:rPr>
          <w:b/>
          <w:bCs/>
        </w:rPr>
        <w:t>2061</w:t>
      </w:r>
      <w:r>
        <w:t>).</w:t>
      </w:r>
    </w:p>
    <w:p w14:paraId="26659D01" w14:textId="66AEAA7A" w:rsidR="00B9365F" w:rsidRDefault="00CB3436">
      <w:pPr>
        <w:pStyle w:val="Standard"/>
        <w:numPr>
          <w:ilvl w:val="0"/>
          <w:numId w:val="9"/>
        </w:numPr>
      </w:pPr>
      <w:r>
        <w:t xml:space="preserve">Le PPID d'un </w:t>
      </w:r>
      <w:proofErr w:type="spellStart"/>
      <w:r>
        <w:t>shell</w:t>
      </w:r>
      <w:proofErr w:type="spellEnd"/>
      <w:r>
        <w:t xml:space="preserve"> correspond au processus qui gère le terminal et les entrées clavier. Quel est-il sur votre système ? (</w:t>
      </w:r>
      <w:r w:rsidR="005C0B0B">
        <w:rPr>
          <w:b/>
          <w:bCs/>
        </w:rPr>
        <w:t>P</w:t>
      </w:r>
      <w:r w:rsidR="006802F3">
        <w:rPr>
          <w:b/>
          <w:bCs/>
        </w:rPr>
        <w:t xml:space="preserve">PID </w:t>
      </w:r>
      <w:proofErr w:type="spellStart"/>
      <w:r w:rsidR="006802F3">
        <w:rPr>
          <w:b/>
          <w:bCs/>
        </w:rPr>
        <w:t>bash</w:t>
      </w:r>
      <w:proofErr w:type="spellEnd"/>
      <w:r w:rsidR="006802F3">
        <w:rPr>
          <w:b/>
          <w:bCs/>
        </w:rPr>
        <w:t xml:space="preserve"> : </w:t>
      </w:r>
      <w:r w:rsidR="00782582" w:rsidRPr="00782582">
        <w:rPr>
          <w:b/>
          <w:bCs/>
        </w:rPr>
        <w:t>1778</w:t>
      </w:r>
      <w:r w:rsidR="00782582">
        <w:t>)</w:t>
      </w:r>
      <w:r>
        <w:t xml:space="preserve">. Quelle commande permet de connaître les caractéristiques du terminal : </w:t>
      </w:r>
      <w:bookmarkStart w:id="3" w:name="OLE_LINK1"/>
      <w:bookmarkStart w:id="4" w:name="OLE_LINK2"/>
      <w:r>
        <w:t>(</w:t>
      </w:r>
      <w:proofErr w:type="spellStart"/>
      <w:r w:rsidR="00AB738C">
        <w:rPr>
          <w:b/>
          <w:bCs/>
        </w:rPr>
        <w:t>stty</w:t>
      </w:r>
      <w:proofErr w:type="spellEnd"/>
      <w:r w:rsidR="00AB738C">
        <w:rPr>
          <w:b/>
          <w:bCs/>
        </w:rPr>
        <w:t xml:space="preserve"> -a</w:t>
      </w:r>
      <w:r>
        <w:t>). En analysant cette commande, vous pourrez connaître les séquences de touches associées à certains envois de signaux</w:t>
      </w:r>
      <w:bookmarkEnd w:id="3"/>
      <w:bookmarkEnd w:id="4"/>
      <w:r>
        <w:t>. Quelle séquence pour le signal SIGINT ? (</w:t>
      </w:r>
      <w:r w:rsidR="008B533A">
        <w:rPr>
          <w:b/>
          <w:bCs/>
        </w:rPr>
        <w:t>CTRL + C</w:t>
      </w:r>
      <w:r>
        <w:t>). Testez.</w:t>
      </w:r>
    </w:p>
    <w:p w14:paraId="26659D02" w14:textId="2ABF4520" w:rsidR="00B9365F" w:rsidRDefault="00CB3436">
      <w:pPr>
        <w:pStyle w:val="Standard"/>
        <w:numPr>
          <w:ilvl w:val="0"/>
          <w:numId w:val="9"/>
        </w:numPr>
      </w:pPr>
      <w:r>
        <w:t>Lancez votre éditeur de manière synchrone (vous n’avez donc plus la main). Lancez-lui le signal de suspension (SIGSTOP) de deux manières différentes (1 :</w:t>
      </w:r>
      <w:r w:rsidR="00BF0FD5">
        <w:t xml:space="preserve"> </w:t>
      </w:r>
      <w:r w:rsidR="00BF0FD5">
        <w:rPr>
          <w:b/>
          <w:bCs/>
        </w:rPr>
        <w:t>CTRL + Z</w:t>
      </w:r>
      <w:r>
        <w:t>) (2 :</w:t>
      </w:r>
      <w:r w:rsidR="00D23BA2">
        <w:t xml:space="preserve"> </w:t>
      </w:r>
      <w:proofErr w:type="spellStart"/>
      <w:r w:rsidR="00D23BA2">
        <w:rPr>
          <w:b/>
          <w:bCs/>
        </w:rPr>
        <w:t>kill</w:t>
      </w:r>
      <w:proofErr w:type="spellEnd"/>
      <w:r w:rsidR="00D23BA2">
        <w:rPr>
          <w:b/>
          <w:bCs/>
        </w:rPr>
        <w:t xml:space="preserve"> -19 </w:t>
      </w:r>
      <w:r w:rsidR="009051EF">
        <w:rPr>
          <w:b/>
          <w:bCs/>
        </w:rPr>
        <w:t>2061</w:t>
      </w:r>
      <w:r>
        <w:t>). Vous reprenez ainsi la main. Votre éditeur est bien toujours présent, mais comme le processus ne passe plus dans la boucle du microprocesseur, il est devenu inerte (sans activité). Vérifiez. Vous pouvez le réactiver en lui envoyant le signal (SIGCONT) de deux manières différentes (1 :</w:t>
      </w:r>
      <w:r w:rsidR="00AF2239">
        <w:t xml:space="preserve"> </w:t>
      </w:r>
      <w:proofErr w:type="spellStart"/>
      <w:r w:rsidR="00AF2239">
        <w:rPr>
          <w:b/>
          <w:bCs/>
        </w:rPr>
        <w:t>kill</w:t>
      </w:r>
      <w:proofErr w:type="spellEnd"/>
      <w:r w:rsidR="00AF2239">
        <w:rPr>
          <w:b/>
          <w:bCs/>
        </w:rPr>
        <w:t xml:space="preserve"> -18 </w:t>
      </w:r>
      <w:r w:rsidR="000D4D5C">
        <w:rPr>
          <w:b/>
          <w:bCs/>
        </w:rPr>
        <w:t>3806</w:t>
      </w:r>
      <w:r>
        <w:t>) (2 :</w:t>
      </w:r>
      <w:r w:rsidR="000D4D5C">
        <w:t xml:space="preserve"> </w:t>
      </w:r>
      <w:proofErr w:type="spellStart"/>
      <w:r w:rsidR="000D4D5C">
        <w:rPr>
          <w:b/>
          <w:bCs/>
        </w:rPr>
        <w:t>kill</w:t>
      </w:r>
      <w:proofErr w:type="spellEnd"/>
      <w:r w:rsidR="000D4D5C">
        <w:rPr>
          <w:b/>
          <w:bCs/>
        </w:rPr>
        <w:t xml:space="preserve"> -SIGCONT 3806</w:t>
      </w:r>
      <w:r>
        <w:t>)</w:t>
      </w:r>
      <w:r w:rsidR="000D4D5C">
        <w:t xml:space="preserve"> (</w:t>
      </w:r>
      <w:proofErr w:type="spellStart"/>
      <w:r w:rsidR="000D4D5C" w:rsidRPr="000D4D5C">
        <w:rPr>
          <w:b/>
          <w:bCs/>
        </w:rPr>
        <w:t>bg</w:t>
      </w:r>
      <w:proofErr w:type="spellEnd"/>
      <w:r w:rsidR="000D4D5C" w:rsidRPr="000D4D5C">
        <w:rPr>
          <w:b/>
          <w:bCs/>
        </w:rPr>
        <w:t xml:space="preserve"> et </w:t>
      </w:r>
      <w:r w:rsidR="000D4D5C">
        <w:rPr>
          <w:b/>
          <w:bCs/>
        </w:rPr>
        <w:t>fg fonctionnent aussi</w:t>
      </w:r>
      <w:r w:rsidR="000D4D5C">
        <w:t>)</w:t>
      </w:r>
      <w:r>
        <w:t xml:space="preserve">. Testez. Vous pouvez réactiver tous les processus stoppés via </w:t>
      </w:r>
      <w:proofErr w:type="gramStart"/>
      <w:r>
        <w:t>la  commande</w:t>
      </w:r>
      <w:proofErr w:type="gramEnd"/>
      <w:r>
        <w:t xml:space="preserve"> « </w:t>
      </w:r>
      <w:proofErr w:type="spellStart"/>
      <w:r>
        <w:t>bg</w:t>
      </w:r>
      <w:proofErr w:type="spellEnd"/>
      <w:r>
        <w:t> » (background). INFO : vous connaissez maintenant un bon moyen de reprendre la main sur votre terminal quand vous lancez un processus graphique.</w:t>
      </w:r>
    </w:p>
    <w:p w14:paraId="26659D03" w14:textId="329FD1D2" w:rsidR="00B9365F" w:rsidRDefault="00CB3436">
      <w:pPr>
        <w:pStyle w:val="Standard"/>
        <w:numPr>
          <w:ilvl w:val="0"/>
          <w:numId w:val="9"/>
        </w:numPr>
      </w:pPr>
      <w:r>
        <w:t>Qu’arrivera-t-il à votre éditeur si son père meurt</w:t>
      </w:r>
      <w:proofErr w:type="gramStart"/>
      <w:r>
        <w:t> ?(</w:t>
      </w:r>
      <w:proofErr w:type="gramEnd"/>
      <w:r w:rsidR="00126D1A">
        <w:rPr>
          <w:b/>
          <w:bCs/>
        </w:rPr>
        <w:t xml:space="preserve">en synchrone, </w:t>
      </w:r>
      <w:proofErr w:type="spellStart"/>
      <w:r w:rsidR="00126D1A">
        <w:rPr>
          <w:b/>
          <w:bCs/>
        </w:rPr>
        <w:t>gedit</w:t>
      </w:r>
      <w:proofErr w:type="spellEnd"/>
      <w:r w:rsidR="00126D1A">
        <w:rPr>
          <w:b/>
          <w:bCs/>
        </w:rPr>
        <w:t xml:space="preserve"> se ferme au moment où le terminal se ferme car le terminal est </w:t>
      </w:r>
      <w:r w:rsidR="00F85369">
        <w:rPr>
          <w:b/>
          <w:bCs/>
        </w:rPr>
        <w:t xml:space="preserve">le PID père de </w:t>
      </w:r>
      <w:proofErr w:type="spellStart"/>
      <w:r w:rsidR="00F85369">
        <w:rPr>
          <w:b/>
          <w:bCs/>
        </w:rPr>
        <w:t>gedit</w:t>
      </w:r>
      <w:proofErr w:type="spellEnd"/>
      <w:r>
        <w:t xml:space="preserve">). Testez en fermant le terminal. Rouvrez </w:t>
      </w:r>
      <w:r>
        <w:lastRenderedPageBreak/>
        <w:t>un terminal et lancez-le de manière asynchrone afin qu’il ne dépende plus de son père en cas de mort subite de ce dernier (commande :</w:t>
      </w:r>
      <w:r w:rsidR="00054B4F">
        <w:t xml:space="preserve"> </w:t>
      </w:r>
      <w:proofErr w:type="spellStart"/>
      <w:r w:rsidR="00054B4F" w:rsidRPr="00054B4F">
        <w:rPr>
          <w:b/>
          <w:bCs/>
        </w:rPr>
        <w:t>nohup</w:t>
      </w:r>
      <w:proofErr w:type="spellEnd"/>
      <w:r w:rsidR="00054B4F" w:rsidRPr="00054B4F">
        <w:rPr>
          <w:b/>
          <w:bCs/>
        </w:rPr>
        <w:t xml:space="preserve"> </w:t>
      </w:r>
      <w:proofErr w:type="spellStart"/>
      <w:r w:rsidR="00054B4F" w:rsidRPr="00054B4F">
        <w:rPr>
          <w:b/>
          <w:bCs/>
        </w:rPr>
        <w:t>gedit</w:t>
      </w:r>
      <w:proofErr w:type="spellEnd"/>
      <w:r w:rsidR="00054B4F" w:rsidRPr="00054B4F">
        <w:rPr>
          <w:b/>
          <w:bCs/>
        </w:rPr>
        <w:t xml:space="preserve"> &amp;</w:t>
      </w:r>
      <w:r>
        <w:t>). Vérifiez en fermant le terminal. Qui est devenu PPID de votre éditeur ? (</w:t>
      </w:r>
      <w:r w:rsidR="00BE4959">
        <w:rPr>
          <w:b/>
          <w:bCs/>
        </w:rPr>
        <w:t>Le PPID de mon éditeur</w:t>
      </w:r>
      <w:r w:rsidR="005D3040">
        <w:rPr>
          <w:b/>
          <w:bCs/>
        </w:rPr>
        <w:t xml:space="preserve"> a été récupéré par le processus 997 qui correspond au processus de </w:t>
      </w:r>
      <w:proofErr w:type="spellStart"/>
      <w:r w:rsidR="005D3040">
        <w:rPr>
          <w:b/>
          <w:bCs/>
        </w:rPr>
        <w:t>systemd</w:t>
      </w:r>
      <w:proofErr w:type="spellEnd"/>
      <w:r w:rsidR="005D3040">
        <w:rPr>
          <w:b/>
          <w:bCs/>
        </w:rPr>
        <w:t xml:space="preserve"> (OS)</w:t>
      </w:r>
      <w:r w:rsidR="004A45D1">
        <w:rPr>
          <w:b/>
          <w:bCs/>
        </w:rPr>
        <w:t xml:space="preserve">. Le processus parent PPID de 997 est le processus 1 </w:t>
      </w:r>
      <w:r w:rsidR="00F305C3">
        <w:rPr>
          <w:b/>
          <w:bCs/>
        </w:rPr>
        <w:t xml:space="preserve">qui correspond au processus </w:t>
      </w:r>
      <w:proofErr w:type="spellStart"/>
      <w:r w:rsidR="00F305C3">
        <w:rPr>
          <w:b/>
          <w:bCs/>
        </w:rPr>
        <w:t>init</w:t>
      </w:r>
      <w:proofErr w:type="spellEnd"/>
      <w:r>
        <w:t>).</w:t>
      </w:r>
    </w:p>
    <w:p w14:paraId="26659D04" w14:textId="5A19678D" w:rsidR="00B9365F" w:rsidRDefault="00CB3436">
      <w:pPr>
        <w:pStyle w:val="Standard"/>
        <w:numPr>
          <w:ilvl w:val="0"/>
          <w:numId w:val="9"/>
        </w:numPr>
      </w:pPr>
      <w:r>
        <w:t>Les signaux sont traités par les processus via les standards de programmation. Le « </w:t>
      </w:r>
      <w:proofErr w:type="spellStart"/>
      <w:r>
        <w:t>shell</w:t>
      </w:r>
      <w:proofErr w:type="spellEnd"/>
      <w:r>
        <w:t> » est un processus comme un autre. Ses programmeurs ont prévu que l’utilisateur puisse intercepter les signaux afin de modifier l’action prévue normalement. La commande « </w:t>
      </w:r>
      <w:proofErr w:type="spellStart"/>
      <w:r>
        <w:t>trap</w:t>
      </w:r>
      <w:proofErr w:type="spellEnd"/>
      <w:r>
        <w:t> » qui est interne au « </w:t>
      </w:r>
      <w:proofErr w:type="spellStart"/>
      <w:r>
        <w:t>shell</w:t>
      </w:r>
      <w:proofErr w:type="spellEnd"/>
      <w:r>
        <w:t> » permet ainsi d’intercepter et de reprogrammer l’action des signaux. Ainsi, dans un « </w:t>
      </w:r>
      <w:proofErr w:type="spellStart"/>
      <w:r>
        <w:t>shell</w:t>
      </w:r>
      <w:proofErr w:type="spellEnd"/>
      <w:r>
        <w:t> », la commande « </w:t>
      </w:r>
      <w:proofErr w:type="spellStart"/>
      <w:r>
        <w:t>trap</w:t>
      </w:r>
      <w:proofErr w:type="spellEnd"/>
      <w:r>
        <w:t xml:space="preserve"> ‘</w:t>
      </w:r>
      <w:proofErr w:type="spellStart"/>
      <w:r>
        <w:t>ls</w:t>
      </w:r>
      <w:proofErr w:type="spellEnd"/>
      <w:r>
        <w:t xml:space="preserve">’ </w:t>
      </w:r>
      <w:proofErr w:type="spellStart"/>
      <w:r>
        <w:t>nro_signal</w:t>
      </w:r>
      <w:proofErr w:type="spellEnd"/>
      <w:r>
        <w:t> » permet d’intercepter le signal numéro ‘</w:t>
      </w:r>
      <w:proofErr w:type="spellStart"/>
      <w:r>
        <w:t>nro_signal</w:t>
      </w:r>
      <w:proofErr w:type="spellEnd"/>
      <w:r>
        <w:t>’ quand il est reçu afin de lancer la commande « </w:t>
      </w:r>
      <w:proofErr w:type="spellStart"/>
      <w:r>
        <w:t>ls</w:t>
      </w:r>
      <w:proofErr w:type="spellEnd"/>
      <w:r>
        <w:t> » au lieu du traitement normalement prévu. À quelle séquence de touche correspond le signal « SIGINT » ? (</w:t>
      </w:r>
      <w:r w:rsidR="00DE3D05">
        <w:rPr>
          <w:b/>
          <w:bCs/>
        </w:rPr>
        <w:t>CTRL+C</w:t>
      </w:r>
      <w:r>
        <w:t>). Reprogrammer l’action liée à ce signal afin de lancer la commande « </w:t>
      </w:r>
      <w:proofErr w:type="spellStart"/>
      <w:r>
        <w:t>ps</w:t>
      </w:r>
      <w:proofErr w:type="spellEnd"/>
      <w:r>
        <w:t xml:space="preserve"> ». </w:t>
      </w:r>
      <w:r w:rsidR="0052725C">
        <w:t>(</w:t>
      </w:r>
      <w:proofErr w:type="spellStart"/>
      <w:proofErr w:type="gramStart"/>
      <w:r w:rsidR="0091188D" w:rsidRPr="0091188D">
        <w:rPr>
          <w:b/>
          <w:bCs/>
        </w:rPr>
        <w:t>trap</w:t>
      </w:r>
      <w:proofErr w:type="spellEnd"/>
      <w:proofErr w:type="gramEnd"/>
      <w:r w:rsidR="0091188D" w:rsidRPr="0091188D">
        <w:rPr>
          <w:b/>
          <w:bCs/>
        </w:rPr>
        <w:t xml:space="preserve"> </w:t>
      </w:r>
      <w:r w:rsidR="0052725C" w:rsidRPr="0091188D">
        <w:rPr>
          <w:b/>
          <w:bCs/>
          <w:lang w:val="en-US"/>
        </w:rPr>
        <w:t>”</w:t>
      </w:r>
      <w:proofErr w:type="spellStart"/>
      <w:r w:rsidR="0091188D" w:rsidRPr="0091188D">
        <w:rPr>
          <w:b/>
          <w:bCs/>
          <w:lang w:val="en-US"/>
        </w:rPr>
        <w:t>ps</w:t>
      </w:r>
      <w:proofErr w:type="spellEnd"/>
      <w:r w:rsidR="0052725C" w:rsidRPr="0091188D">
        <w:rPr>
          <w:b/>
          <w:bCs/>
          <w:lang w:val="en-US"/>
        </w:rPr>
        <w:t>”</w:t>
      </w:r>
      <w:r w:rsidR="0091188D" w:rsidRPr="0091188D">
        <w:rPr>
          <w:b/>
          <w:bCs/>
          <w:lang w:val="en-US"/>
        </w:rPr>
        <w:t xml:space="preserve"> 2</w:t>
      </w:r>
      <w:r w:rsidR="0052725C">
        <w:t>)</w:t>
      </w:r>
      <w:r>
        <w:t>Testez. Comment pouvez-vous réinitialiser cette programmation à sa valeur par défaut ? (</w:t>
      </w:r>
      <w:proofErr w:type="spellStart"/>
      <w:proofErr w:type="gramStart"/>
      <w:r w:rsidR="0093282B">
        <w:rPr>
          <w:b/>
          <w:bCs/>
        </w:rPr>
        <w:t>trap</w:t>
      </w:r>
      <w:proofErr w:type="spellEnd"/>
      <w:proofErr w:type="gramEnd"/>
      <w:r w:rsidR="0093282B">
        <w:rPr>
          <w:b/>
          <w:bCs/>
        </w:rPr>
        <w:t xml:space="preserve"> 2</w:t>
      </w:r>
      <w:r>
        <w:t>).</w:t>
      </w:r>
    </w:p>
    <w:p w14:paraId="26659D05" w14:textId="41FBD7E4" w:rsidR="00B9365F" w:rsidRDefault="00CB3436">
      <w:pPr>
        <w:pStyle w:val="Standard"/>
        <w:numPr>
          <w:ilvl w:val="0"/>
          <w:numId w:val="9"/>
        </w:numPr>
      </w:pPr>
      <w:r>
        <w:t xml:space="preserve">Créez un « script </w:t>
      </w:r>
      <w:proofErr w:type="spellStart"/>
      <w:r>
        <w:t>shell</w:t>
      </w:r>
      <w:proofErr w:type="spellEnd"/>
      <w:r>
        <w:t> » qui affiche la liste des usagers de votre système. Cette liste est dans le fichier « /</w:t>
      </w:r>
      <w:proofErr w:type="spellStart"/>
      <w:r>
        <w:t>etc</w:t>
      </w:r>
      <w:proofErr w:type="spellEnd"/>
      <w:r>
        <w:t>/</w:t>
      </w:r>
      <w:proofErr w:type="spellStart"/>
      <w:r>
        <w:t>passwd</w:t>
      </w:r>
      <w:proofErr w:type="spellEnd"/>
      <w:r>
        <w:t> » (vous pouvez judicieusement exploiter la commande « </w:t>
      </w:r>
      <w:proofErr w:type="spellStart"/>
      <w:r>
        <w:t>cut</w:t>
      </w:r>
      <w:proofErr w:type="spellEnd"/>
      <w:r>
        <w:t xml:space="preserve"> »). Dans un terminal (et donc un </w:t>
      </w:r>
      <w:proofErr w:type="spellStart"/>
      <w:r>
        <w:t>shell</w:t>
      </w:r>
      <w:proofErr w:type="spellEnd"/>
      <w:r>
        <w:t>), modifiez le comportement du signal numéro 3 afin de lancer votre script. Ouvrez un deuxième terminal. Déterminez le PID du premier terminal et envoyez-lui le signal numéro 3. Faites une capture d’écran des 2 terminaux. Supprimez l’interception du signal numéro 3.</w:t>
      </w:r>
    </w:p>
    <w:p w14:paraId="759620A3" w14:textId="1E9792AB" w:rsidR="004C5673" w:rsidRDefault="00E237A5" w:rsidP="004C5673">
      <w:pPr>
        <w:pStyle w:val="Standard"/>
      </w:pPr>
      <w:r>
        <w:rPr>
          <w:noProof/>
        </w:rPr>
        <w:drawing>
          <wp:inline distT="0" distB="0" distL="0" distR="0" wp14:anchorId="5205816F" wp14:editId="17D23020">
            <wp:extent cx="4794224" cy="1750742"/>
            <wp:effectExtent l="0" t="0" r="0" b="190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00582" cy="1753064"/>
                    </a:xfrm>
                    <a:prstGeom prst="rect">
                      <a:avLst/>
                    </a:prstGeom>
                  </pic:spPr>
                </pic:pic>
              </a:graphicData>
            </a:graphic>
          </wp:inline>
        </w:drawing>
      </w:r>
    </w:p>
    <w:p w14:paraId="37E27F77" w14:textId="0740CDCD" w:rsidR="00140EAC" w:rsidRDefault="00140EAC" w:rsidP="004C5673">
      <w:pPr>
        <w:pStyle w:val="Standard"/>
      </w:pPr>
    </w:p>
    <w:p w14:paraId="5C23F595" w14:textId="6A1AC200" w:rsidR="00140EAC" w:rsidRDefault="00140EAC" w:rsidP="004C5673">
      <w:pPr>
        <w:pStyle w:val="Standard"/>
      </w:pPr>
      <w:r>
        <w:rPr>
          <w:noProof/>
        </w:rPr>
        <w:drawing>
          <wp:inline distT="0" distB="0" distL="0" distR="0" wp14:anchorId="1F916334" wp14:editId="58457215">
            <wp:extent cx="4600201" cy="3088887"/>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07828" cy="3094008"/>
                    </a:xfrm>
                    <a:prstGeom prst="rect">
                      <a:avLst/>
                    </a:prstGeom>
                  </pic:spPr>
                </pic:pic>
              </a:graphicData>
            </a:graphic>
          </wp:inline>
        </w:drawing>
      </w:r>
    </w:p>
    <w:p w14:paraId="3E6F3F92" w14:textId="77777777" w:rsidR="00E237A5" w:rsidRDefault="00E237A5" w:rsidP="004C5673">
      <w:pPr>
        <w:pStyle w:val="Standard"/>
      </w:pPr>
    </w:p>
    <w:p w14:paraId="26659D06" w14:textId="69881617" w:rsidR="00B9365F" w:rsidRDefault="00CB3436">
      <w:pPr>
        <w:pStyle w:val="Standard"/>
        <w:numPr>
          <w:ilvl w:val="0"/>
          <w:numId w:val="9"/>
        </w:numPr>
      </w:pPr>
      <w:r>
        <w:t xml:space="preserve">Quand un processus reçoit le signal </w:t>
      </w:r>
      <w:proofErr w:type="spellStart"/>
      <w:r>
        <w:t>Nro</w:t>
      </w:r>
      <w:proofErr w:type="spellEnd"/>
      <w:r>
        <w:t xml:space="preserve"> 1 (SIGHUP), il se ferme normalement (HUP = Hang UP = raccrocher). À partir du deuxième terminal, lancez le signal </w:t>
      </w:r>
      <w:proofErr w:type="spellStart"/>
      <w:r>
        <w:t>Nro</w:t>
      </w:r>
      <w:proofErr w:type="spellEnd"/>
      <w:r>
        <w:t xml:space="preserve"> 1 sur le premier terminal. Rouvrez un nouveau terminal et interceptez le signal 1 afin qu’il ne se ferme plus lors de la réception de ce signal. Testez. Quel signal faudrait-il envoyer pour fermer un processus qui ne veut plus rien savoir ? (</w:t>
      </w:r>
      <w:r w:rsidR="001B4159" w:rsidRPr="00AE6DC6">
        <w:rPr>
          <w:b/>
          <w:bCs/>
        </w:rPr>
        <w:t>SIG</w:t>
      </w:r>
      <w:r w:rsidR="00407010">
        <w:rPr>
          <w:b/>
          <w:bCs/>
        </w:rPr>
        <w:t>INT</w:t>
      </w:r>
      <w:r w:rsidR="00AE6DC6">
        <w:t xml:space="preserve"> </w:t>
      </w:r>
      <w:r w:rsidR="00AE6DC6">
        <w:rPr>
          <w:b/>
          <w:bCs/>
        </w:rPr>
        <w:lastRenderedPageBreak/>
        <w:t xml:space="preserve">ou </w:t>
      </w:r>
      <w:proofErr w:type="spellStart"/>
      <w:r w:rsidR="00AE6DC6">
        <w:rPr>
          <w:b/>
          <w:bCs/>
        </w:rPr>
        <w:t>kill</w:t>
      </w:r>
      <w:proofErr w:type="spellEnd"/>
      <w:r w:rsidR="00AE6DC6">
        <w:rPr>
          <w:b/>
          <w:bCs/>
        </w:rPr>
        <w:t xml:space="preserve"> -</w:t>
      </w:r>
      <w:r w:rsidR="00407010">
        <w:rPr>
          <w:b/>
          <w:bCs/>
        </w:rPr>
        <w:t>2</w:t>
      </w:r>
      <w:proofErr w:type="spellStart"/>
      <w:r w:rsidR="00AE6DC6">
        <w:rPr>
          <w:b/>
          <w:bCs/>
        </w:rPr>
        <w:t xml:space="preserve"> </w:t>
      </w:r>
      <w:proofErr w:type="spellEnd"/>
      <w:r w:rsidR="00AE6DC6">
        <w:rPr>
          <w:b/>
          <w:bCs/>
        </w:rPr>
        <w:t>[</w:t>
      </w:r>
      <w:proofErr w:type="spellStart"/>
      <w:r w:rsidR="00AE6DC6">
        <w:rPr>
          <w:b/>
          <w:bCs/>
        </w:rPr>
        <w:t>process_id</w:t>
      </w:r>
      <w:proofErr w:type="spellEnd"/>
      <w:r w:rsidR="00AE6DC6">
        <w:rPr>
          <w:b/>
          <w:bCs/>
        </w:rPr>
        <w:t>]</w:t>
      </w:r>
      <w:r>
        <w:t>). Qui traite en fait ce signal ? (</w:t>
      </w:r>
      <w:r w:rsidR="00407010">
        <w:rPr>
          <w:b/>
          <w:bCs/>
        </w:rPr>
        <w:t xml:space="preserve">Arrêt par CTRL+C, </w:t>
      </w:r>
      <w:r w:rsidR="00D32947">
        <w:rPr>
          <w:b/>
          <w:bCs/>
        </w:rPr>
        <w:t>traite l’interruption du processus</w:t>
      </w:r>
      <w:r w:rsidR="00407010">
        <w:rPr>
          <w:b/>
          <w:bCs/>
        </w:rPr>
        <w:t>)</w:t>
      </w:r>
      <w:r>
        <w:t>. INFO : C’est parfois le seul moyen de supprimer un processus planté (boucle infinie par exemple).</w:t>
      </w:r>
    </w:p>
    <w:p w14:paraId="26659D07" w14:textId="77777777" w:rsidR="00B9365F" w:rsidRDefault="00CB3436">
      <w:pPr>
        <w:pStyle w:val="Textbody"/>
        <w:numPr>
          <w:ilvl w:val="0"/>
          <w:numId w:val="9"/>
        </w:numPr>
        <w:shd w:val="clear" w:color="auto" w:fill="CCCCCC"/>
      </w:pPr>
      <w:r>
        <w:t>Gestion interactive : Sous KDE, GNOME : &lt;CTRL&gt; + &lt;ECHAP&gt;. Sous Windows : &lt;CTRL&gt; + &lt;ALT&gt; + &lt;</w:t>
      </w:r>
      <w:proofErr w:type="spellStart"/>
      <w:r>
        <w:t>Suppr</w:t>
      </w:r>
      <w:proofErr w:type="spellEnd"/>
      <w:r>
        <w:t>&gt;. Sous l’environnement minimaliste LXDE : commande « </w:t>
      </w:r>
      <w:proofErr w:type="spellStart"/>
      <w:r>
        <w:t>lxtask</w:t>
      </w:r>
      <w:proofErr w:type="spellEnd"/>
      <w:r>
        <w:t> ». Dans un terminal texte : commande « top » (puis « h » pour connaître les interactions possibles).</w:t>
      </w:r>
    </w:p>
    <w:p w14:paraId="26659D08" w14:textId="77777777" w:rsidR="00B9365F" w:rsidRDefault="00B9365F">
      <w:pPr>
        <w:pStyle w:val="Standard"/>
      </w:pPr>
    </w:p>
    <w:p w14:paraId="26659D09" w14:textId="77777777" w:rsidR="00B9365F" w:rsidRDefault="00CB3436">
      <w:pPr>
        <w:pStyle w:val="Heading2"/>
      </w:pPr>
      <w:bookmarkStart w:id="5" w:name="__RefHeading__35636_1331557722"/>
      <w:r>
        <w:t>Création de processus en C</w:t>
      </w:r>
      <w:bookmarkEnd w:id="5"/>
    </w:p>
    <w:p w14:paraId="26659D0A" w14:textId="77777777" w:rsidR="00B9365F" w:rsidRDefault="00CB3436">
      <w:pPr>
        <w:pStyle w:val="Standard"/>
      </w:pPr>
      <w:r>
        <w:t>Dans les LAB précédents, vous avez exploité la fonction « system (commande) » de la « librairie C standard (</w:t>
      </w:r>
      <w:proofErr w:type="spellStart"/>
      <w:r>
        <w:t>stdlib</w:t>
      </w:r>
      <w:proofErr w:type="spellEnd"/>
      <w:r>
        <w:t>) » qui lance un « </w:t>
      </w:r>
      <w:proofErr w:type="spellStart"/>
      <w:r>
        <w:rPr>
          <w:rFonts w:eastAsia="Liberation Serif" w:cs="Liberation Serif"/>
        </w:rPr>
        <w:t>shell</w:t>
      </w:r>
      <w:proofErr w:type="spellEnd"/>
      <w:r>
        <w:rPr>
          <w:rFonts w:eastAsia="Liberation Serif" w:cs="Liberation Serif"/>
        </w:rPr>
        <w:t> » à l’intérieur duquel votre commande est exécutée. Votre programme appelant attend la fin de cet appel pour poursuivre son exécution. L’enchaînement est donc synchrone.</w:t>
      </w:r>
    </w:p>
    <w:p w14:paraId="26659D0B" w14:textId="77777777" w:rsidR="00B9365F" w:rsidRDefault="00CB3436">
      <w:pPr>
        <w:pStyle w:val="Standard"/>
      </w:pPr>
      <w:r>
        <w:rPr>
          <w:rFonts w:eastAsia="Liberation Serif" w:cs="Liberation Serif"/>
        </w:rPr>
        <w:t>Vous allez maintenant exploiter les possibilités du système multiprocessus qui permet de créer un nouveau processus géré de manière asynchrone et donc traité en parallèle (fonction « fork » et « </w:t>
      </w:r>
      <w:proofErr w:type="spellStart"/>
      <w:r>
        <w:rPr>
          <w:rFonts w:eastAsia="Liberation Serif" w:cs="Liberation Serif"/>
        </w:rPr>
        <w:t>exec</w:t>
      </w:r>
      <w:proofErr w:type="spellEnd"/>
      <w:r>
        <w:rPr>
          <w:rFonts w:eastAsia="Liberation Serif" w:cs="Liberation Serif"/>
        </w:rPr>
        <w:t> »).</w:t>
      </w:r>
    </w:p>
    <w:p w14:paraId="26659D0C" w14:textId="77777777" w:rsidR="00B9365F" w:rsidRDefault="00CB3436">
      <w:pPr>
        <w:pStyle w:val="Standard"/>
        <w:rPr>
          <w:rFonts w:eastAsia="Liberation Serif" w:cs="Liberation Serif"/>
        </w:rPr>
      </w:pPr>
      <w:r>
        <w:rPr>
          <w:rFonts w:eastAsia="Liberation Serif" w:cs="Liberation Serif"/>
        </w:rPr>
        <w:t>Appuyez-vous sur le guide suivant :</w:t>
      </w:r>
    </w:p>
    <w:p w14:paraId="26659D0D" w14:textId="77777777" w:rsidR="00B9365F" w:rsidRDefault="00CB3436">
      <w:pPr>
        <w:pStyle w:val="Standard"/>
      </w:pPr>
      <w:r>
        <w:rPr>
          <w:rFonts w:eastAsia="Liberation Serif" w:cs="Liberation Serif"/>
        </w:rPr>
        <w:t xml:space="preserve"> cf. </w:t>
      </w:r>
      <w:hyperlink r:id="rId14" w:anchor="L3" w:history="1">
        <w:r>
          <w:rPr>
            <w:rFonts w:eastAsia="Liberation Serif" w:cs="Liberation Serif"/>
          </w:rPr>
          <w:t>http://mtodorovic.developpez.com/linux/programmation-avancee/?page=page_3#L3</w:t>
        </w:r>
      </w:hyperlink>
    </w:p>
    <w:p w14:paraId="26659D0E" w14:textId="77777777" w:rsidR="00B9365F" w:rsidRDefault="00B9365F">
      <w:pPr>
        <w:pStyle w:val="Standard"/>
        <w:rPr>
          <w:rFonts w:eastAsia="Liberation Serif" w:cs="Liberation Serif"/>
        </w:rPr>
      </w:pPr>
    </w:p>
    <w:p w14:paraId="26659D0F" w14:textId="77777777" w:rsidR="00B9365F" w:rsidRDefault="00CB3436">
      <w:pPr>
        <w:pStyle w:val="Standard"/>
        <w:rPr>
          <w:rFonts w:eastAsia="Liberation Serif" w:cs="Liberation Serif"/>
        </w:rPr>
      </w:pPr>
      <w:r>
        <w:rPr>
          <w:rFonts w:eastAsia="Liberation Serif" w:cs="Liberation Serif"/>
        </w:rPr>
        <w:t>Réalisez un programme en C qui crée un processus fils. Le père affiche son PID et le PID de son fils et attend que vous tapiez la touche « p ». Le processus fils affiche son PID et son PPID. Il ne fait qu’attendre la réception d’un signal de son père (que vous définirez) pour mourir. Le père envoie ce signal quand vous tapez la touche « p ». Quand il s’est assuré que son fils est bien mort, il quitte aussi cette dure vie.</w:t>
      </w:r>
    </w:p>
    <w:p w14:paraId="26659D10" w14:textId="77777777" w:rsidR="00B9365F" w:rsidRDefault="00CB3436">
      <w:pPr>
        <w:pStyle w:val="Standard"/>
      </w:pPr>
      <w:r>
        <w:rPr>
          <w:rFonts w:eastAsia="Liberation Serif" w:cs="Liberation Serif"/>
        </w:rPr>
        <w:t>Réalisez une capture d'écran de son exécution.</w:t>
      </w:r>
    </w:p>
    <w:p w14:paraId="26659D11" w14:textId="3C62ECD2" w:rsidR="00B9365F" w:rsidRDefault="006E1C34">
      <w:pPr>
        <w:pStyle w:val="Textbody"/>
        <w:shd w:val="clear" w:color="auto" w:fill="CCCCCC"/>
        <w:rPr>
          <w:rFonts w:eastAsia="Liberation Serif" w:cs="Liberation Serif"/>
        </w:rPr>
      </w:pPr>
      <w:r>
        <w:rPr>
          <w:rFonts w:eastAsia="Liberation Serif" w:cs="Liberation Serif"/>
          <w:noProof/>
        </w:rPr>
        <w:drawing>
          <wp:inline distT="0" distB="0" distL="0" distR="0" wp14:anchorId="3A23FE3E" wp14:editId="30D2676E">
            <wp:extent cx="5341434" cy="2044253"/>
            <wp:effectExtent l="0" t="0" r="5715"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47724" cy="2046660"/>
                    </a:xfrm>
                    <a:prstGeom prst="rect">
                      <a:avLst/>
                    </a:prstGeom>
                  </pic:spPr>
                </pic:pic>
              </a:graphicData>
            </a:graphic>
          </wp:inline>
        </w:drawing>
      </w:r>
    </w:p>
    <w:p w14:paraId="26659D12" w14:textId="77777777" w:rsidR="00B9365F" w:rsidRDefault="00B9365F">
      <w:pPr>
        <w:pStyle w:val="Textbody"/>
        <w:shd w:val="clear" w:color="auto" w:fill="CCCCCC"/>
        <w:rPr>
          <w:rFonts w:eastAsia="Liberation Serif" w:cs="Liberation Serif"/>
        </w:rPr>
      </w:pPr>
    </w:p>
    <w:p w14:paraId="26659D13" w14:textId="77777777" w:rsidR="00B9365F" w:rsidRDefault="00B9365F">
      <w:pPr>
        <w:pStyle w:val="Textbody"/>
        <w:shd w:val="clear" w:color="auto" w:fill="CCCCCC"/>
        <w:rPr>
          <w:rFonts w:eastAsia="Liberation Serif" w:cs="Liberation Serif"/>
        </w:rPr>
      </w:pPr>
    </w:p>
    <w:p w14:paraId="26659D14" w14:textId="3A166D84" w:rsidR="00B9365F" w:rsidRDefault="00B9365F">
      <w:pPr>
        <w:pStyle w:val="Standard"/>
        <w:rPr>
          <w:rFonts w:eastAsia="Liberation Serif" w:cs="Liberation Serif"/>
        </w:rPr>
      </w:pPr>
    </w:p>
    <w:p w14:paraId="0974462F" w14:textId="4CB53BC3" w:rsidR="00443475" w:rsidRDefault="00443475">
      <w:pPr>
        <w:pStyle w:val="Standard"/>
        <w:rPr>
          <w:rFonts w:eastAsia="Liberation Serif" w:cs="Liberation Serif"/>
        </w:rPr>
      </w:pPr>
    </w:p>
    <w:p w14:paraId="5FC274A4" w14:textId="42019863" w:rsidR="00443475" w:rsidRDefault="00443475">
      <w:pPr>
        <w:pStyle w:val="Standard"/>
        <w:rPr>
          <w:rFonts w:eastAsia="Liberation Serif" w:cs="Liberation Serif"/>
        </w:rPr>
      </w:pPr>
    </w:p>
    <w:p w14:paraId="523FDB84" w14:textId="76D530B7" w:rsidR="00443475" w:rsidRDefault="00443475">
      <w:pPr>
        <w:pStyle w:val="Standard"/>
        <w:rPr>
          <w:rFonts w:eastAsia="Liberation Serif" w:cs="Liberation Serif"/>
        </w:rPr>
      </w:pPr>
    </w:p>
    <w:p w14:paraId="6BBACD8C" w14:textId="786C5171" w:rsidR="00443475" w:rsidRDefault="00443475">
      <w:pPr>
        <w:pStyle w:val="Standard"/>
        <w:rPr>
          <w:rFonts w:eastAsia="Liberation Serif" w:cs="Liberation Serif"/>
        </w:rPr>
      </w:pPr>
    </w:p>
    <w:p w14:paraId="6E7D574E" w14:textId="598B43E5" w:rsidR="00443475" w:rsidRDefault="00443475">
      <w:pPr>
        <w:pStyle w:val="Standard"/>
        <w:rPr>
          <w:rFonts w:eastAsia="Liberation Serif" w:cs="Liberation Serif"/>
        </w:rPr>
      </w:pPr>
    </w:p>
    <w:p w14:paraId="4EB88C12" w14:textId="18E26D40" w:rsidR="00443475" w:rsidRDefault="00443475">
      <w:pPr>
        <w:pStyle w:val="Standard"/>
        <w:rPr>
          <w:rFonts w:eastAsia="Liberation Serif" w:cs="Liberation Serif"/>
        </w:rPr>
      </w:pPr>
    </w:p>
    <w:p w14:paraId="4185FA81" w14:textId="4BE800ED" w:rsidR="00443475" w:rsidRDefault="00443475">
      <w:pPr>
        <w:pStyle w:val="Standard"/>
        <w:rPr>
          <w:rFonts w:eastAsia="Liberation Serif" w:cs="Liberation Serif"/>
        </w:rPr>
      </w:pPr>
    </w:p>
    <w:p w14:paraId="1E786AAD" w14:textId="0CA13BE1" w:rsidR="00443475" w:rsidRDefault="00443475">
      <w:pPr>
        <w:pStyle w:val="Standard"/>
        <w:rPr>
          <w:rFonts w:eastAsia="Liberation Serif" w:cs="Liberation Serif"/>
        </w:rPr>
      </w:pPr>
    </w:p>
    <w:p w14:paraId="2082CFBA" w14:textId="5567D3C2" w:rsidR="00443475" w:rsidRDefault="00443475">
      <w:pPr>
        <w:pStyle w:val="Standard"/>
        <w:rPr>
          <w:rFonts w:eastAsia="Liberation Serif" w:cs="Liberation Serif"/>
        </w:rPr>
      </w:pPr>
    </w:p>
    <w:p w14:paraId="0B33945E" w14:textId="54CF9A49" w:rsidR="00443475" w:rsidRDefault="00443475">
      <w:pPr>
        <w:pStyle w:val="Standard"/>
        <w:rPr>
          <w:rFonts w:eastAsia="Liberation Serif" w:cs="Liberation Serif"/>
        </w:rPr>
      </w:pPr>
    </w:p>
    <w:p w14:paraId="3B5ECEF1" w14:textId="3F35C705" w:rsidR="00443475" w:rsidRDefault="00443475">
      <w:pPr>
        <w:pStyle w:val="Standard"/>
        <w:rPr>
          <w:rFonts w:eastAsia="Liberation Serif" w:cs="Liberation Serif"/>
        </w:rPr>
      </w:pPr>
    </w:p>
    <w:p w14:paraId="0D20F1FF" w14:textId="43F07BAF" w:rsidR="00443475" w:rsidRDefault="00443475">
      <w:pPr>
        <w:pStyle w:val="Standard"/>
        <w:rPr>
          <w:rFonts w:eastAsia="Liberation Serif" w:cs="Liberation Serif"/>
        </w:rPr>
      </w:pPr>
    </w:p>
    <w:p w14:paraId="7BC5BD51" w14:textId="6BFCB6F9" w:rsidR="00443475" w:rsidRDefault="00443475">
      <w:pPr>
        <w:pStyle w:val="Standard"/>
        <w:rPr>
          <w:rFonts w:eastAsia="Liberation Serif" w:cs="Liberation Serif"/>
        </w:rPr>
      </w:pPr>
    </w:p>
    <w:p w14:paraId="590453AF" w14:textId="160B49B4" w:rsidR="00443475" w:rsidRDefault="00443475">
      <w:pPr>
        <w:pStyle w:val="Standard"/>
        <w:rPr>
          <w:rFonts w:eastAsia="Liberation Serif" w:cs="Liberation Serif"/>
        </w:rPr>
      </w:pPr>
    </w:p>
    <w:p w14:paraId="4A172BCC" w14:textId="77777777" w:rsidR="00443475" w:rsidRDefault="00443475">
      <w:pPr>
        <w:pStyle w:val="Standard"/>
        <w:rPr>
          <w:rFonts w:eastAsia="Liberation Serif" w:cs="Liberation Serif"/>
        </w:rPr>
      </w:pPr>
    </w:p>
    <w:p w14:paraId="26659D15" w14:textId="75F80DCB" w:rsidR="00B9365F" w:rsidRDefault="00CB3436">
      <w:pPr>
        <w:pStyle w:val="Standard"/>
        <w:rPr>
          <w:rFonts w:eastAsia="Liberation Serif" w:cs="Liberation Serif"/>
        </w:rPr>
      </w:pPr>
      <w:r>
        <w:rPr>
          <w:rFonts w:eastAsia="Liberation Serif" w:cs="Liberation Serif"/>
        </w:rPr>
        <w:t xml:space="preserve">Une fois le fils créé, le père et le fils veulent écrire « je suis le (père/fils) et mon PID est ... » dans un même fichier. Ils ne peuvent cependant pas le faire en même temps... Cherchez et développez une méthode de résolution de ce problème d’accès concurrent à une ressource (sémaphore, </w:t>
      </w:r>
      <w:proofErr w:type="spellStart"/>
      <w:r>
        <w:rPr>
          <w:rFonts w:eastAsia="Liberation Serif" w:cs="Liberation Serif"/>
        </w:rPr>
        <w:t>mutex</w:t>
      </w:r>
      <w:proofErr w:type="spellEnd"/>
      <w:r>
        <w:rPr>
          <w:rFonts w:eastAsia="Liberation Serif" w:cs="Liberation Serif"/>
        </w:rPr>
        <w:t>, etc.).</w:t>
      </w:r>
    </w:p>
    <w:p w14:paraId="48361909" w14:textId="77777777" w:rsidR="00443475" w:rsidRDefault="00443475">
      <w:pPr>
        <w:pStyle w:val="Standard"/>
        <w:rPr>
          <w:rFonts w:eastAsia="Liberation Serif" w:cs="Liberation Serif"/>
        </w:rPr>
      </w:pPr>
    </w:p>
    <w:p w14:paraId="26659D16" w14:textId="2928400E" w:rsidR="00B9365F" w:rsidRDefault="00D417F8">
      <w:pPr>
        <w:pStyle w:val="Standard"/>
        <w:rPr>
          <w:rFonts w:eastAsia="Liberation Serif" w:cs="Liberation Serif"/>
        </w:rPr>
      </w:pPr>
      <w:r>
        <w:rPr>
          <w:rFonts w:eastAsia="Liberation Serif" w:cs="Liberation Serif"/>
          <w:noProof/>
        </w:rPr>
        <w:drawing>
          <wp:inline distT="0" distB="0" distL="0" distR="0" wp14:anchorId="082E1F86" wp14:editId="3BF5186F">
            <wp:extent cx="6480810" cy="4824095"/>
            <wp:effectExtent l="0" t="0" r="0" b="190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80810" cy="4824095"/>
                    </a:xfrm>
                    <a:prstGeom prst="rect">
                      <a:avLst/>
                    </a:prstGeom>
                  </pic:spPr>
                </pic:pic>
              </a:graphicData>
            </a:graphic>
          </wp:inline>
        </w:drawing>
      </w:r>
    </w:p>
    <w:p w14:paraId="26659D17" w14:textId="06A98DFC" w:rsidR="00B9365F" w:rsidRDefault="00CB3436">
      <w:pPr>
        <w:pStyle w:val="Standard"/>
        <w:rPr>
          <w:rFonts w:eastAsia="Liberation Serif" w:cs="Liberation Serif"/>
          <w:b/>
          <w:bCs/>
          <w:color w:val="FF0000"/>
        </w:rPr>
      </w:pPr>
      <w:r>
        <w:rPr>
          <w:rFonts w:eastAsia="Liberation Serif" w:cs="Liberation Serif"/>
          <w:b/>
          <w:bCs/>
          <w:color w:val="FF0000"/>
        </w:rPr>
        <w:t>Rendez ce code C sur Moodle dans un fichier part-</w:t>
      </w:r>
      <w:proofErr w:type="gramStart"/>
      <w:r>
        <w:rPr>
          <w:rFonts w:eastAsia="Liberation Serif" w:cs="Liberation Serif"/>
          <w:b/>
          <w:bCs/>
          <w:color w:val="FF0000"/>
        </w:rPr>
        <w:t>2.c.</w:t>
      </w:r>
      <w:proofErr w:type="gramEnd"/>
    </w:p>
    <w:p w14:paraId="31B8B8A4" w14:textId="6D7A45FC" w:rsidR="006F08D2" w:rsidRDefault="006F08D2">
      <w:pPr>
        <w:pStyle w:val="Standard"/>
        <w:rPr>
          <w:rFonts w:eastAsia="Liberation Serif" w:cs="Liberation Serif"/>
          <w:b/>
          <w:bCs/>
          <w:color w:val="FF0000"/>
        </w:rPr>
      </w:pPr>
    </w:p>
    <w:p w14:paraId="06DBBAAE" w14:textId="37AE1404" w:rsidR="00DE6452" w:rsidRPr="00DE6452" w:rsidRDefault="00DE6452">
      <w:pPr>
        <w:pStyle w:val="Standard"/>
        <w:rPr>
          <w:rFonts w:eastAsia="Liberation Serif" w:cs="Liberation Serif"/>
          <w:b/>
          <w:bCs/>
        </w:rPr>
      </w:pPr>
      <w:r w:rsidRPr="00DE6452">
        <w:rPr>
          <w:rFonts w:eastAsia="Liberation Serif" w:cs="Liberation Serif"/>
          <w:b/>
          <w:bCs/>
        </w:rPr>
        <w:t xml:space="preserve">Une solution serait d’utiliser les threads et d’effectuer les </w:t>
      </w:r>
      <w:proofErr w:type="spellStart"/>
      <w:r w:rsidRPr="00DE6452">
        <w:rPr>
          <w:rFonts w:eastAsia="Liberation Serif" w:cs="Liberation Serif"/>
          <w:b/>
          <w:bCs/>
        </w:rPr>
        <w:t>ecritures</w:t>
      </w:r>
      <w:proofErr w:type="spellEnd"/>
      <w:r w:rsidRPr="00DE6452">
        <w:rPr>
          <w:rFonts w:eastAsia="Liberation Serif" w:cs="Liberation Serif"/>
          <w:b/>
          <w:bCs/>
        </w:rPr>
        <w:t xml:space="preserve"> dans le fichier en asynchrone. </w:t>
      </w:r>
    </w:p>
    <w:p w14:paraId="180B458C" w14:textId="77777777" w:rsidR="00DE6452" w:rsidRDefault="00DE6452">
      <w:pPr>
        <w:pStyle w:val="Standard"/>
        <w:rPr>
          <w:rFonts w:eastAsia="Liberation Serif" w:cs="Liberation Serif"/>
          <w:b/>
          <w:bCs/>
          <w:color w:val="FF0000"/>
        </w:rPr>
      </w:pPr>
    </w:p>
    <w:p w14:paraId="35E6C103" w14:textId="3E9E7C46" w:rsidR="006F08D2" w:rsidRDefault="006F08D2">
      <w:pPr>
        <w:pStyle w:val="Standard"/>
      </w:pPr>
      <w:r>
        <w:rPr>
          <w:rFonts w:eastAsia="Liberation Serif" w:cs="Liberation Serif"/>
          <w:b/>
          <w:bCs/>
          <w:color w:val="FF0000"/>
        </w:rPr>
        <w:t>Le code C a bien été déposé sur le Moodle au nom de part-2.c</w:t>
      </w:r>
    </w:p>
    <w:p w14:paraId="26659D18" w14:textId="77777777" w:rsidR="00B9365F" w:rsidRDefault="00CB3436">
      <w:pPr>
        <w:pStyle w:val="Heading2"/>
      </w:pPr>
      <w:bookmarkStart w:id="6" w:name="__RefHeading__1262_1596899261"/>
      <w:r>
        <w:t>Schéma « gestion des processus »</w:t>
      </w:r>
      <w:bookmarkEnd w:id="6"/>
    </w:p>
    <w:p w14:paraId="26659D19" w14:textId="35BF677A" w:rsidR="00B9365F" w:rsidRDefault="00CB3436">
      <w:pPr>
        <w:pStyle w:val="Standard"/>
        <w:rPr>
          <w:rFonts w:eastAsia="Liberation Serif" w:cs="Liberation Serif"/>
        </w:rPr>
      </w:pPr>
      <w:r>
        <w:rPr>
          <w:rFonts w:eastAsia="Liberation Serif" w:cs="Liberation Serif"/>
        </w:rPr>
        <w:t>Réalisez ci-dessous (ou sur un document annexe) le schéma de gestion des processus sous Linux. Vous tenterez de faire apparaître les termes suivants : « microprocesseur », « mémoire vive », « zone de swap », « </w:t>
      </w:r>
      <w:proofErr w:type="spellStart"/>
      <w:r>
        <w:rPr>
          <w:rFonts w:eastAsia="Liberation Serif" w:cs="Liberation Serif"/>
        </w:rPr>
        <w:t>scheduler</w:t>
      </w:r>
      <w:proofErr w:type="spellEnd"/>
      <w:r>
        <w:rPr>
          <w:rFonts w:eastAsia="Liberation Serif" w:cs="Liberation Serif"/>
        </w:rPr>
        <w:t> » « inerte » « en attente », « en sommeil », « actif », « mort », « zombie », « priorité ». Dans un court texte, vous expliquerez la vie trépidante d'un processus.</w:t>
      </w:r>
    </w:p>
    <w:p w14:paraId="0AF18F1C" w14:textId="700BEC34" w:rsidR="00296E5D" w:rsidRDefault="00296E5D">
      <w:pPr>
        <w:pStyle w:val="Standard"/>
        <w:rPr>
          <w:rFonts w:eastAsia="Liberation Serif" w:cs="Liberation Serif"/>
        </w:rPr>
      </w:pPr>
    </w:p>
    <w:p w14:paraId="1471683A" w14:textId="5DB82ABF" w:rsidR="00296E5D" w:rsidRDefault="00296E5D">
      <w:pPr>
        <w:pStyle w:val="Standard"/>
        <w:rPr>
          <w:rFonts w:eastAsia="Liberation Serif" w:cs="Liberation Serif"/>
        </w:rPr>
      </w:pPr>
    </w:p>
    <w:p w14:paraId="7D4CCBA2" w14:textId="3C176035" w:rsidR="00296E5D" w:rsidRPr="00296E5D" w:rsidRDefault="00AB02BE">
      <w:pPr>
        <w:pStyle w:val="Standard"/>
        <w:rPr>
          <w:rFonts w:eastAsia="Liberation Serif" w:cs="Liberation Serif"/>
          <w:b/>
        </w:rPr>
      </w:pPr>
      <w:r>
        <w:rPr>
          <w:rFonts w:eastAsia="Liberation Serif" w:cs="Liberation Serif"/>
          <w:b/>
        </w:rPr>
        <w:t>Le schéma et sa description ont été réalisé sur un document annexe déposé sur le Moodle au nom de : « </w:t>
      </w:r>
      <w:r w:rsidR="00463CD0">
        <w:rPr>
          <w:rFonts w:eastAsia="Liberation Serif" w:cs="Liberation Serif"/>
          <w:b/>
        </w:rPr>
        <w:t>vie_trepidante_processus.pdf »</w:t>
      </w:r>
    </w:p>
    <w:sectPr w:rsidR="00296E5D" w:rsidRPr="00296E5D">
      <w:footerReference w:type="default" r:id="rId17"/>
      <w:pgSz w:w="11906" w:h="16838"/>
      <w:pgMar w:top="850" w:right="850" w:bottom="850" w:left="8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07EBA" w14:textId="77777777" w:rsidR="00EA6DD4" w:rsidRDefault="00EA6DD4">
      <w:r>
        <w:separator/>
      </w:r>
    </w:p>
  </w:endnote>
  <w:endnote w:type="continuationSeparator" w:id="0">
    <w:p w14:paraId="4CD35F0B" w14:textId="77777777" w:rsidR="00EA6DD4" w:rsidRDefault="00EA6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Calibri"/>
    <w:panose1 w:val="020B0604020202020204"/>
    <w:charset w:val="00"/>
    <w:family w:val="auto"/>
    <w:pitch w:val="default"/>
  </w:font>
  <w:font w:name="Liberation Serif">
    <w:altName w:val="Times New Roman"/>
    <w:panose1 w:val="020B0604020202020204"/>
    <w:charset w:val="00"/>
    <w:family w:val="roman"/>
    <w:pitch w:val="variable"/>
  </w:font>
  <w:font w:name="DejaVu Sans">
    <w:panose1 w:val="020B0604020202020204"/>
    <w:charset w:val="00"/>
    <w:family w:val="auto"/>
    <w:pitch w:val="variable"/>
  </w:font>
  <w:font w:name="FreeSans">
    <w:altName w:val="Calibri"/>
    <w:panose1 w:val="020B0604020202020204"/>
    <w:charset w:val="00"/>
    <w:family w:val="auto"/>
    <w:pitch w:val="variable"/>
  </w:font>
  <w:font w:name="Liberation Sans">
    <w:altName w:val="Arial"/>
    <w:panose1 w:val="020B0604020202020204"/>
    <w:charset w:val="00"/>
    <w:family w:val="swiss"/>
    <w:pitch w:val="variable"/>
  </w:font>
  <w:font w:name="Calibri">
    <w:panose1 w:val="020F0502020204030204"/>
    <w:charset w:val="00"/>
    <w:family w:val="swiss"/>
    <w:pitch w:val="variable"/>
    <w:sig w:usb0="E4002EFF" w:usb1="C000247B" w:usb2="00000009" w:usb3="00000000" w:csb0="000001FF" w:csb1="00000000"/>
  </w:font>
  <w:font w:name="DejaVu Sans Mono">
    <w:panose1 w:val="020B0604020202020204"/>
    <w:charset w:val="00"/>
    <w:family w:val="modern"/>
    <w:pitch w:val="fixed"/>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59CDD" w14:textId="77777777" w:rsidR="00EA292F" w:rsidRDefault="00CB3436">
    <w:pPr>
      <w:pStyle w:val="Footer"/>
    </w:pPr>
    <w:r>
      <w:br/>
      <w:t>Programmation système : LAB 4 - les processus</w:t>
    </w:r>
    <w:r>
      <w:tab/>
    </w:r>
    <w:r>
      <w:fldChar w:fldCharType="begin"/>
    </w:r>
    <w:r>
      <w:instrText xml:space="preserve"> PAGE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8E523" w14:textId="77777777" w:rsidR="00EA6DD4" w:rsidRDefault="00EA6DD4">
      <w:r>
        <w:rPr>
          <w:color w:val="000000"/>
        </w:rPr>
        <w:ptab w:relativeTo="margin" w:alignment="center" w:leader="none"/>
      </w:r>
    </w:p>
  </w:footnote>
  <w:footnote w:type="continuationSeparator" w:id="0">
    <w:p w14:paraId="314F305D" w14:textId="77777777" w:rsidR="00EA6DD4" w:rsidRDefault="00EA6D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4422"/>
    <w:multiLevelType w:val="multilevel"/>
    <w:tmpl w:val="185E0C36"/>
    <w:styleLink w:val="WW8Num17"/>
    <w:lvl w:ilvl="0">
      <w:numFmt w:val="bullet"/>
      <w:lvlText w:val=""/>
      <w:lvlJc w:val="left"/>
      <w:pPr>
        <w:ind w:left="0" w:hanging="360"/>
      </w:pPr>
      <w:rPr>
        <w:rFonts w:ascii="Symbol" w:hAnsi="Symbol" w:cs="Symbol"/>
        <w:color w:val="auto"/>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 w15:restartNumberingAfterBreak="0">
    <w:nsid w:val="021634AA"/>
    <w:multiLevelType w:val="multilevel"/>
    <w:tmpl w:val="5A608AC8"/>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2" w15:restartNumberingAfterBreak="0">
    <w:nsid w:val="233B531A"/>
    <w:multiLevelType w:val="multilevel"/>
    <w:tmpl w:val="A1E2FA38"/>
    <w:styleLink w:val="Outline"/>
    <w:lvl w:ilvl="0">
      <w:start w:val="1"/>
      <w:numFmt w:val="none"/>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348509E4"/>
    <w:multiLevelType w:val="multilevel"/>
    <w:tmpl w:val="3A9A9A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8C9362B"/>
    <w:multiLevelType w:val="multilevel"/>
    <w:tmpl w:val="BB38E18A"/>
    <w:styleLink w:val="WW8Num8"/>
    <w:lvl w:ilvl="0">
      <w:numFmt w:val="bullet"/>
      <w:lvlText w:val=""/>
      <w:lvlJc w:val="left"/>
      <w:pPr>
        <w:ind w:left="822" w:hanging="283"/>
      </w:pPr>
      <w:rPr>
        <w:rFonts w:ascii="Wingdings" w:hAnsi="Wingdings" w:cs="Wingdings"/>
      </w:rPr>
    </w:lvl>
    <w:lvl w:ilvl="1">
      <w:numFmt w:val="bullet"/>
      <w:lvlText w:val="o"/>
      <w:lvlJc w:val="left"/>
      <w:pPr>
        <w:ind w:left="561" w:hanging="360"/>
      </w:pPr>
      <w:rPr>
        <w:rFonts w:ascii="Courier New" w:hAnsi="Courier New" w:cs="Courier New"/>
      </w:rPr>
    </w:lvl>
    <w:lvl w:ilvl="2">
      <w:numFmt w:val="bullet"/>
      <w:lvlText w:val=""/>
      <w:lvlJc w:val="left"/>
      <w:pPr>
        <w:ind w:left="1281" w:hanging="360"/>
      </w:pPr>
      <w:rPr>
        <w:rFonts w:ascii="Wingdings" w:hAnsi="Wingdings" w:cs="Wingdings"/>
      </w:rPr>
    </w:lvl>
    <w:lvl w:ilvl="3">
      <w:numFmt w:val="bullet"/>
      <w:lvlText w:val=""/>
      <w:lvlJc w:val="left"/>
      <w:pPr>
        <w:ind w:left="2001" w:hanging="360"/>
      </w:pPr>
      <w:rPr>
        <w:rFonts w:ascii="Symbol" w:hAnsi="Symbol" w:cs="Symbol"/>
      </w:rPr>
    </w:lvl>
    <w:lvl w:ilvl="4">
      <w:numFmt w:val="bullet"/>
      <w:lvlText w:val="o"/>
      <w:lvlJc w:val="left"/>
      <w:pPr>
        <w:ind w:left="2721" w:hanging="360"/>
      </w:pPr>
      <w:rPr>
        <w:rFonts w:ascii="Courier New" w:hAnsi="Courier New" w:cs="Courier New"/>
      </w:rPr>
    </w:lvl>
    <w:lvl w:ilvl="5">
      <w:numFmt w:val="bullet"/>
      <w:lvlText w:val=""/>
      <w:lvlJc w:val="left"/>
      <w:pPr>
        <w:ind w:left="3441" w:hanging="360"/>
      </w:pPr>
      <w:rPr>
        <w:rFonts w:ascii="Wingdings" w:hAnsi="Wingdings" w:cs="Wingdings"/>
      </w:rPr>
    </w:lvl>
    <w:lvl w:ilvl="6">
      <w:numFmt w:val="bullet"/>
      <w:lvlText w:val=""/>
      <w:lvlJc w:val="left"/>
      <w:pPr>
        <w:ind w:left="4161" w:hanging="360"/>
      </w:pPr>
      <w:rPr>
        <w:rFonts w:ascii="Symbol" w:hAnsi="Symbol" w:cs="Symbol"/>
      </w:rPr>
    </w:lvl>
    <w:lvl w:ilvl="7">
      <w:numFmt w:val="bullet"/>
      <w:lvlText w:val="o"/>
      <w:lvlJc w:val="left"/>
      <w:pPr>
        <w:ind w:left="4881" w:hanging="360"/>
      </w:pPr>
      <w:rPr>
        <w:rFonts w:ascii="Courier New" w:hAnsi="Courier New" w:cs="Courier New"/>
      </w:rPr>
    </w:lvl>
    <w:lvl w:ilvl="8">
      <w:numFmt w:val="bullet"/>
      <w:lvlText w:val=""/>
      <w:lvlJc w:val="left"/>
      <w:pPr>
        <w:ind w:left="5601" w:hanging="360"/>
      </w:pPr>
      <w:rPr>
        <w:rFonts w:ascii="Wingdings" w:hAnsi="Wingdings" w:cs="Wingdings"/>
      </w:rPr>
    </w:lvl>
  </w:abstractNum>
  <w:abstractNum w:abstractNumId="5" w15:restartNumberingAfterBreak="0">
    <w:nsid w:val="63DB0D4C"/>
    <w:multiLevelType w:val="multilevel"/>
    <w:tmpl w:val="93A48E8E"/>
    <w:styleLink w:val="WW8Num12"/>
    <w:lvl w:ilvl="0">
      <w:numFmt w:val="bullet"/>
      <w:lvlText w:val=""/>
      <w:lvlJc w:val="left"/>
      <w:pPr>
        <w:ind w:left="1701" w:hanging="283"/>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76AC7FDF"/>
    <w:multiLevelType w:val="multilevel"/>
    <w:tmpl w:val="9F0E548A"/>
    <w:styleLink w:val="WW8Num7"/>
    <w:lvl w:ilvl="0">
      <w:numFmt w:val="bullet"/>
      <w:lvlText w:val=""/>
      <w:lvlJc w:val="left"/>
      <w:pPr>
        <w:ind w:left="1699" w:hanging="283"/>
      </w:pPr>
      <w:rPr>
        <w:rFonts w:ascii="Wingdings" w:hAnsi="Wingdings" w:cs="Wingdings"/>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cs="Wingdings"/>
      </w:rPr>
    </w:lvl>
    <w:lvl w:ilvl="3">
      <w:numFmt w:val="bullet"/>
      <w:lvlText w:val=""/>
      <w:lvlJc w:val="left"/>
      <w:pPr>
        <w:ind w:left="3936" w:hanging="360"/>
      </w:pPr>
      <w:rPr>
        <w:rFonts w:ascii="Symbol" w:hAnsi="Symbol" w:cs="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cs="Wingdings"/>
      </w:rPr>
    </w:lvl>
    <w:lvl w:ilvl="6">
      <w:numFmt w:val="bullet"/>
      <w:lvlText w:val=""/>
      <w:lvlJc w:val="left"/>
      <w:pPr>
        <w:ind w:left="6096" w:hanging="360"/>
      </w:pPr>
      <w:rPr>
        <w:rFonts w:ascii="Symbol" w:hAnsi="Symbol" w:cs="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cs="Wingdings"/>
      </w:rPr>
    </w:lvl>
  </w:abstractNum>
  <w:abstractNum w:abstractNumId="7" w15:restartNumberingAfterBreak="0">
    <w:nsid w:val="76E15637"/>
    <w:multiLevelType w:val="multilevel"/>
    <w:tmpl w:val="8746EC2E"/>
    <w:styleLink w:val="WW8Num14"/>
    <w:lvl w:ilvl="0">
      <w:numFmt w:val="bullet"/>
      <w:lvlText w:val=""/>
      <w:lvlJc w:val="left"/>
      <w:pPr>
        <w:ind w:left="1304" w:hanging="283"/>
      </w:pPr>
      <w:rPr>
        <w:rFonts w:ascii="Wingdings" w:hAnsi="Wingdings" w:cs="Wingdings"/>
      </w:rPr>
    </w:lvl>
    <w:lvl w:ilvl="1">
      <w:numFmt w:val="bullet"/>
      <w:lvlText w:val="o"/>
      <w:lvlJc w:val="left"/>
      <w:pPr>
        <w:ind w:left="2101" w:hanging="360"/>
      </w:pPr>
      <w:rPr>
        <w:rFonts w:ascii="Courier New" w:hAnsi="Courier New" w:cs="Courier New"/>
      </w:rPr>
    </w:lvl>
    <w:lvl w:ilvl="2">
      <w:numFmt w:val="bullet"/>
      <w:lvlText w:val=""/>
      <w:lvlJc w:val="left"/>
      <w:pPr>
        <w:ind w:left="2821" w:hanging="360"/>
      </w:pPr>
      <w:rPr>
        <w:rFonts w:ascii="Wingdings" w:hAnsi="Wingdings" w:cs="Wingdings"/>
      </w:rPr>
    </w:lvl>
    <w:lvl w:ilvl="3">
      <w:numFmt w:val="bullet"/>
      <w:lvlText w:val=""/>
      <w:lvlJc w:val="left"/>
      <w:pPr>
        <w:ind w:left="3541" w:hanging="360"/>
      </w:pPr>
      <w:rPr>
        <w:rFonts w:ascii="Symbol" w:hAnsi="Symbol" w:cs="Symbol"/>
      </w:rPr>
    </w:lvl>
    <w:lvl w:ilvl="4">
      <w:numFmt w:val="bullet"/>
      <w:lvlText w:val="o"/>
      <w:lvlJc w:val="left"/>
      <w:pPr>
        <w:ind w:left="4261" w:hanging="360"/>
      </w:pPr>
      <w:rPr>
        <w:rFonts w:ascii="Courier New" w:hAnsi="Courier New" w:cs="Courier New"/>
      </w:rPr>
    </w:lvl>
    <w:lvl w:ilvl="5">
      <w:numFmt w:val="bullet"/>
      <w:lvlText w:val=""/>
      <w:lvlJc w:val="left"/>
      <w:pPr>
        <w:ind w:left="4981" w:hanging="360"/>
      </w:pPr>
      <w:rPr>
        <w:rFonts w:ascii="Wingdings" w:hAnsi="Wingdings" w:cs="Wingdings"/>
      </w:rPr>
    </w:lvl>
    <w:lvl w:ilvl="6">
      <w:numFmt w:val="bullet"/>
      <w:lvlText w:val=""/>
      <w:lvlJc w:val="left"/>
      <w:pPr>
        <w:ind w:left="5701" w:hanging="360"/>
      </w:pPr>
      <w:rPr>
        <w:rFonts w:ascii="Symbol" w:hAnsi="Symbol" w:cs="Symbol"/>
      </w:rPr>
    </w:lvl>
    <w:lvl w:ilvl="7">
      <w:numFmt w:val="bullet"/>
      <w:lvlText w:val="o"/>
      <w:lvlJc w:val="left"/>
      <w:pPr>
        <w:ind w:left="6421" w:hanging="360"/>
      </w:pPr>
      <w:rPr>
        <w:rFonts w:ascii="Courier New" w:hAnsi="Courier New" w:cs="Courier New"/>
      </w:rPr>
    </w:lvl>
    <w:lvl w:ilvl="8">
      <w:numFmt w:val="bullet"/>
      <w:lvlText w:val=""/>
      <w:lvlJc w:val="left"/>
      <w:pPr>
        <w:ind w:left="7141" w:hanging="360"/>
      </w:pPr>
      <w:rPr>
        <w:rFonts w:ascii="Wingdings" w:hAnsi="Wingdings" w:cs="Wingdings"/>
      </w:rPr>
    </w:lvl>
  </w:abstractNum>
  <w:abstractNum w:abstractNumId="8" w15:restartNumberingAfterBreak="0">
    <w:nsid w:val="78047383"/>
    <w:multiLevelType w:val="multilevel"/>
    <w:tmpl w:val="819CC602"/>
    <w:styleLink w:val="WW8Num18"/>
    <w:lvl w:ilvl="0">
      <w:numFmt w:val="bullet"/>
      <w:lvlText w:val=""/>
      <w:lvlJc w:val="left"/>
      <w:pPr>
        <w:ind w:left="1438" w:hanging="360"/>
      </w:pPr>
      <w:rPr>
        <w:rFonts w:ascii="Wingdings" w:hAnsi="Wingdings" w:cs="Wingdings"/>
        <w:color w:val="000000"/>
      </w:rPr>
    </w:lvl>
    <w:lvl w:ilvl="1">
      <w:numFmt w:val="bullet"/>
      <w:lvlText w:val="o"/>
      <w:lvlJc w:val="left"/>
      <w:pPr>
        <w:ind w:left="2158" w:hanging="360"/>
      </w:pPr>
      <w:rPr>
        <w:rFonts w:ascii="Courier New" w:hAnsi="Courier New" w:cs="Courier New"/>
      </w:rPr>
    </w:lvl>
    <w:lvl w:ilvl="2">
      <w:numFmt w:val="bullet"/>
      <w:lvlText w:val=""/>
      <w:lvlJc w:val="left"/>
      <w:pPr>
        <w:ind w:left="2878" w:hanging="360"/>
      </w:pPr>
      <w:rPr>
        <w:rFonts w:ascii="Wingdings" w:hAnsi="Wingdings" w:cs="Wingdings"/>
      </w:rPr>
    </w:lvl>
    <w:lvl w:ilvl="3">
      <w:numFmt w:val="bullet"/>
      <w:lvlText w:val=""/>
      <w:lvlJc w:val="left"/>
      <w:pPr>
        <w:ind w:left="3598" w:hanging="360"/>
      </w:pPr>
      <w:rPr>
        <w:rFonts w:ascii="Symbol" w:hAnsi="Symbol" w:cs="Symbol"/>
      </w:rPr>
    </w:lvl>
    <w:lvl w:ilvl="4">
      <w:numFmt w:val="bullet"/>
      <w:lvlText w:val="o"/>
      <w:lvlJc w:val="left"/>
      <w:pPr>
        <w:ind w:left="4318" w:hanging="360"/>
      </w:pPr>
      <w:rPr>
        <w:rFonts w:ascii="Courier New" w:hAnsi="Courier New" w:cs="Courier New"/>
      </w:rPr>
    </w:lvl>
    <w:lvl w:ilvl="5">
      <w:numFmt w:val="bullet"/>
      <w:lvlText w:val=""/>
      <w:lvlJc w:val="left"/>
      <w:pPr>
        <w:ind w:left="5038" w:hanging="360"/>
      </w:pPr>
      <w:rPr>
        <w:rFonts w:ascii="Wingdings" w:hAnsi="Wingdings" w:cs="Wingdings"/>
      </w:rPr>
    </w:lvl>
    <w:lvl w:ilvl="6">
      <w:numFmt w:val="bullet"/>
      <w:lvlText w:val=""/>
      <w:lvlJc w:val="left"/>
      <w:pPr>
        <w:ind w:left="5758" w:hanging="360"/>
      </w:pPr>
      <w:rPr>
        <w:rFonts w:ascii="Symbol" w:hAnsi="Symbol" w:cs="Symbol"/>
      </w:rPr>
    </w:lvl>
    <w:lvl w:ilvl="7">
      <w:numFmt w:val="bullet"/>
      <w:lvlText w:val="o"/>
      <w:lvlJc w:val="left"/>
      <w:pPr>
        <w:ind w:left="6478" w:hanging="360"/>
      </w:pPr>
      <w:rPr>
        <w:rFonts w:ascii="Courier New" w:hAnsi="Courier New" w:cs="Courier New"/>
      </w:rPr>
    </w:lvl>
    <w:lvl w:ilvl="8">
      <w:numFmt w:val="bullet"/>
      <w:lvlText w:val=""/>
      <w:lvlJc w:val="left"/>
      <w:pPr>
        <w:ind w:left="7198" w:hanging="360"/>
      </w:pPr>
      <w:rPr>
        <w:rFonts w:ascii="Wingdings" w:hAnsi="Wingdings" w:cs="Wingdings"/>
      </w:rPr>
    </w:lvl>
  </w:abstractNum>
  <w:num w:numId="1">
    <w:abstractNumId w:val="2"/>
  </w:num>
  <w:num w:numId="2">
    <w:abstractNumId w:val="0"/>
  </w:num>
  <w:num w:numId="3">
    <w:abstractNumId w:val="6"/>
  </w:num>
  <w:num w:numId="4">
    <w:abstractNumId w:val="5"/>
  </w:num>
  <w:num w:numId="5">
    <w:abstractNumId w:val="4"/>
  </w:num>
  <w:num w:numId="6">
    <w:abstractNumId w:val="8"/>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65F"/>
    <w:rsid w:val="000322F8"/>
    <w:rsid w:val="00054B4F"/>
    <w:rsid w:val="000D4D5C"/>
    <w:rsid w:val="00126D1A"/>
    <w:rsid w:val="00140EAC"/>
    <w:rsid w:val="001A492C"/>
    <w:rsid w:val="001B4159"/>
    <w:rsid w:val="00296E5D"/>
    <w:rsid w:val="003A1939"/>
    <w:rsid w:val="00407010"/>
    <w:rsid w:val="004378F9"/>
    <w:rsid w:val="00443475"/>
    <w:rsid w:val="00463CD0"/>
    <w:rsid w:val="004A45D1"/>
    <w:rsid w:val="004B4C36"/>
    <w:rsid w:val="004C5673"/>
    <w:rsid w:val="0052725C"/>
    <w:rsid w:val="005C0B0B"/>
    <w:rsid w:val="005D3040"/>
    <w:rsid w:val="00621277"/>
    <w:rsid w:val="006802F3"/>
    <w:rsid w:val="006D137F"/>
    <w:rsid w:val="006E1C34"/>
    <w:rsid w:val="006F08D2"/>
    <w:rsid w:val="00734AC9"/>
    <w:rsid w:val="00745B56"/>
    <w:rsid w:val="00782582"/>
    <w:rsid w:val="008758F9"/>
    <w:rsid w:val="00891D83"/>
    <w:rsid w:val="008B533A"/>
    <w:rsid w:val="008D26F3"/>
    <w:rsid w:val="009051EF"/>
    <w:rsid w:val="0091188D"/>
    <w:rsid w:val="00926CC6"/>
    <w:rsid w:val="0093282B"/>
    <w:rsid w:val="009B4D60"/>
    <w:rsid w:val="009F5260"/>
    <w:rsid w:val="009F6B3E"/>
    <w:rsid w:val="00A361D9"/>
    <w:rsid w:val="00A9780B"/>
    <w:rsid w:val="00AB02BE"/>
    <w:rsid w:val="00AB52E9"/>
    <w:rsid w:val="00AB738C"/>
    <w:rsid w:val="00AE34AC"/>
    <w:rsid w:val="00AE6DC6"/>
    <w:rsid w:val="00AF2239"/>
    <w:rsid w:val="00B14295"/>
    <w:rsid w:val="00B16D00"/>
    <w:rsid w:val="00B77EE0"/>
    <w:rsid w:val="00B9365F"/>
    <w:rsid w:val="00BD4040"/>
    <w:rsid w:val="00BE4959"/>
    <w:rsid w:val="00BF0FD5"/>
    <w:rsid w:val="00C4562E"/>
    <w:rsid w:val="00CB3436"/>
    <w:rsid w:val="00CC3C3E"/>
    <w:rsid w:val="00D23BA2"/>
    <w:rsid w:val="00D32947"/>
    <w:rsid w:val="00D417F8"/>
    <w:rsid w:val="00DD1B05"/>
    <w:rsid w:val="00DD4B2D"/>
    <w:rsid w:val="00DE3D05"/>
    <w:rsid w:val="00DE6452"/>
    <w:rsid w:val="00E237A5"/>
    <w:rsid w:val="00E41F28"/>
    <w:rsid w:val="00E5402A"/>
    <w:rsid w:val="00EA6DD4"/>
    <w:rsid w:val="00EA71FE"/>
    <w:rsid w:val="00EB5CA5"/>
    <w:rsid w:val="00F305C3"/>
    <w:rsid w:val="00F53208"/>
    <w:rsid w:val="00F818F6"/>
    <w:rsid w:val="00F85369"/>
  </w:rsids>
  <m:mathPr>
    <m:mathFont m:val="Cambria Math"/>
    <m:brkBin m:val="before"/>
    <m:brkBinSub m:val="--"/>
    <m:smallFrac m:val="0"/>
    <m:dispDef/>
    <m:lMargin m:val="0"/>
    <m:rMargin m:val="0"/>
    <m:defJc m:val="centerGroup"/>
    <m:wrapIndent m:val="1440"/>
    <m:intLim m:val="subSup"/>
    <m:naryLim m:val="undOvr"/>
  </m:mathPr>
  <w:themeFontLang w:val="en-F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9CC6"/>
  <w15:docId w15:val="{BAA0139E-AB3C-4C4C-ABDA-0F34F0B54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spacing w:before="240" w:after="60"/>
      <w:ind w:left="431" w:hanging="431"/>
      <w:outlineLvl w:val="0"/>
    </w:pPr>
    <w:rPr>
      <w:b/>
      <w:bCs/>
      <w:sz w:val="28"/>
      <w:szCs w:val="32"/>
    </w:rPr>
  </w:style>
  <w:style w:type="paragraph" w:styleId="Heading2">
    <w:name w:val="heading 2"/>
    <w:basedOn w:val="Standard"/>
    <w:next w:val="Standard"/>
    <w:uiPriority w:val="9"/>
    <w:unhideWhenUsed/>
    <w:qFormat/>
    <w:pPr>
      <w:keepNext/>
      <w:numPr>
        <w:ilvl w:val="1"/>
        <w:numId w:val="1"/>
      </w:numPr>
      <w:tabs>
        <w:tab w:val="left" w:pos="1581"/>
      </w:tabs>
      <w:spacing w:before="240" w:after="60"/>
      <w:outlineLvl w:val="1"/>
    </w:pPr>
    <w:rPr>
      <w:b/>
      <w:bCs/>
      <w:sz w:val="26"/>
      <w:szCs w:val="28"/>
    </w:rPr>
  </w:style>
  <w:style w:type="paragraph" w:styleId="Heading3">
    <w:name w:val="heading 3"/>
    <w:basedOn w:val="Standard"/>
    <w:next w:val="Standard"/>
    <w:uiPriority w:val="9"/>
    <w:semiHidden/>
    <w:unhideWhenUsed/>
    <w:qFormat/>
    <w:pPr>
      <w:keepNext/>
      <w:numPr>
        <w:ilvl w:val="2"/>
        <w:numId w:val="1"/>
      </w:numPr>
      <w:tabs>
        <w:tab w:val="left" w:pos="900"/>
      </w:tabs>
      <w:spacing w:before="240" w:after="60"/>
      <w:outlineLvl w:val="2"/>
    </w:pPr>
    <w:rPr>
      <w:b/>
      <w:bCs/>
      <w:sz w:val="21"/>
      <w:szCs w:val="22"/>
      <w:u w:val="single"/>
    </w:rPr>
  </w:style>
  <w:style w:type="paragraph" w:styleId="Heading4">
    <w:name w:val="heading 4"/>
    <w:basedOn w:val="Heading"/>
    <w:next w:val="Textbody"/>
    <w:uiPriority w:val="9"/>
    <w:semiHidden/>
    <w:unhideWhenUsed/>
    <w:qFormat/>
    <w:pPr>
      <w:outlineLvl w:val="3"/>
    </w:pPr>
    <w:rPr>
      <w:b/>
      <w:bCs/>
      <w:i/>
      <w:iCs/>
    </w:rPr>
  </w:style>
  <w:style w:type="paragraph" w:styleId="Heading5">
    <w:name w:val="heading 5"/>
    <w:basedOn w:val="Heading"/>
    <w:next w:val="Textbody"/>
    <w:uiPriority w:val="9"/>
    <w:semiHidden/>
    <w:unhideWhenUsed/>
    <w:qFormat/>
    <w:p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jc w:val="both"/>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de">
    <w:name w:val="Code"/>
    <w:basedOn w:val="Standard"/>
    <w:pPr>
      <w:pBdr>
        <w:top w:val="single" w:sz="2" w:space="1" w:color="000000" w:shadow="1"/>
        <w:left w:val="single" w:sz="2" w:space="1" w:color="000000" w:shadow="1"/>
        <w:bottom w:val="single" w:sz="2" w:space="1" w:color="000000" w:shadow="1"/>
        <w:right w:val="single" w:sz="2" w:space="1" w:color="000000" w:shadow="1"/>
      </w:pBdr>
      <w:ind w:left="113"/>
    </w:pPr>
    <w:rPr>
      <w:rFonts w:eastAsia="Liberation Serif" w:cs="Courier New"/>
      <w:sz w:val="32"/>
      <w:szCs w:val="32"/>
    </w:rPr>
  </w:style>
  <w:style w:type="paragraph" w:customStyle="1" w:styleId="Textbodyindent">
    <w:name w:val="Text body indent"/>
    <w:basedOn w:val="Standard"/>
    <w:pPr>
      <w:autoSpaceDE w:val="0"/>
      <w:ind w:left="576"/>
    </w:pPr>
    <w:rPr>
      <w:rFonts w:eastAsia="Liberation Serif" w:cs="Courier New"/>
      <w:sz w:val="22"/>
      <w:szCs w:val="22"/>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TableContents">
    <w:name w:val="Table Contents"/>
    <w:basedOn w:val="Standard"/>
    <w:pPr>
      <w:suppressLineNumbers/>
    </w:pPr>
  </w:style>
  <w:style w:type="paragraph" w:customStyle="1" w:styleId="Sansinterligne">
    <w:name w:val="Sans interligne"/>
    <w:pPr>
      <w:widowControl/>
    </w:pPr>
    <w:rPr>
      <w:rFonts w:ascii="Calibri" w:eastAsia="Times New Roman" w:hAnsi="Calibri" w:cs="Calibri"/>
      <w:sz w:val="22"/>
      <w:szCs w:val="22"/>
      <w:lang w:bidi="ar-SA"/>
    </w:rPr>
  </w:style>
  <w:style w:type="paragraph" w:customStyle="1" w:styleId="Framecontents">
    <w:name w:val="Frame contents"/>
    <w:basedOn w:val="Textbody"/>
  </w:style>
  <w:style w:type="paragraph" w:customStyle="1" w:styleId="HeaderandFooter">
    <w:name w:val="Header and Footer"/>
    <w:basedOn w:val="Standard"/>
    <w:pPr>
      <w:suppressLineNumbers/>
      <w:tabs>
        <w:tab w:val="center" w:pos="4819"/>
        <w:tab w:val="right" w:pos="9638"/>
      </w:tabs>
    </w:pPr>
  </w:style>
  <w:style w:type="paragraph" w:styleId="Footer">
    <w:name w:val="footer"/>
    <w:basedOn w:val="Standard"/>
    <w:pPr>
      <w:suppressLineNumbers/>
      <w:tabs>
        <w:tab w:val="center" w:pos="5103"/>
        <w:tab w:val="right" w:pos="10206"/>
      </w:tabs>
    </w:pPr>
  </w:style>
  <w:style w:type="paragraph" w:customStyle="1" w:styleId="PreformattedText">
    <w:name w:val="Preformatted Text"/>
    <w:basedOn w:val="Standard"/>
    <w:rPr>
      <w:rFonts w:ascii="DejaVu Sans Mono" w:eastAsia="DejaVu Sans Mono" w:hAnsi="DejaVu Sans Mono"/>
      <w:sz w:val="20"/>
      <w:szCs w:val="20"/>
    </w:r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character" w:customStyle="1" w:styleId="WW8Num17z0">
    <w:name w:val="WW8Num17z0"/>
    <w:rPr>
      <w:rFonts w:ascii="Symbol" w:eastAsia="Symbol" w:hAnsi="Symbol" w:cs="Symbol"/>
      <w:color w:val="auto"/>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7z3">
    <w:name w:val="WW8Num17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12z0">
    <w:name w:val="WW8Num12z0"/>
    <w:rPr>
      <w:rFonts w:ascii="Wingdings" w:eastAsia="Wingdings" w:hAnsi="Wingdings" w:cs="Wingdings"/>
    </w:rPr>
  </w:style>
  <w:style w:type="character" w:customStyle="1" w:styleId="WW8Num12z1">
    <w:name w:val="WW8Num12z1"/>
    <w:rPr>
      <w:rFonts w:ascii="Courier New" w:eastAsia="Courier New" w:hAnsi="Courier New" w:cs="Courier New"/>
    </w:rPr>
  </w:style>
  <w:style w:type="character" w:customStyle="1" w:styleId="WW8Num12z3">
    <w:name w:val="WW8Num12z3"/>
    <w:rPr>
      <w:rFonts w:ascii="Symbol" w:eastAsia="Symbol" w:hAnsi="Symbol" w:cs="Symbol"/>
    </w:rPr>
  </w:style>
  <w:style w:type="character" w:customStyle="1" w:styleId="WW8Num8z0">
    <w:name w:val="WW8Num8z0"/>
    <w:rPr>
      <w:rFonts w:ascii="Wingdings" w:eastAsia="Wingdings" w:hAnsi="Wingdings" w:cs="Wingdings"/>
    </w:rPr>
  </w:style>
  <w:style w:type="character" w:customStyle="1" w:styleId="WW8Num8z1">
    <w:name w:val="WW8Num8z1"/>
    <w:rPr>
      <w:rFonts w:ascii="Courier New" w:eastAsia="Courier New" w:hAnsi="Courier New" w:cs="Courier New"/>
    </w:rPr>
  </w:style>
  <w:style w:type="character" w:customStyle="1" w:styleId="WW8Num8z3">
    <w:name w:val="WW8Num8z3"/>
    <w:rPr>
      <w:rFonts w:ascii="Symbol" w:eastAsia="Symbol" w:hAnsi="Symbol" w:cs="Symbol"/>
    </w:rPr>
  </w:style>
  <w:style w:type="character" w:customStyle="1" w:styleId="WW8Num18z0">
    <w:name w:val="WW8Num18z0"/>
    <w:rPr>
      <w:rFonts w:ascii="Wingdings" w:eastAsia="Wingdings" w:hAnsi="Wingdings" w:cs="Wingdings"/>
      <w:color w:val="000000"/>
    </w:rPr>
  </w:style>
  <w:style w:type="character" w:customStyle="1" w:styleId="WW8Num18z1">
    <w:name w:val="WW8Num18z1"/>
    <w:rPr>
      <w:rFonts w:ascii="Courier New" w:eastAsia="Courier New" w:hAnsi="Courier New" w:cs="Courier New"/>
    </w:rPr>
  </w:style>
  <w:style w:type="character" w:customStyle="1" w:styleId="WW8Num18z2">
    <w:name w:val="WW8Num18z2"/>
    <w:rPr>
      <w:rFonts w:ascii="Wingdings" w:eastAsia="Wingdings" w:hAnsi="Wingdings" w:cs="Wingdings"/>
    </w:rPr>
  </w:style>
  <w:style w:type="character" w:customStyle="1" w:styleId="WW8Num18z3">
    <w:name w:val="WW8Num18z3"/>
    <w:rPr>
      <w:rFonts w:ascii="Symbol" w:eastAsia="Symbol" w:hAnsi="Symbol" w:cs="Symbol"/>
    </w:rPr>
  </w:style>
  <w:style w:type="character" w:customStyle="1" w:styleId="WW8Num14z0">
    <w:name w:val="WW8Num14z0"/>
    <w:rPr>
      <w:rFonts w:ascii="Wingdings" w:eastAsia="Wingdings" w:hAnsi="Wingdings" w:cs="Wingdings"/>
    </w:rPr>
  </w:style>
  <w:style w:type="character" w:customStyle="1" w:styleId="WW8Num14z1">
    <w:name w:val="WW8Num14z1"/>
    <w:rPr>
      <w:rFonts w:ascii="Courier New" w:eastAsia="Courier New" w:hAnsi="Courier New" w:cs="Courier New"/>
    </w:rPr>
  </w:style>
  <w:style w:type="character" w:customStyle="1" w:styleId="WW8Num14z3">
    <w:name w:val="WW8Num14z3"/>
    <w:rPr>
      <w:rFonts w:ascii="Symbol" w:eastAsia="Symbol" w:hAnsi="Symbol" w:cs="Symbol"/>
    </w:rPr>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8Num17">
    <w:name w:val="WW8Num17"/>
    <w:basedOn w:val="NoList"/>
    <w:pPr>
      <w:numPr>
        <w:numId w:val="2"/>
      </w:numPr>
    </w:pPr>
  </w:style>
  <w:style w:type="numbering" w:customStyle="1" w:styleId="WW8Num7">
    <w:name w:val="WW8Num7"/>
    <w:basedOn w:val="NoList"/>
    <w:pPr>
      <w:numPr>
        <w:numId w:val="3"/>
      </w:numPr>
    </w:pPr>
  </w:style>
  <w:style w:type="numbering" w:customStyle="1" w:styleId="WW8Num12">
    <w:name w:val="WW8Num12"/>
    <w:basedOn w:val="NoList"/>
    <w:pPr>
      <w:numPr>
        <w:numId w:val="4"/>
      </w:numPr>
    </w:pPr>
  </w:style>
  <w:style w:type="numbering" w:customStyle="1" w:styleId="WW8Num8">
    <w:name w:val="WW8Num8"/>
    <w:basedOn w:val="NoList"/>
    <w:pPr>
      <w:numPr>
        <w:numId w:val="5"/>
      </w:numPr>
    </w:pPr>
  </w:style>
  <w:style w:type="numbering" w:customStyle="1" w:styleId="WW8Num18">
    <w:name w:val="WW8Num18"/>
    <w:basedOn w:val="NoList"/>
    <w:pPr>
      <w:numPr>
        <w:numId w:val="6"/>
      </w:numPr>
    </w:pPr>
  </w:style>
  <w:style w:type="numbering" w:customStyle="1" w:styleId="WW8Num14">
    <w:name w:val="WW8Num14"/>
    <w:basedOn w:val="NoLis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mtodorovic.developpez.com/linux/programmation-avancee/?page=page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1426</Words>
  <Characters>8130</Characters>
  <Application>Microsoft Office Word</Application>
  <DocSecurity>0</DocSecurity>
  <Lines>67</Lines>
  <Paragraphs>19</Paragraphs>
  <ScaleCrop>false</ScaleCrop>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KHAMPHOUSONE Thierry</cp:lastModifiedBy>
  <cp:revision>75</cp:revision>
  <dcterms:created xsi:type="dcterms:W3CDTF">2020-09-17T10:16:00Z</dcterms:created>
  <dcterms:modified xsi:type="dcterms:W3CDTF">2020-09-20T10:12:00Z</dcterms:modified>
</cp:coreProperties>
</file>