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5B58F" w14:textId="089D6B12" w:rsidR="000409A3" w:rsidRDefault="000409A3">
      <w:pPr>
        <w:rPr>
          <w:sz w:val="44"/>
          <w:szCs w:val="44"/>
        </w:rPr>
      </w:pPr>
      <w:r>
        <w:rPr>
          <w:sz w:val="44"/>
          <w:szCs w:val="44"/>
        </w:rPr>
        <w:t>Задание</w:t>
      </w:r>
    </w:p>
    <w:p w14:paraId="086A4740" w14:textId="341E0A3F" w:rsidR="000409A3" w:rsidRPr="000409A3" w:rsidRDefault="000409A3">
      <w:pPr>
        <w:rPr>
          <w:sz w:val="28"/>
          <w:szCs w:val="28"/>
        </w:rPr>
      </w:pPr>
      <w:r w:rsidRPr="000409A3">
        <w:rPr>
          <w:sz w:val="28"/>
          <w:szCs w:val="28"/>
        </w:rPr>
        <w:t>Выдача банком кредитов. Коммерческий банк выдает кредиты юридическим лицам. В зависимости от условий от условий получения кредита, процентной ставки и срока возврата все кредитные операции делятся на несколько основных видов. Каждый из этих видов имеет свое название. Кредит может получить юридическое лицо (клиент), при регистрации предоставивший следующие сведения: название, вид собственности, адрес, телефон, контактное лицо. Каждый факт выдачи кредита регистрируется банком, при этом фиксируются сумма кредита, клиент и дата выдачи. Чтобы отслеживать динамику возврата кредитов принято решение учитывать в системе еще и дату фактического возврата денег. Нужно еще учесть, что кредит может гаситься частями, и за задержку возврата кредита начисляются штрафы.</w:t>
      </w:r>
    </w:p>
    <w:p w14:paraId="7C7A9348" w14:textId="77777777" w:rsidR="000409A3" w:rsidRDefault="000409A3">
      <w:pPr>
        <w:rPr>
          <w:sz w:val="44"/>
          <w:szCs w:val="44"/>
        </w:rPr>
      </w:pPr>
    </w:p>
    <w:p w14:paraId="3A3F392F" w14:textId="5C030F9B" w:rsidR="00510E1B" w:rsidRDefault="00140EB0">
      <w:pPr>
        <w:rPr>
          <w:sz w:val="44"/>
          <w:szCs w:val="44"/>
        </w:rPr>
      </w:pPr>
      <w:r w:rsidRPr="00140EB0">
        <w:rPr>
          <w:sz w:val="44"/>
          <w:szCs w:val="44"/>
        </w:rPr>
        <w:t xml:space="preserve">Описание предметной области </w:t>
      </w:r>
    </w:p>
    <w:p w14:paraId="3C76EDD0" w14:textId="079AEA2E" w:rsidR="00140EB0" w:rsidRDefault="00140EB0">
      <w:pPr>
        <w:rPr>
          <w:sz w:val="28"/>
          <w:szCs w:val="28"/>
        </w:rPr>
      </w:pPr>
      <w:r>
        <w:rPr>
          <w:sz w:val="28"/>
          <w:szCs w:val="28"/>
        </w:rPr>
        <w:t>Требуется разработать информационную систему для обработки заявок на выдачу кредитов юридическим лицам</w:t>
      </w:r>
      <w:r w:rsidR="003F002A">
        <w:rPr>
          <w:sz w:val="28"/>
          <w:szCs w:val="28"/>
        </w:rPr>
        <w:t xml:space="preserve">. Система предусматривает выбор из нескольких видов кредитов. Виды кредитов могут иметь свой уникальный номер и полное название. </w:t>
      </w:r>
      <w:r w:rsidR="008D13D0">
        <w:rPr>
          <w:sz w:val="28"/>
          <w:szCs w:val="28"/>
        </w:rPr>
        <w:t xml:space="preserve">Кредит одного вида может быть у нескольких заемщиков. </w:t>
      </w:r>
      <w:r w:rsidR="003F002A">
        <w:rPr>
          <w:sz w:val="28"/>
          <w:szCs w:val="28"/>
        </w:rPr>
        <w:t>Каждый кредит определенного вида</w:t>
      </w:r>
      <w:r w:rsidR="008D13D0">
        <w:rPr>
          <w:sz w:val="28"/>
          <w:szCs w:val="28"/>
        </w:rPr>
        <w:t xml:space="preserve"> характеризуется:</w:t>
      </w:r>
    </w:p>
    <w:p w14:paraId="62C4A765" w14:textId="20464F7C" w:rsidR="008D13D0" w:rsidRDefault="008D13D0" w:rsidP="008D13D0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Уникальный код</w:t>
      </w:r>
    </w:p>
    <w:p w14:paraId="4DFC6F96" w14:textId="1A928488" w:rsidR="008D13D0" w:rsidRDefault="008D13D0" w:rsidP="008D13D0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Название</w:t>
      </w:r>
    </w:p>
    <w:p w14:paraId="41C6805C" w14:textId="546DEA53" w:rsidR="008D13D0" w:rsidRDefault="008D13D0" w:rsidP="008D13D0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Процентная ставка</w:t>
      </w:r>
    </w:p>
    <w:p w14:paraId="003672ED" w14:textId="77777777" w:rsidR="008D13D0" w:rsidRDefault="008D13D0" w:rsidP="008D13D0">
      <w:pPr>
        <w:rPr>
          <w:sz w:val="28"/>
          <w:szCs w:val="28"/>
        </w:rPr>
      </w:pPr>
    </w:p>
    <w:p w14:paraId="77834237" w14:textId="30847DD5" w:rsidR="000409A3" w:rsidRDefault="008D13D0" w:rsidP="008D13D0">
      <w:pPr>
        <w:rPr>
          <w:sz w:val="28"/>
          <w:szCs w:val="28"/>
        </w:rPr>
      </w:pPr>
      <w:r>
        <w:rPr>
          <w:sz w:val="28"/>
          <w:szCs w:val="28"/>
        </w:rPr>
        <w:t xml:space="preserve">В банке ведется картотека заемщиков. </w:t>
      </w:r>
      <w:r w:rsidR="000409A3">
        <w:rPr>
          <w:sz w:val="28"/>
          <w:szCs w:val="28"/>
        </w:rPr>
        <w:t>На каждого заемщика заносятся следующие сведения:</w:t>
      </w:r>
    </w:p>
    <w:p w14:paraId="4B4BF76D" w14:textId="0203A3F0" w:rsidR="000409A3" w:rsidRDefault="000409A3" w:rsidP="000409A3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юридического лица</w:t>
      </w:r>
    </w:p>
    <w:p w14:paraId="565DA586" w14:textId="6B1FF23D" w:rsidR="000409A3" w:rsidRDefault="000409A3" w:rsidP="000409A3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Название компании</w:t>
      </w:r>
    </w:p>
    <w:p w14:paraId="78099C76" w14:textId="5116B3AB" w:rsidR="000409A3" w:rsidRDefault="000409A3" w:rsidP="000409A3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Вид собственности</w:t>
      </w:r>
    </w:p>
    <w:p w14:paraId="29855EBF" w14:textId="2E59684E" w:rsidR="000409A3" w:rsidRDefault="000409A3" w:rsidP="000409A3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Адрес </w:t>
      </w:r>
    </w:p>
    <w:p w14:paraId="11978683" w14:textId="5CB91C2E" w:rsidR="000409A3" w:rsidRDefault="000409A3" w:rsidP="000409A3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Телефон</w:t>
      </w:r>
    </w:p>
    <w:p w14:paraId="3C3158A1" w14:textId="144F95BC" w:rsidR="000409A3" w:rsidRDefault="000409A3" w:rsidP="000409A3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Контактное лицо</w:t>
      </w:r>
    </w:p>
    <w:p w14:paraId="2DAC0B02" w14:textId="77777777" w:rsidR="005463EA" w:rsidRDefault="005463EA" w:rsidP="008D13D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Каждому заемщику присваивается уникальный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.</w:t>
      </w:r>
    </w:p>
    <w:p w14:paraId="6EAA5486" w14:textId="369461E3" w:rsidR="00946A72" w:rsidRDefault="000409A3" w:rsidP="008D13D0">
      <w:pPr>
        <w:rPr>
          <w:sz w:val="28"/>
          <w:szCs w:val="28"/>
        </w:rPr>
      </w:pPr>
      <w:r w:rsidRPr="005463EA">
        <w:rPr>
          <w:sz w:val="28"/>
          <w:szCs w:val="28"/>
        </w:rPr>
        <w:t>Од</w:t>
      </w:r>
      <w:r w:rsidR="00946A72" w:rsidRPr="005463EA">
        <w:rPr>
          <w:sz w:val="28"/>
          <w:szCs w:val="28"/>
        </w:rPr>
        <w:t xml:space="preserve">но юридическое лицо </w:t>
      </w:r>
      <w:r w:rsidRPr="005463EA">
        <w:rPr>
          <w:sz w:val="28"/>
          <w:szCs w:val="28"/>
        </w:rPr>
        <w:t>может иметь</w:t>
      </w:r>
      <w:r w:rsidR="00946A72" w:rsidRPr="005463EA">
        <w:rPr>
          <w:sz w:val="28"/>
          <w:szCs w:val="28"/>
        </w:rPr>
        <w:t xml:space="preserve"> несколько </w:t>
      </w:r>
      <w:r w:rsidRPr="005463EA">
        <w:rPr>
          <w:sz w:val="28"/>
          <w:szCs w:val="28"/>
        </w:rPr>
        <w:t>кредит</w:t>
      </w:r>
      <w:r w:rsidR="00946A72" w:rsidRPr="005463EA">
        <w:rPr>
          <w:sz w:val="28"/>
          <w:szCs w:val="28"/>
        </w:rPr>
        <w:t>о</w:t>
      </w:r>
      <w:r w:rsidR="00F749CC">
        <w:rPr>
          <w:sz w:val="28"/>
          <w:szCs w:val="28"/>
        </w:rPr>
        <w:t>в</w:t>
      </w:r>
    </w:p>
    <w:p w14:paraId="31B5391A" w14:textId="77777777" w:rsidR="00F749CC" w:rsidRDefault="00F749CC" w:rsidP="008D13D0">
      <w:pPr>
        <w:rPr>
          <w:sz w:val="28"/>
          <w:szCs w:val="28"/>
        </w:rPr>
      </w:pPr>
    </w:p>
    <w:p w14:paraId="2CFC7E18" w14:textId="690A7ECF" w:rsidR="00946A72" w:rsidRDefault="00946A72" w:rsidP="008D13D0">
      <w:pPr>
        <w:rPr>
          <w:sz w:val="28"/>
          <w:szCs w:val="28"/>
        </w:rPr>
      </w:pPr>
      <w:r>
        <w:rPr>
          <w:sz w:val="28"/>
          <w:szCs w:val="28"/>
        </w:rPr>
        <w:t xml:space="preserve">При одобрении заявки заносится информация о </w:t>
      </w:r>
    </w:p>
    <w:p w14:paraId="39CB063E" w14:textId="3518FCB8" w:rsidR="00946A72" w:rsidRDefault="000663AE" w:rsidP="00946A72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Номере кредитного</w:t>
      </w:r>
      <w:r w:rsidR="00946A72">
        <w:rPr>
          <w:sz w:val="28"/>
          <w:szCs w:val="28"/>
        </w:rPr>
        <w:t xml:space="preserve"> договора</w:t>
      </w:r>
    </w:p>
    <w:p w14:paraId="3286A720" w14:textId="05993F53" w:rsidR="00946A72" w:rsidRDefault="00946A72" w:rsidP="00946A72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юридического лица</w:t>
      </w:r>
    </w:p>
    <w:p w14:paraId="1C9EC5F7" w14:textId="5D9DFFAE" w:rsidR="00946A72" w:rsidRDefault="00946A72" w:rsidP="00946A72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Номер</w:t>
      </w:r>
      <w:r w:rsidR="005463EA">
        <w:rPr>
          <w:sz w:val="28"/>
          <w:szCs w:val="28"/>
        </w:rPr>
        <w:t>е</w:t>
      </w:r>
      <w:r>
        <w:rPr>
          <w:sz w:val="28"/>
          <w:szCs w:val="28"/>
        </w:rPr>
        <w:t xml:space="preserve"> вида кредита</w:t>
      </w:r>
    </w:p>
    <w:p w14:paraId="580D73EA" w14:textId="279FA9AA" w:rsidR="00946A72" w:rsidRDefault="005A1FED" w:rsidP="00946A72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Дат</w:t>
      </w:r>
      <w:r w:rsidR="005463EA">
        <w:rPr>
          <w:sz w:val="28"/>
          <w:szCs w:val="28"/>
        </w:rPr>
        <w:t>е</w:t>
      </w:r>
      <w:r>
        <w:rPr>
          <w:sz w:val="28"/>
          <w:szCs w:val="28"/>
        </w:rPr>
        <w:t xml:space="preserve"> выдачи </w:t>
      </w:r>
    </w:p>
    <w:p w14:paraId="26C6CAC9" w14:textId="3262A75E" w:rsidR="005A1FED" w:rsidRDefault="005A1FED" w:rsidP="00946A72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Сумм</w:t>
      </w:r>
      <w:r w:rsidR="0010494E">
        <w:rPr>
          <w:sz w:val="28"/>
          <w:szCs w:val="28"/>
        </w:rPr>
        <w:t>е которую надо выплатить</w:t>
      </w:r>
    </w:p>
    <w:p w14:paraId="7C4499C2" w14:textId="0C060E63" w:rsidR="005A1FED" w:rsidRDefault="005A1FED" w:rsidP="00946A72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Срок</w:t>
      </w:r>
      <w:r w:rsidR="005463EA">
        <w:rPr>
          <w:sz w:val="28"/>
          <w:szCs w:val="28"/>
        </w:rPr>
        <w:t>е выдачи кредита</w:t>
      </w:r>
    </w:p>
    <w:p w14:paraId="4E8B86DB" w14:textId="237F036F" w:rsidR="0010494E" w:rsidRDefault="0010494E" w:rsidP="00946A72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Статус(погашен/не погашен)</w:t>
      </w:r>
    </w:p>
    <w:p w14:paraId="6AF28F30" w14:textId="5A3F385C" w:rsidR="0022338D" w:rsidRDefault="0022338D" w:rsidP="00946A72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Дата полного погашения</w:t>
      </w:r>
    </w:p>
    <w:p w14:paraId="56C474CF" w14:textId="77C250FD" w:rsidR="00A85CC0" w:rsidRDefault="00A85CC0" w:rsidP="00A85CC0">
      <w:pPr>
        <w:rPr>
          <w:sz w:val="28"/>
          <w:szCs w:val="28"/>
        </w:rPr>
      </w:pPr>
      <w:r>
        <w:rPr>
          <w:sz w:val="28"/>
          <w:szCs w:val="28"/>
        </w:rPr>
        <w:t>При внесении платежа в систему заносятся сведения о:</w:t>
      </w:r>
    </w:p>
    <w:p w14:paraId="3585D7F5" w14:textId="4428D639" w:rsidR="00A85CC0" w:rsidRDefault="0010494E" w:rsidP="00A85CC0">
      <w:pPr>
        <w:pStyle w:val="a7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выплаты</w:t>
      </w:r>
    </w:p>
    <w:p w14:paraId="7134F8E5" w14:textId="47408870" w:rsidR="0010494E" w:rsidRDefault="0010494E" w:rsidP="00A85CC0">
      <w:pPr>
        <w:pStyle w:val="a7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Сумма выплаты</w:t>
      </w:r>
    </w:p>
    <w:p w14:paraId="6793BF44" w14:textId="19D2DB72" w:rsidR="0010494E" w:rsidRDefault="0010494E" w:rsidP="00A85CC0">
      <w:pPr>
        <w:pStyle w:val="a7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Дата платежа</w:t>
      </w:r>
    </w:p>
    <w:p w14:paraId="3A1E1E48" w14:textId="2EDE6607" w:rsidR="0010494E" w:rsidRDefault="0010494E" w:rsidP="00A85CC0">
      <w:pPr>
        <w:pStyle w:val="a7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Номер кредитного договора</w:t>
      </w:r>
    </w:p>
    <w:p w14:paraId="1707477A" w14:textId="1A6E7DE9" w:rsidR="0010494E" w:rsidRDefault="0010494E" w:rsidP="0010494E">
      <w:pPr>
        <w:rPr>
          <w:sz w:val="28"/>
          <w:szCs w:val="28"/>
        </w:rPr>
      </w:pPr>
      <w:r>
        <w:rPr>
          <w:sz w:val="28"/>
          <w:szCs w:val="28"/>
        </w:rPr>
        <w:t>Если сумма всех платежей по одному кредитному договору равна сумме, которую надо выплатить банку по данному кредиту, то заносится отметка о погашении кредита</w:t>
      </w:r>
    </w:p>
    <w:p w14:paraId="48C84BB9" w14:textId="7C96074E" w:rsidR="008D748D" w:rsidRDefault="008D748D" w:rsidP="0010494E">
      <w:pPr>
        <w:rPr>
          <w:sz w:val="28"/>
          <w:szCs w:val="28"/>
        </w:rPr>
      </w:pPr>
      <w:r>
        <w:rPr>
          <w:sz w:val="28"/>
          <w:szCs w:val="28"/>
        </w:rPr>
        <w:t>Для отслеживания просрочки платежа ведется запись о следующем внесении:</w:t>
      </w:r>
    </w:p>
    <w:p w14:paraId="75CE0B57" w14:textId="59CFEF19" w:rsidR="008D748D" w:rsidRDefault="008D748D" w:rsidP="008D748D">
      <w:pPr>
        <w:pStyle w:val="a7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юридического лица</w:t>
      </w:r>
    </w:p>
    <w:p w14:paraId="4193B65A" w14:textId="7CC79EA6" w:rsidR="008D748D" w:rsidRDefault="008D748D" w:rsidP="008D748D">
      <w:pPr>
        <w:pStyle w:val="a7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Номер кредитного договора</w:t>
      </w:r>
    </w:p>
    <w:p w14:paraId="51921A40" w14:textId="2C8D5D87" w:rsidR="008D748D" w:rsidRDefault="008D748D" w:rsidP="008D748D">
      <w:pPr>
        <w:pStyle w:val="a7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Необходимая сумма </w:t>
      </w:r>
    </w:p>
    <w:p w14:paraId="75D28B5D" w14:textId="0BA7443A" w:rsidR="008D748D" w:rsidRPr="008D748D" w:rsidRDefault="008D748D" w:rsidP="008D748D">
      <w:pPr>
        <w:pStyle w:val="a7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До какого числа нужно внести оплату</w:t>
      </w:r>
    </w:p>
    <w:p w14:paraId="538C5F0B" w14:textId="2AF11ADF" w:rsidR="003F359B" w:rsidRDefault="000663AE" w:rsidP="003F359B">
      <w:pPr>
        <w:rPr>
          <w:sz w:val="28"/>
          <w:szCs w:val="28"/>
        </w:rPr>
      </w:pPr>
      <w:r>
        <w:rPr>
          <w:sz w:val="28"/>
          <w:szCs w:val="28"/>
        </w:rPr>
        <w:t xml:space="preserve">Если заемщик задерживает </w:t>
      </w:r>
      <w:r w:rsidR="00F749CC">
        <w:rPr>
          <w:sz w:val="28"/>
          <w:szCs w:val="28"/>
        </w:rPr>
        <w:t>платеж по кредиту, ему начисляется штраф</w:t>
      </w:r>
      <w:r w:rsidR="008D748D">
        <w:rPr>
          <w:sz w:val="28"/>
          <w:szCs w:val="28"/>
        </w:rPr>
        <w:t>.</w:t>
      </w:r>
    </w:p>
    <w:p w14:paraId="733B0167" w14:textId="09F084AD" w:rsidR="008D748D" w:rsidRDefault="008D748D" w:rsidP="003F359B">
      <w:pPr>
        <w:rPr>
          <w:sz w:val="28"/>
          <w:szCs w:val="28"/>
        </w:rPr>
      </w:pPr>
      <w:r>
        <w:rPr>
          <w:sz w:val="28"/>
          <w:szCs w:val="28"/>
        </w:rPr>
        <w:t>Если была внесена недостаточная сумма, то штраф все равно начисляется</w:t>
      </w:r>
    </w:p>
    <w:p w14:paraId="0F1181C4" w14:textId="050821B9" w:rsidR="00F749CC" w:rsidRDefault="00F749CC" w:rsidP="003F359B">
      <w:pPr>
        <w:rPr>
          <w:sz w:val="28"/>
          <w:szCs w:val="28"/>
        </w:rPr>
      </w:pPr>
      <w:r>
        <w:rPr>
          <w:sz w:val="28"/>
          <w:szCs w:val="28"/>
        </w:rPr>
        <w:t>О штрафах в системе должна быть информация:</w:t>
      </w:r>
    </w:p>
    <w:p w14:paraId="0C04AB98" w14:textId="6404D0D9" w:rsidR="00F749CC" w:rsidRDefault="00F749CC" w:rsidP="00F749CC">
      <w:pPr>
        <w:pStyle w:val="a7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штрафа</w:t>
      </w:r>
    </w:p>
    <w:p w14:paraId="7D6E3CD3" w14:textId="73DE1D04" w:rsidR="00F749CC" w:rsidRDefault="00F749CC" w:rsidP="00F749CC">
      <w:pPr>
        <w:pStyle w:val="a7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Сумма штрафа</w:t>
      </w:r>
    </w:p>
    <w:p w14:paraId="08615DD3" w14:textId="38DCC5F3" w:rsidR="00F749CC" w:rsidRDefault="00F749CC" w:rsidP="00F749CC">
      <w:pPr>
        <w:pStyle w:val="a7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Дата начисления штрафа</w:t>
      </w:r>
    </w:p>
    <w:p w14:paraId="6AE7C548" w14:textId="79CCEFA0" w:rsidR="00F749CC" w:rsidRDefault="00F749CC" w:rsidP="00F749CC">
      <w:pPr>
        <w:pStyle w:val="a7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Номер кредитного договора </w:t>
      </w:r>
    </w:p>
    <w:p w14:paraId="7A432E64" w14:textId="040004E0" w:rsidR="0010494E" w:rsidRDefault="0010494E" w:rsidP="0010494E">
      <w:pPr>
        <w:rPr>
          <w:sz w:val="28"/>
          <w:szCs w:val="28"/>
        </w:rPr>
      </w:pPr>
      <w:r>
        <w:rPr>
          <w:sz w:val="28"/>
          <w:szCs w:val="28"/>
        </w:rPr>
        <w:t>Сумма штрафа добавляется к сумме для выплаты по кредиту</w:t>
      </w:r>
    </w:p>
    <w:p w14:paraId="797352BD" w14:textId="77777777" w:rsidR="0010494E" w:rsidRPr="0010494E" w:rsidRDefault="0010494E" w:rsidP="0010494E">
      <w:pPr>
        <w:rPr>
          <w:sz w:val="28"/>
          <w:szCs w:val="28"/>
        </w:rPr>
      </w:pPr>
    </w:p>
    <w:p w14:paraId="3A32C56D" w14:textId="28D84E24" w:rsidR="003F359B" w:rsidRDefault="003F359B" w:rsidP="003F359B">
      <w:pPr>
        <w:rPr>
          <w:sz w:val="28"/>
          <w:szCs w:val="28"/>
        </w:rPr>
      </w:pPr>
      <w:r>
        <w:rPr>
          <w:sz w:val="28"/>
          <w:szCs w:val="28"/>
        </w:rPr>
        <w:t>Предусмотреть ограничения:</w:t>
      </w:r>
    </w:p>
    <w:p w14:paraId="17877A0D" w14:textId="105C5904" w:rsidR="003F359B" w:rsidRDefault="003F359B" w:rsidP="003F359B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Юридическое лицо должно находит</w:t>
      </w:r>
      <w:r w:rsidR="00F749CC">
        <w:rPr>
          <w:sz w:val="28"/>
          <w:szCs w:val="28"/>
        </w:rPr>
        <w:t>ь</w:t>
      </w:r>
      <w:r>
        <w:rPr>
          <w:sz w:val="28"/>
          <w:szCs w:val="28"/>
        </w:rPr>
        <w:t>ся в России</w:t>
      </w:r>
    </w:p>
    <w:p w14:paraId="791C4C32" w14:textId="4FC74813" w:rsidR="003F359B" w:rsidRDefault="003F359B" w:rsidP="003F359B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Обязательно необходимо указать </w:t>
      </w:r>
      <w:r w:rsidR="000663AE">
        <w:rPr>
          <w:sz w:val="28"/>
          <w:szCs w:val="28"/>
        </w:rPr>
        <w:t>контактное лицо и номер телефона для связи</w:t>
      </w:r>
    </w:p>
    <w:p w14:paraId="25422643" w14:textId="5B78EE53" w:rsidR="0010494E" w:rsidRDefault="0010494E" w:rsidP="003F359B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Если кредит погашен, то выплаты по нему производит</w:t>
      </w:r>
      <w:r w:rsidR="00D671E1">
        <w:rPr>
          <w:sz w:val="28"/>
          <w:szCs w:val="28"/>
        </w:rPr>
        <w:t>ь</w:t>
      </w:r>
      <w:r>
        <w:rPr>
          <w:sz w:val="28"/>
          <w:szCs w:val="28"/>
        </w:rPr>
        <w:t>ся не могут</w:t>
      </w:r>
    </w:p>
    <w:p w14:paraId="215397B8" w14:textId="2AC2C7EC" w:rsidR="0010494E" w:rsidRDefault="0010494E" w:rsidP="003F359B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="00D671E1">
        <w:rPr>
          <w:sz w:val="28"/>
          <w:szCs w:val="28"/>
        </w:rPr>
        <w:t>сумма выплаты больше, чем сумма, которую осталось погасить, то выплата не производится</w:t>
      </w:r>
    </w:p>
    <w:p w14:paraId="3F7861BD" w14:textId="44DE8E01" w:rsidR="000663AE" w:rsidRDefault="00D671E1" w:rsidP="00D671E1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Один заемщик может брать кредит одного вида только при погашении предыдущего кредита данного вида</w:t>
      </w:r>
    </w:p>
    <w:p w14:paraId="1EC72258" w14:textId="77777777" w:rsidR="00794778" w:rsidRDefault="00794778" w:rsidP="00794778">
      <w:pPr>
        <w:ind w:left="360"/>
        <w:rPr>
          <w:sz w:val="28"/>
          <w:szCs w:val="28"/>
        </w:rPr>
      </w:pPr>
    </w:p>
    <w:p w14:paraId="256B4BEA" w14:textId="57FDA98B" w:rsidR="00794778" w:rsidRDefault="00794778" w:rsidP="00794778">
      <w:pPr>
        <w:rPr>
          <w:sz w:val="28"/>
          <w:szCs w:val="28"/>
        </w:rPr>
      </w:pPr>
      <w:r>
        <w:rPr>
          <w:sz w:val="28"/>
          <w:szCs w:val="28"/>
        </w:rPr>
        <w:t>С данной информационной системой могут работать следующие группы пользователей:</w:t>
      </w:r>
    </w:p>
    <w:p w14:paraId="4E0C3B2B" w14:textId="352BB4D9" w:rsidR="00794778" w:rsidRDefault="00794778" w:rsidP="00794778">
      <w:pPr>
        <w:pStyle w:val="a7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Клиенты банка</w:t>
      </w:r>
    </w:p>
    <w:p w14:paraId="523F598D" w14:textId="2C640C16" w:rsidR="00794778" w:rsidRDefault="00794778" w:rsidP="00794778">
      <w:pPr>
        <w:pStyle w:val="a7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Банкиры</w:t>
      </w:r>
    </w:p>
    <w:p w14:paraId="7D6542EA" w14:textId="02A751CA" w:rsidR="00794778" w:rsidRDefault="00794778" w:rsidP="00794778">
      <w:pPr>
        <w:pStyle w:val="a7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Администрация банка</w:t>
      </w:r>
    </w:p>
    <w:p w14:paraId="0045A8A3" w14:textId="77777777" w:rsidR="00794778" w:rsidRDefault="00794778" w:rsidP="00794778">
      <w:pPr>
        <w:rPr>
          <w:sz w:val="28"/>
          <w:szCs w:val="28"/>
        </w:rPr>
      </w:pPr>
    </w:p>
    <w:p w14:paraId="39F571AA" w14:textId="6C8D020B" w:rsidR="00794778" w:rsidRDefault="00794778" w:rsidP="00794778">
      <w:pPr>
        <w:rPr>
          <w:sz w:val="28"/>
          <w:szCs w:val="28"/>
        </w:rPr>
      </w:pPr>
      <w:r>
        <w:rPr>
          <w:sz w:val="28"/>
          <w:szCs w:val="28"/>
        </w:rPr>
        <w:t>Клиенты должны иметь возможность решать следующие задачи:</w:t>
      </w:r>
    </w:p>
    <w:p w14:paraId="6F947256" w14:textId="57B0899E" w:rsidR="00794778" w:rsidRDefault="00794778" w:rsidP="00794778">
      <w:pPr>
        <w:pStyle w:val="a7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Просматривать список доступных кредитов, их условия и требования</w:t>
      </w:r>
    </w:p>
    <w:p w14:paraId="4B16DB75" w14:textId="3F161B2C" w:rsidR="00794778" w:rsidRDefault="00794778" w:rsidP="00794778">
      <w:pPr>
        <w:pStyle w:val="a7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Зарегистрироваться, предоставив необходимую информацию</w:t>
      </w:r>
    </w:p>
    <w:p w14:paraId="5483225B" w14:textId="1D52336F" w:rsidR="00794778" w:rsidRDefault="00794778" w:rsidP="00794778">
      <w:pPr>
        <w:pStyle w:val="a7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Оставить заявку на получение кредита, выбрав тип кредита, сумму и срок из доступного промежутка.</w:t>
      </w:r>
    </w:p>
    <w:p w14:paraId="04B867E4" w14:textId="2491EDF0" w:rsidR="00794778" w:rsidRDefault="00794778" w:rsidP="00794778">
      <w:pPr>
        <w:pStyle w:val="a7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Вносить платежи</w:t>
      </w:r>
      <w:r w:rsidR="00766F6C">
        <w:rPr>
          <w:sz w:val="28"/>
          <w:szCs w:val="28"/>
        </w:rPr>
        <w:t xml:space="preserve"> по имеющемуся кредиту</w:t>
      </w:r>
    </w:p>
    <w:p w14:paraId="478A6A7A" w14:textId="4F78618A" w:rsidR="0022338D" w:rsidRPr="00794778" w:rsidRDefault="0022338D" w:rsidP="00794778">
      <w:pPr>
        <w:pStyle w:val="a7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Просматривать взятые кредиты, платежи и штрафы</w:t>
      </w:r>
    </w:p>
    <w:p w14:paraId="4E0A773A" w14:textId="77777777" w:rsidR="00C57000" w:rsidRDefault="00C57000" w:rsidP="00794778">
      <w:pPr>
        <w:rPr>
          <w:sz w:val="28"/>
          <w:szCs w:val="28"/>
        </w:rPr>
      </w:pPr>
    </w:p>
    <w:p w14:paraId="6BC28223" w14:textId="5ADF89AB" w:rsidR="00C57000" w:rsidRDefault="00C57000" w:rsidP="00794778">
      <w:pPr>
        <w:rPr>
          <w:sz w:val="28"/>
          <w:szCs w:val="28"/>
        </w:rPr>
      </w:pPr>
      <w:r>
        <w:rPr>
          <w:sz w:val="28"/>
          <w:szCs w:val="28"/>
        </w:rPr>
        <w:t>При работе с системой банкиры могут:</w:t>
      </w:r>
    </w:p>
    <w:p w14:paraId="10D9FBB7" w14:textId="1C83B65B" w:rsidR="00C57000" w:rsidRDefault="00C57000" w:rsidP="00C57000">
      <w:pPr>
        <w:pStyle w:val="a7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Одобрение или отказ заявок на кредиты</w:t>
      </w:r>
      <w:r w:rsidR="008D748D">
        <w:rPr>
          <w:sz w:val="28"/>
          <w:szCs w:val="28"/>
        </w:rPr>
        <w:t>. При одобрении заявки фиксировать данные о сумме, дате выдачи</w:t>
      </w:r>
    </w:p>
    <w:p w14:paraId="795EC6B1" w14:textId="4D81E18C" w:rsidR="00C57000" w:rsidRDefault="00C57000" w:rsidP="00C57000">
      <w:pPr>
        <w:pStyle w:val="a7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Регистрация выплат по кредитам</w:t>
      </w:r>
    </w:p>
    <w:p w14:paraId="182B9B46" w14:textId="193D56F8" w:rsidR="00C57000" w:rsidRDefault="0022338D" w:rsidP="00C57000">
      <w:pPr>
        <w:pStyle w:val="a7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Просматривать список оштрафованных клиентов</w:t>
      </w:r>
    </w:p>
    <w:p w14:paraId="261388F4" w14:textId="1264EFE1" w:rsidR="0022338D" w:rsidRDefault="0022338D" w:rsidP="00C57000">
      <w:pPr>
        <w:pStyle w:val="a7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Вносить информацию о выплатах по номеру кредитного договора и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заемщика</w:t>
      </w:r>
    </w:p>
    <w:p w14:paraId="0CD2F4CE" w14:textId="7854AB46" w:rsidR="00392ABE" w:rsidRPr="00392ABE" w:rsidRDefault="00392ABE" w:rsidP="00392ABE">
      <w:pPr>
        <w:pStyle w:val="a7"/>
        <w:numPr>
          <w:ilvl w:val="0"/>
          <w:numId w:val="9"/>
        </w:numPr>
        <w:rPr>
          <w:sz w:val="28"/>
          <w:szCs w:val="28"/>
        </w:rPr>
      </w:pPr>
      <w:r w:rsidRPr="00392ABE">
        <w:rPr>
          <w:sz w:val="28"/>
          <w:szCs w:val="28"/>
        </w:rPr>
        <w:t>Созда</w:t>
      </w:r>
      <w:r>
        <w:rPr>
          <w:sz w:val="28"/>
          <w:szCs w:val="28"/>
        </w:rPr>
        <w:t>вать</w:t>
      </w:r>
      <w:r w:rsidRPr="00392ABE">
        <w:rPr>
          <w:sz w:val="28"/>
          <w:szCs w:val="28"/>
        </w:rPr>
        <w:t xml:space="preserve"> отчета по динамике возврата кредитов.</w:t>
      </w:r>
      <w:r w:rsidRPr="00392ABE">
        <w:rPr>
          <w:sz w:val="28"/>
          <w:szCs w:val="28"/>
        </w:rPr>
        <w:t xml:space="preserve"> </w:t>
      </w:r>
      <w:r w:rsidRPr="00392ABE">
        <w:rPr>
          <w:sz w:val="28"/>
          <w:szCs w:val="28"/>
        </w:rPr>
        <w:t>Просм</w:t>
      </w:r>
      <w:r>
        <w:rPr>
          <w:sz w:val="28"/>
          <w:szCs w:val="28"/>
        </w:rPr>
        <w:t>а</w:t>
      </w:r>
      <w:r w:rsidRPr="00392ABE">
        <w:rPr>
          <w:sz w:val="28"/>
          <w:szCs w:val="28"/>
        </w:rPr>
        <w:t>тр</w:t>
      </w:r>
      <w:r>
        <w:rPr>
          <w:sz w:val="28"/>
          <w:szCs w:val="28"/>
        </w:rPr>
        <w:t>ивать</w:t>
      </w:r>
      <w:r w:rsidRPr="00392ABE">
        <w:rPr>
          <w:sz w:val="28"/>
          <w:szCs w:val="28"/>
        </w:rPr>
        <w:t xml:space="preserve"> и анализ</w:t>
      </w:r>
      <w:r>
        <w:rPr>
          <w:sz w:val="28"/>
          <w:szCs w:val="28"/>
        </w:rPr>
        <w:t>ировать</w:t>
      </w:r>
      <w:r w:rsidRPr="00392ABE">
        <w:rPr>
          <w:sz w:val="28"/>
          <w:szCs w:val="28"/>
        </w:rPr>
        <w:t xml:space="preserve"> отчет.</w:t>
      </w:r>
    </w:p>
    <w:p w14:paraId="10635E72" w14:textId="77777777" w:rsidR="00392ABE" w:rsidRPr="00392ABE" w:rsidRDefault="00392ABE" w:rsidP="00392ABE">
      <w:pPr>
        <w:rPr>
          <w:sz w:val="28"/>
          <w:szCs w:val="28"/>
        </w:rPr>
      </w:pPr>
    </w:p>
    <w:p w14:paraId="06C58AFD" w14:textId="38BB92BB" w:rsidR="0022338D" w:rsidRPr="0022338D" w:rsidRDefault="0022338D" w:rsidP="0022338D">
      <w:pPr>
        <w:rPr>
          <w:sz w:val="28"/>
          <w:szCs w:val="28"/>
        </w:rPr>
      </w:pPr>
      <w:r>
        <w:rPr>
          <w:sz w:val="28"/>
          <w:szCs w:val="28"/>
        </w:rPr>
        <w:t>Администрация банка может просматривать сведения о взятых кредитах, об оштрафованных клиентах, о самых популярных и самых непопулярных кредитах, может добавлять новые учетные записи банкиров, новые виды кредитов, изменять их условия и требования для заемщиков.</w:t>
      </w:r>
    </w:p>
    <w:sectPr w:rsidR="0022338D" w:rsidRPr="00223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736AE"/>
    <w:multiLevelType w:val="hybridMultilevel"/>
    <w:tmpl w:val="051A0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008E5"/>
    <w:multiLevelType w:val="hybridMultilevel"/>
    <w:tmpl w:val="D39A6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A64C3"/>
    <w:multiLevelType w:val="hybridMultilevel"/>
    <w:tmpl w:val="CC0EE0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47464"/>
    <w:multiLevelType w:val="hybridMultilevel"/>
    <w:tmpl w:val="009E2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83FBC"/>
    <w:multiLevelType w:val="hybridMultilevel"/>
    <w:tmpl w:val="82A42FD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56C75"/>
    <w:multiLevelType w:val="hybridMultilevel"/>
    <w:tmpl w:val="186AE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65C67"/>
    <w:multiLevelType w:val="hybridMultilevel"/>
    <w:tmpl w:val="425894BE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5A20A7"/>
    <w:multiLevelType w:val="hybridMultilevel"/>
    <w:tmpl w:val="AD96E0F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6F02D8"/>
    <w:multiLevelType w:val="hybridMultilevel"/>
    <w:tmpl w:val="89C6E6B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E242A9"/>
    <w:multiLevelType w:val="hybridMultilevel"/>
    <w:tmpl w:val="18361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153847">
    <w:abstractNumId w:val="7"/>
  </w:num>
  <w:num w:numId="2" w16cid:durableId="920143547">
    <w:abstractNumId w:val="4"/>
  </w:num>
  <w:num w:numId="3" w16cid:durableId="2144998800">
    <w:abstractNumId w:val="8"/>
  </w:num>
  <w:num w:numId="4" w16cid:durableId="1240602291">
    <w:abstractNumId w:val="1"/>
  </w:num>
  <w:num w:numId="5" w16cid:durableId="1264387723">
    <w:abstractNumId w:val="3"/>
  </w:num>
  <w:num w:numId="6" w16cid:durableId="1392732064">
    <w:abstractNumId w:val="5"/>
  </w:num>
  <w:num w:numId="7" w16cid:durableId="49614700">
    <w:abstractNumId w:val="6"/>
  </w:num>
  <w:num w:numId="8" w16cid:durableId="1440567655">
    <w:abstractNumId w:val="2"/>
  </w:num>
  <w:num w:numId="9" w16cid:durableId="1426918470">
    <w:abstractNumId w:val="0"/>
  </w:num>
  <w:num w:numId="10" w16cid:durableId="16222258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B0"/>
    <w:rsid w:val="000409A3"/>
    <w:rsid w:val="000663AE"/>
    <w:rsid w:val="0010494E"/>
    <w:rsid w:val="00140EB0"/>
    <w:rsid w:val="0022338D"/>
    <w:rsid w:val="0037150B"/>
    <w:rsid w:val="00392ABE"/>
    <w:rsid w:val="003F002A"/>
    <w:rsid w:val="003F359B"/>
    <w:rsid w:val="00510E1B"/>
    <w:rsid w:val="005463EA"/>
    <w:rsid w:val="005A1FED"/>
    <w:rsid w:val="006959B2"/>
    <w:rsid w:val="00766F6C"/>
    <w:rsid w:val="00794778"/>
    <w:rsid w:val="008D13D0"/>
    <w:rsid w:val="008D748D"/>
    <w:rsid w:val="00916C64"/>
    <w:rsid w:val="00946A72"/>
    <w:rsid w:val="00A85CC0"/>
    <w:rsid w:val="00C57000"/>
    <w:rsid w:val="00D671E1"/>
    <w:rsid w:val="00DC36C0"/>
    <w:rsid w:val="00E32BE4"/>
    <w:rsid w:val="00E54AEA"/>
    <w:rsid w:val="00F7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28DFB"/>
  <w15:chartTrackingRefBased/>
  <w15:docId w15:val="{0E998F0B-6A51-4187-A1C8-B3330A8D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0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0E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0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0E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0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0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0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0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0E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40E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40E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40E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40E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40E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40E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40E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40E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0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40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0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40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40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40E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40E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40E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40E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40E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40E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9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udiana917@gmail.com</dc:creator>
  <cp:keywords/>
  <dc:description/>
  <cp:lastModifiedBy>udiana917@gmail.com</cp:lastModifiedBy>
  <cp:revision>4</cp:revision>
  <dcterms:created xsi:type="dcterms:W3CDTF">2024-10-08T08:16:00Z</dcterms:created>
  <dcterms:modified xsi:type="dcterms:W3CDTF">2024-10-14T07:54:00Z</dcterms:modified>
</cp:coreProperties>
</file>