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B58F" w14:textId="089D6B12" w:rsidR="000409A3" w:rsidRPr="00EB2AEF" w:rsidRDefault="000409A3" w:rsidP="00D207F7">
      <w:pPr>
        <w:jc w:val="both"/>
        <w:rPr>
          <w:rFonts w:ascii="Times New Roman" w:hAnsi="Times New Roman" w:cs="Times New Roman"/>
          <w:sz w:val="44"/>
          <w:szCs w:val="44"/>
        </w:rPr>
      </w:pPr>
      <w:r w:rsidRPr="00EB2AEF">
        <w:rPr>
          <w:rFonts w:ascii="Times New Roman" w:hAnsi="Times New Roman" w:cs="Times New Roman"/>
          <w:sz w:val="44"/>
          <w:szCs w:val="44"/>
        </w:rPr>
        <w:t>Задание</w:t>
      </w:r>
    </w:p>
    <w:p w14:paraId="7C7A9348" w14:textId="35DBB65E" w:rsidR="000409A3" w:rsidRPr="00BF1627" w:rsidRDefault="000409A3" w:rsidP="00EB2AEF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Выдача банком кредитов. Коммерческий банк выдает кредиты юридическим лицам. В зависимости от условий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 Чтобы отслеживать динамику возврата кредитов принято решение учитывать в системе еще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14:paraId="3A3F392F" w14:textId="5C030F9B" w:rsidR="00510E1B" w:rsidRPr="006F0FFA" w:rsidRDefault="00140EB0" w:rsidP="00D207F7">
      <w:pPr>
        <w:jc w:val="both"/>
        <w:rPr>
          <w:rFonts w:ascii="Times New Roman" w:hAnsi="Times New Roman" w:cs="Times New Roman"/>
          <w:sz w:val="44"/>
          <w:szCs w:val="44"/>
        </w:rPr>
      </w:pPr>
      <w:r w:rsidRPr="006F0FFA">
        <w:rPr>
          <w:rFonts w:ascii="Times New Roman" w:hAnsi="Times New Roman" w:cs="Times New Roman"/>
          <w:sz w:val="44"/>
          <w:szCs w:val="44"/>
        </w:rPr>
        <w:t xml:space="preserve">Описание предметной области </w:t>
      </w:r>
    </w:p>
    <w:p w14:paraId="3C76EDD0" w14:textId="0D061AA9" w:rsidR="00140EB0" w:rsidRPr="006F0FFA" w:rsidRDefault="00140EB0" w:rsidP="00D207F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для обработки заявок на выдачу кредитов юридическим лицам</w:t>
      </w:r>
      <w:r w:rsidR="003F002A" w:rsidRPr="006F0FFA">
        <w:rPr>
          <w:rFonts w:ascii="Times New Roman" w:hAnsi="Times New Roman" w:cs="Times New Roman"/>
          <w:sz w:val="28"/>
          <w:szCs w:val="28"/>
        </w:rPr>
        <w:t xml:space="preserve">. Система предусматривает выбор из нескольких видов кредитов. Виды кредитов могут иметь свой уникальный номер и полное название. </w:t>
      </w:r>
      <w:r w:rsidR="008D13D0" w:rsidRPr="006F0FFA">
        <w:rPr>
          <w:rFonts w:ascii="Times New Roman" w:hAnsi="Times New Roman" w:cs="Times New Roman"/>
          <w:sz w:val="28"/>
          <w:szCs w:val="28"/>
        </w:rPr>
        <w:t>Кредит одного вида</w:t>
      </w:r>
      <w:r w:rsidR="00D207F7">
        <w:rPr>
          <w:rFonts w:ascii="Times New Roman" w:hAnsi="Times New Roman" w:cs="Times New Roman"/>
          <w:sz w:val="28"/>
          <w:szCs w:val="28"/>
        </w:rPr>
        <w:t xml:space="preserve"> </w:t>
      </w:r>
      <w:r w:rsidR="008D13D0" w:rsidRPr="006F0FFA">
        <w:rPr>
          <w:rFonts w:ascii="Times New Roman" w:hAnsi="Times New Roman" w:cs="Times New Roman"/>
          <w:sz w:val="28"/>
          <w:szCs w:val="28"/>
        </w:rPr>
        <w:t>может</w:t>
      </w:r>
      <w:r w:rsidR="00D207F7">
        <w:rPr>
          <w:rFonts w:ascii="Times New Roman" w:hAnsi="Times New Roman" w:cs="Times New Roman"/>
          <w:sz w:val="28"/>
          <w:szCs w:val="28"/>
        </w:rPr>
        <w:t xml:space="preserve"> </w:t>
      </w:r>
      <w:r w:rsidR="008D13D0" w:rsidRPr="006F0FFA">
        <w:rPr>
          <w:rFonts w:ascii="Times New Roman" w:hAnsi="Times New Roman" w:cs="Times New Roman"/>
          <w:sz w:val="28"/>
          <w:szCs w:val="28"/>
        </w:rPr>
        <w:t xml:space="preserve">быть у нескольких заемщиков. </w:t>
      </w:r>
      <w:r w:rsidR="003F002A" w:rsidRPr="006F0FFA">
        <w:rPr>
          <w:rFonts w:ascii="Times New Roman" w:hAnsi="Times New Roman" w:cs="Times New Roman"/>
          <w:sz w:val="28"/>
          <w:szCs w:val="28"/>
        </w:rPr>
        <w:t>Каждый кредит определенного вида</w:t>
      </w:r>
      <w:r w:rsidR="008D13D0" w:rsidRPr="006F0FFA">
        <w:rPr>
          <w:rFonts w:ascii="Times New Roman" w:hAnsi="Times New Roman" w:cs="Times New Roman"/>
          <w:sz w:val="28"/>
          <w:szCs w:val="28"/>
        </w:rPr>
        <w:t xml:space="preserve"> характеризуется:</w:t>
      </w:r>
    </w:p>
    <w:p w14:paraId="62C4A765" w14:textId="64EFA0CD" w:rsidR="008D13D0" w:rsidRPr="00DA6917" w:rsidRDefault="00DA6917" w:rsidP="00A2303C">
      <w:pPr>
        <w:pStyle w:val="a7"/>
        <w:numPr>
          <w:ilvl w:val="0"/>
          <w:numId w:val="11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A6917">
        <w:rPr>
          <w:rFonts w:ascii="Times New Roman" w:hAnsi="Times New Roman" w:cs="Times New Roman"/>
          <w:sz w:val="28"/>
          <w:szCs w:val="28"/>
        </w:rPr>
        <w:t>уникальный код</w:t>
      </w:r>
      <w:r w:rsidR="00EB2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C6F96" w14:textId="57F8B382" w:rsidR="008D13D0" w:rsidRPr="00DA6917" w:rsidRDefault="00DA6917" w:rsidP="00A2303C">
      <w:pPr>
        <w:pStyle w:val="a7"/>
        <w:numPr>
          <w:ilvl w:val="0"/>
          <w:numId w:val="11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A6917">
        <w:rPr>
          <w:rFonts w:ascii="Times New Roman" w:hAnsi="Times New Roman" w:cs="Times New Roman"/>
          <w:sz w:val="28"/>
          <w:szCs w:val="28"/>
        </w:rPr>
        <w:t>название</w:t>
      </w:r>
      <w:r w:rsidR="00EB2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672ED" w14:textId="788588BD" w:rsidR="008D13D0" w:rsidRDefault="00DA6917" w:rsidP="00A2303C">
      <w:pPr>
        <w:pStyle w:val="a7"/>
        <w:numPr>
          <w:ilvl w:val="0"/>
          <w:numId w:val="11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A6917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EB2A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ABACA1" w14:textId="642A6BAE" w:rsidR="001E360D" w:rsidRPr="00EB2AEF" w:rsidRDefault="001E360D" w:rsidP="00A2303C">
      <w:pPr>
        <w:pStyle w:val="a7"/>
        <w:numPr>
          <w:ilvl w:val="0"/>
          <w:numId w:val="11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штрафной процент;</w:t>
      </w:r>
    </w:p>
    <w:p w14:paraId="77834237" w14:textId="30847DD5" w:rsidR="000409A3" w:rsidRPr="006F0FFA" w:rsidRDefault="008D13D0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В банке ведется картотека заемщиков. </w:t>
      </w:r>
      <w:r w:rsidR="000409A3" w:rsidRPr="006F0FFA">
        <w:rPr>
          <w:rFonts w:ascii="Times New Roman" w:hAnsi="Times New Roman" w:cs="Times New Roman"/>
          <w:sz w:val="28"/>
          <w:szCs w:val="28"/>
        </w:rPr>
        <w:t>На каждого заемщика заносятся следующие сведения:</w:t>
      </w:r>
    </w:p>
    <w:p w14:paraId="4B4BF76D" w14:textId="480F962C" w:rsidR="000409A3" w:rsidRPr="006F0FFA" w:rsidRDefault="000409A3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F0FFA">
        <w:rPr>
          <w:rFonts w:ascii="Times New Roman" w:hAnsi="Times New Roman" w:cs="Times New Roman"/>
          <w:sz w:val="28"/>
          <w:szCs w:val="28"/>
        </w:rPr>
        <w:t>юридического лица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DA586" w14:textId="1900FCCA" w:rsidR="000409A3" w:rsidRPr="006F0FFA" w:rsidRDefault="00E31AF8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название компании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99C76" w14:textId="55EE8CF3" w:rsidR="000409A3" w:rsidRPr="006F0FFA" w:rsidRDefault="00E31AF8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вид собственности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55EBF" w14:textId="34DE2629" w:rsidR="000409A3" w:rsidRPr="006F0FFA" w:rsidRDefault="00E31AF8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адрес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978683" w14:textId="496ABE92" w:rsidR="000409A3" w:rsidRPr="006F0FFA" w:rsidRDefault="00E31AF8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телефон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158A1" w14:textId="1F1DD26A" w:rsidR="000409A3" w:rsidRPr="006F0FFA" w:rsidRDefault="00E31AF8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контактное лицо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5391A" w14:textId="2842CFF2" w:rsidR="00F749CC" w:rsidRDefault="005463EA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Каждому заемщику присваивается уникальный </w:t>
      </w:r>
      <w:r w:rsidRPr="00EB2AEF">
        <w:rPr>
          <w:rFonts w:ascii="Times New Roman" w:hAnsi="Times New Roman" w:cs="Times New Roman"/>
          <w:sz w:val="28"/>
          <w:szCs w:val="28"/>
        </w:rPr>
        <w:t>ID</w:t>
      </w:r>
      <w:r w:rsidRPr="006F0FFA">
        <w:rPr>
          <w:rFonts w:ascii="Times New Roman" w:hAnsi="Times New Roman" w:cs="Times New Roman"/>
          <w:sz w:val="28"/>
          <w:szCs w:val="28"/>
        </w:rPr>
        <w:t>.</w:t>
      </w:r>
      <w:r w:rsidR="00EB2AEF" w:rsidRPr="00EB2AEF">
        <w:rPr>
          <w:rFonts w:ascii="Times New Roman" w:hAnsi="Times New Roman" w:cs="Times New Roman"/>
          <w:sz w:val="28"/>
          <w:szCs w:val="28"/>
        </w:rPr>
        <w:t xml:space="preserve"> </w:t>
      </w:r>
      <w:r w:rsidR="000409A3" w:rsidRPr="006F0FFA">
        <w:rPr>
          <w:rFonts w:ascii="Times New Roman" w:hAnsi="Times New Roman" w:cs="Times New Roman"/>
          <w:sz w:val="28"/>
          <w:szCs w:val="28"/>
        </w:rPr>
        <w:t>Од</w:t>
      </w:r>
      <w:r w:rsidR="00946A72" w:rsidRPr="006F0FFA">
        <w:rPr>
          <w:rFonts w:ascii="Times New Roman" w:hAnsi="Times New Roman" w:cs="Times New Roman"/>
          <w:sz w:val="28"/>
          <w:szCs w:val="28"/>
        </w:rPr>
        <w:t xml:space="preserve">но юридическое лицо </w:t>
      </w:r>
      <w:r w:rsidR="000409A3" w:rsidRPr="006F0FFA">
        <w:rPr>
          <w:rFonts w:ascii="Times New Roman" w:hAnsi="Times New Roman" w:cs="Times New Roman"/>
          <w:sz w:val="28"/>
          <w:szCs w:val="28"/>
        </w:rPr>
        <w:t>может иметь</w:t>
      </w:r>
      <w:r w:rsidR="00946A72" w:rsidRPr="006F0FF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="000409A3" w:rsidRPr="006F0FFA">
        <w:rPr>
          <w:rFonts w:ascii="Times New Roman" w:hAnsi="Times New Roman" w:cs="Times New Roman"/>
          <w:sz w:val="28"/>
          <w:szCs w:val="28"/>
        </w:rPr>
        <w:t>кредит</w:t>
      </w:r>
      <w:r w:rsidR="00946A72" w:rsidRPr="006F0FFA">
        <w:rPr>
          <w:rFonts w:ascii="Times New Roman" w:hAnsi="Times New Roman" w:cs="Times New Roman"/>
          <w:sz w:val="28"/>
          <w:szCs w:val="28"/>
        </w:rPr>
        <w:t>о</w:t>
      </w:r>
      <w:r w:rsidR="00F749CC" w:rsidRPr="006F0FFA">
        <w:rPr>
          <w:rFonts w:ascii="Times New Roman" w:hAnsi="Times New Roman" w:cs="Times New Roman"/>
          <w:sz w:val="28"/>
          <w:szCs w:val="28"/>
        </w:rPr>
        <w:t>в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23C4CF7B" w14:textId="317C4659" w:rsidR="00E32D42" w:rsidRPr="00A2303C" w:rsidRDefault="00E32D42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подаче заявки клиент указывает данные контактного лица,</w:t>
      </w:r>
      <w:r w:rsidR="00AA6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</w:t>
      </w:r>
      <w:r w:rsidR="00AA6D2E">
        <w:rPr>
          <w:rFonts w:ascii="Times New Roman" w:hAnsi="Times New Roman" w:cs="Times New Roman"/>
          <w:sz w:val="28"/>
          <w:szCs w:val="28"/>
        </w:rPr>
        <w:t>формацию о  компании</w:t>
      </w:r>
      <w:r>
        <w:rPr>
          <w:rFonts w:ascii="Times New Roman" w:hAnsi="Times New Roman" w:cs="Times New Roman"/>
          <w:sz w:val="28"/>
          <w:szCs w:val="28"/>
        </w:rPr>
        <w:t xml:space="preserve"> вид кредита, который хочет получить</w:t>
      </w:r>
      <w:r w:rsidR="00AA6D2E">
        <w:rPr>
          <w:rFonts w:ascii="Times New Roman" w:hAnsi="Times New Roman" w:cs="Times New Roman"/>
          <w:sz w:val="28"/>
          <w:szCs w:val="28"/>
        </w:rPr>
        <w:t xml:space="preserve"> и сумме, доступной для выбранного вида кредита.</w:t>
      </w:r>
    </w:p>
    <w:p w14:paraId="2CFC7E18" w14:textId="690A7ECF" w:rsidR="00946A72" w:rsidRPr="006F0FFA" w:rsidRDefault="00946A72" w:rsidP="00E32D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При одобрении заявки заносится информация о </w:t>
      </w:r>
    </w:p>
    <w:p w14:paraId="39CB063E" w14:textId="756D4D50" w:rsidR="00946A72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lastRenderedPageBreak/>
        <w:t>номере кредитного договора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6A720" w14:textId="7D3BDA3D" w:rsidR="00946A72" w:rsidRPr="00EB2AEF" w:rsidRDefault="00946A72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B2AEF">
        <w:rPr>
          <w:rFonts w:ascii="Times New Roman" w:hAnsi="Times New Roman" w:cs="Times New Roman"/>
          <w:sz w:val="28"/>
          <w:szCs w:val="28"/>
          <w:lang w:val="en-US"/>
        </w:rPr>
        <w:t xml:space="preserve"> юридического лица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EC5F7" w14:textId="7C3050D0" w:rsidR="00946A72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номере вида кредита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D73EA" w14:textId="6499491A" w:rsidR="00946A72" w:rsidRPr="001E360D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дате выдачи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B2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C997BF" w14:textId="1D1DFC00" w:rsidR="001E360D" w:rsidRPr="00EB2AEF" w:rsidRDefault="001E360D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выданная сумма;</w:t>
      </w:r>
    </w:p>
    <w:p w14:paraId="26C6CAC9" w14:textId="679648EE" w:rsidR="005A1FED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сумме, которую надо выплатить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4499C2" w14:textId="0B78AE2D" w:rsidR="005A1FED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сроке выдачи кредита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B86DB" w14:textId="2FBEB46A" w:rsidR="0010494E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статус (погашен/не погашен)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28F30" w14:textId="421C0599" w:rsidR="0022338D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дата полного погашения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C474CF" w14:textId="77C250FD" w:rsidR="00A85CC0" w:rsidRPr="006F0FFA" w:rsidRDefault="00A85CC0" w:rsidP="00D207F7">
      <w:p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При внесении платежа в систему заносятся сведения о:</w:t>
      </w:r>
    </w:p>
    <w:p w14:paraId="3585D7F5" w14:textId="3E3254FE" w:rsidR="00A85CC0" w:rsidRPr="00EB2AEF" w:rsidRDefault="0010494E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EB2AEF">
        <w:rPr>
          <w:rFonts w:ascii="Times New Roman" w:hAnsi="Times New Roman" w:cs="Times New Roman"/>
          <w:sz w:val="28"/>
          <w:szCs w:val="28"/>
          <w:lang w:val="en-US"/>
        </w:rPr>
        <w:t>выплаты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4F8E5" w14:textId="0C088711" w:rsidR="0010494E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сумма выплаты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3BF44" w14:textId="2BF3687F" w:rsidR="0010494E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дата платежа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1E1E48" w14:textId="33FC89E8" w:rsidR="0010494E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номер кредитного договора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7477A" w14:textId="7E6FF624" w:rsidR="0010494E" w:rsidRPr="00A2303C" w:rsidRDefault="0010494E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Если сумма всех платежей по одному кредитному договору равна сумме, которую надо выплатить банку по данному кредиту, то заносится отметка о погашении кредита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48C84BB9" w14:textId="7C96074E" w:rsidR="008D748D" w:rsidRPr="006F0FFA" w:rsidRDefault="008D748D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Для отслеживания просрочки платежа ведется запись о следующем внесении:</w:t>
      </w:r>
    </w:p>
    <w:p w14:paraId="75CE0B57" w14:textId="12E1370A" w:rsidR="008D748D" w:rsidRPr="00EB2AEF" w:rsidRDefault="008D748D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EB2AEF">
        <w:rPr>
          <w:rFonts w:ascii="Times New Roman" w:hAnsi="Times New Roman" w:cs="Times New Roman"/>
          <w:sz w:val="28"/>
          <w:szCs w:val="28"/>
          <w:lang w:val="en-US"/>
        </w:rPr>
        <w:t>юридического лица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3B65A" w14:textId="76947498" w:rsidR="008D748D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номер кредитного договора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921A40" w14:textId="749EEABA" w:rsidR="008D748D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необходимая сумма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28B5D" w14:textId="0F9FD3EA" w:rsidR="008D748D" w:rsidRPr="00A2303C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2303C">
        <w:rPr>
          <w:rFonts w:ascii="Times New Roman" w:hAnsi="Times New Roman" w:cs="Times New Roman"/>
          <w:sz w:val="28"/>
          <w:szCs w:val="28"/>
        </w:rPr>
        <w:t>до какого числа нужно внести оплату;</w:t>
      </w:r>
    </w:p>
    <w:p w14:paraId="733B0167" w14:textId="0763102B" w:rsidR="008D748D" w:rsidRPr="00A2303C" w:rsidRDefault="000663AE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Если заемщик задерживает </w:t>
      </w:r>
      <w:r w:rsidR="00F749CC" w:rsidRPr="006F0FFA">
        <w:rPr>
          <w:rFonts w:ascii="Times New Roman" w:hAnsi="Times New Roman" w:cs="Times New Roman"/>
          <w:sz w:val="28"/>
          <w:szCs w:val="28"/>
        </w:rPr>
        <w:t>платеж по кредиту, ему начисляется штраф</w:t>
      </w:r>
      <w:r w:rsidR="008D748D" w:rsidRPr="006F0FFA">
        <w:rPr>
          <w:rFonts w:ascii="Times New Roman" w:hAnsi="Times New Roman" w:cs="Times New Roman"/>
          <w:sz w:val="28"/>
          <w:szCs w:val="28"/>
        </w:rPr>
        <w:t>.</w:t>
      </w:r>
      <w:r w:rsidR="00EB2AEF" w:rsidRPr="00EB2AEF">
        <w:rPr>
          <w:rFonts w:ascii="Times New Roman" w:hAnsi="Times New Roman" w:cs="Times New Roman"/>
          <w:sz w:val="28"/>
          <w:szCs w:val="28"/>
        </w:rPr>
        <w:t xml:space="preserve"> </w:t>
      </w:r>
      <w:r w:rsidR="008D748D" w:rsidRPr="006F0FFA">
        <w:rPr>
          <w:rFonts w:ascii="Times New Roman" w:hAnsi="Times New Roman" w:cs="Times New Roman"/>
          <w:sz w:val="28"/>
          <w:szCs w:val="28"/>
        </w:rPr>
        <w:t>Если была внесена недостаточная сумма, то штраф все равно начисляется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0F1181C4" w14:textId="050821B9" w:rsidR="00F749CC" w:rsidRPr="006F0FFA" w:rsidRDefault="00F749CC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 штрафах в системе должна быть информация:</w:t>
      </w:r>
    </w:p>
    <w:p w14:paraId="0C04AB98" w14:textId="447A21ED" w:rsidR="00F749CC" w:rsidRPr="00EB2AEF" w:rsidRDefault="00F749C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0FF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EB2AEF">
        <w:rPr>
          <w:rFonts w:ascii="Times New Roman" w:hAnsi="Times New Roman" w:cs="Times New Roman"/>
          <w:sz w:val="28"/>
          <w:szCs w:val="28"/>
          <w:lang w:val="en-US"/>
        </w:rPr>
        <w:t>штрафа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6E3CD3" w14:textId="1C746834" w:rsidR="00F749CC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сумма штрафа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15DD3" w14:textId="38CE43F8" w:rsidR="00F749CC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дата начисления штрафа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7C548" w14:textId="75B0A7A1" w:rsidR="00F749CC" w:rsidRPr="006F0FFA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номер кредитного договора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352BD" w14:textId="2D5BFBA1" w:rsidR="0010494E" w:rsidRPr="00A2303C" w:rsidRDefault="0010494E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Сумма штрафа добавляется к сумме для выплаты по кредиту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  <w:r w:rsidR="001E360D">
        <w:rPr>
          <w:rFonts w:ascii="Times New Roman" w:hAnsi="Times New Roman" w:cs="Times New Roman"/>
          <w:sz w:val="28"/>
          <w:szCs w:val="28"/>
        </w:rPr>
        <w:t xml:space="preserve"> </w:t>
      </w:r>
      <w:r w:rsidR="00BF1627">
        <w:rPr>
          <w:rFonts w:ascii="Times New Roman" w:hAnsi="Times New Roman" w:cs="Times New Roman"/>
          <w:sz w:val="28"/>
          <w:szCs w:val="28"/>
        </w:rPr>
        <w:t xml:space="preserve">Сумма штрафа равна </w:t>
      </w:r>
      <w:r w:rsidR="001E360D">
        <w:rPr>
          <w:rFonts w:ascii="Times New Roman" w:hAnsi="Times New Roman" w:cs="Times New Roman"/>
          <w:sz w:val="28"/>
          <w:szCs w:val="28"/>
        </w:rPr>
        <w:t xml:space="preserve">штрафному </w:t>
      </w:r>
      <w:r w:rsidR="00BF1627">
        <w:rPr>
          <w:rFonts w:ascii="Times New Roman" w:hAnsi="Times New Roman" w:cs="Times New Roman"/>
          <w:sz w:val="28"/>
          <w:szCs w:val="28"/>
        </w:rPr>
        <w:t>проценту от</w:t>
      </w:r>
      <w:r w:rsidR="001E360D">
        <w:rPr>
          <w:rFonts w:ascii="Times New Roman" w:hAnsi="Times New Roman" w:cs="Times New Roman"/>
          <w:sz w:val="28"/>
          <w:szCs w:val="28"/>
        </w:rPr>
        <w:t xml:space="preserve"> суммы кредита.</w:t>
      </w:r>
    </w:p>
    <w:p w14:paraId="3A32C56D" w14:textId="28D84E24" w:rsidR="003F359B" w:rsidRPr="006F0FFA" w:rsidRDefault="003F359B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Предусмотреть ограничения:</w:t>
      </w:r>
    </w:p>
    <w:p w14:paraId="17877A0D" w14:textId="42A0A908" w:rsidR="003F359B" w:rsidRPr="006F0FFA" w:rsidRDefault="003F359B" w:rsidP="00EB2AEF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Юридическое лицо должно находит</w:t>
      </w:r>
      <w:r w:rsidR="00F749CC" w:rsidRPr="006F0FFA">
        <w:rPr>
          <w:rFonts w:ascii="Times New Roman" w:hAnsi="Times New Roman" w:cs="Times New Roman"/>
          <w:sz w:val="28"/>
          <w:szCs w:val="28"/>
        </w:rPr>
        <w:t>ь</w:t>
      </w:r>
      <w:r w:rsidRPr="006F0FFA">
        <w:rPr>
          <w:rFonts w:ascii="Times New Roman" w:hAnsi="Times New Roman" w:cs="Times New Roman"/>
          <w:sz w:val="28"/>
          <w:szCs w:val="28"/>
        </w:rPr>
        <w:t>ся в России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791C4C32" w14:textId="6EFB8816" w:rsidR="003F359B" w:rsidRDefault="003F359B" w:rsidP="00EB2AEF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Обязательно необходимо указать </w:t>
      </w:r>
      <w:r w:rsidR="000663AE" w:rsidRPr="006F0FFA">
        <w:rPr>
          <w:rFonts w:ascii="Times New Roman" w:hAnsi="Times New Roman" w:cs="Times New Roman"/>
          <w:sz w:val="28"/>
          <w:szCs w:val="28"/>
        </w:rPr>
        <w:t>контактное лицо и номер телефона для связи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3F566B3F" w14:textId="2CDFEA1E" w:rsidR="001E360D" w:rsidRPr="006F0FFA" w:rsidRDefault="001E360D" w:rsidP="00EB2AEF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E360D">
        <w:rPr>
          <w:rFonts w:ascii="Times New Roman" w:hAnsi="Times New Roman" w:cs="Times New Roman"/>
          <w:sz w:val="28"/>
          <w:szCs w:val="28"/>
        </w:rPr>
        <w:lastRenderedPageBreak/>
        <w:t>Клиент на дату подачи заявления о предоставлении кредитного продукта должен быть включен в Единый реестр субъектов малого и среднего предпринимательства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22643" w14:textId="478C5DE9" w:rsidR="0010494E" w:rsidRPr="006F0FFA" w:rsidRDefault="0010494E" w:rsidP="00EB2AEF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Если кредит погашен, то выплаты по нему производит</w:t>
      </w:r>
      <w:r w:rsidR="00D671E1" w:rsidRPr="006F0FFA">
        <w:rPr>
          <w:rFonts w:ascii="Times New Roman" w:hAnsi="Times New Roman" w:cs="Times New Roman"/>
          <w:sz w:val="28"/>
          <w:szCs w:val="28"/>
        </w:rPr>
        <w:t>ь</w:t>
      </w:r>
      <w:r w:rsidRPr="006F0FFA">
        <w:rPr>
          <w:rFonts w:ascii="Times New Roman" w:hAnsi="Times New Roman" w:cs="Times New Roman"/>
          <w:sz w:val="28"/>
          <w:szCs w:val="28"/>
        </w:rPr>
        <w:t>ся не могут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215397B8" w14:textId="29EEC1C5" w:rsidR="0010494E" w:rsidRPr="006F0FFA" w:rsidRDefault="0010494E" w:rsidP="00EB2AEF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Если </w:t>
      </w:r>
      <w:r w:rsidR="00D671E1" w:rsidRPr="006F0FFA">
        <w:rPr>
          <w:rFonts w:ascii="Times New Roman" w:hAnsi="Times New Roman" w:cs="Times New Roman"/>
          <w:sz w:val="28"/>
          <w:szCs w:val="28"/>
        </w:rPr>
        <w:t>сумма выплаты больше, чем сумма, которую осталось погасить, то выплата не производится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1EC72258" w14:textId="18FD5E71" w:rsidR="00794778" w:rsidRPr="001E360D" w:rsidRDefault="00D671E1" w:rsidP="001E360D">
      <w:pPr>
        <w:pStyle w:val="a7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Один заемщик может брать кредит одного вида только при погашении предыдущего кредита данного вида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256B4BEA" w14:textId="57FDA98B" w:rsidR="00794778" w:rsidRPr="006F0FFA" w:rsidRDefault="00794778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 данной информационной системой могут работать следующие группы пользователей:</w:t>
      </w:r>
    </w:p>
    <w:p w14:paraId="4E0C3B2B" w14:textId="7A4364D7" w:rsidR="00794778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клиенты банка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3F598D" w14:textId="06808AF7" w:rsidR="00794778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банкиры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5A8A3" w14:textId="0C5FC6C7" w:rsidR="00794778" w:rsidRPr="00EB2AEF" w:rsidRDefault="00A2303C" w:rsidP="00A2303C">
      <w:pPr>
        <w:pStyle w:val="a7"/>
        <w:numPr>
          <w:ilvl w:val="0"/>
          <w:numId w:val="2"/>
        </w:numPr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EF">
        <w:rPr>
          <w:rFonts w:ascii="Times New Roman" w:hAnsi="Times New Roman" w:cs="Times New Roman"/>
          <w:sz w:val="28"/>
          <w:szCs w:val="28"/>
          <w:lang w:val="en-US"/>
        </w:rPr>
        <w:t>администрация банка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F571AA" w14:textId="6C8D020B" w:rsidR="00794778" w:rsidRPr="006F0FFA" w:rsidRDefault="00794778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Клиенты должны иметь возможность решать следующие задачи:</w:t>
      </w:r>
    </w:p>
    <w:p w14:paraId="6F947256" w14:textId="4968DBD9" w:rsidR="00794778" w:rsidRPr="006F0FFA" w:rsidRDefault="00794778" w:rsidP="00D207F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список доступных кредитов, их условия и требования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4B16DB75" w14:textId="06E63AC2" w:rsidR="00794778" w:rsidRPr="006F0FFA" w:rsidRDefault="00794778" w:rsidP="00D207F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Зарегистрироваться, предоставив необходимую информацию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83225B" w14:textId="1D52336F" w:rsidR="00794778" w:rsidRPr="006F0FFA" w:rsidRDefault="00794778" w:rsidP="00D207F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Оставить заявку на получение кредита, выбрав тип кредита, сумму и срок из доступного промежутка.</w:t>
      </w:r>
    </w:p>
    <w:p w14:paraId="04B867E4" w14:textId="08BE483E" w:rsidR="00794778" w:rsidRPr="006F0FFA" w:rsidRDefault="00794778" w:rsidP="00D207F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Вносить платежи</w:t>
      </w:r>
      <w:r w:rsidR="00766F6C" w:rsidRPr="006F0FFA">
        <w:rPr>
          <w:rFonts w:ascii="Times New Roman" w:hAnsi="Times New Roman" w:cs="Times New Roman"/>
          <w:sz w:val="28"/>
          <w:szCs w:val="28"/>
        </w:rPr>
        <w:t xml:space="preserve"> по имеющемуся кредиту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4E0A773A" w14:textId="7B069277" w:rsidR="00C57000" w:rsidRPr="00A2303C" w:rsidRDefault="0022338D" w:rsidP="00D207F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взятые кредиты, платежи и штрафы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6BC28223" w14:textId="5ADF89AB" w:rsidR="00C57000" w:rsidRPr="006F0FFA" w:rsidRDefault="00C57000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При работе с системой банкиры могут:</w:t>
      </w:r>
    </w:p>
    <w:p w14:paraId="10D9FBB7" w14:textId="03A4027C" w:rsidR="00C57000" w:rsidRDefault="00C57000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Одобрение или отказ заявок на кредиты</w:t>
      </w:r>
      <w:r w:rsidR="008D748D" w:rsidRPr="006F0FFA">
        <w:rPr>
          <w:rFonts w:ascii="Times New Roman" w:hAnsi="Times New Roman" w:cs="Times New Roman"/>
          <w:sz w:val="28"/>
          <w:szCs w:val="28"/>
        </w:rPr>
        <w:t>. При одобрении заявки фиксировать данные о сумме, дате выдачи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24535F21" w14:textId="4AC95169" w:rsidR="001E360D" w:rsidRPr="006F0FFA" w:rsidRDefault="001E360D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клиентов, подающих заявку на кредит.</w:t>
      </w:r>
    </w:p>
    <w:p w14:paraId="795EC6B1" w14:textId="12C0A5C4" w:rsidR="00C57000" w:rsidRPr="006F0FFA" w:rsidRDefault="00C57000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Регистрация выплат по кредитам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2B9B46" w14:textId="4AC56BAD" w:rsidR="00C57000" w:rsidRPr="006F0FFA" w:rsidRDefault="0022338D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Просматривать список оштрафованных клиентов</w:t>
      </w:r>
      <w:r w:rsidR="00A230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1388F4" w14:textId="2CA4D67E" w:rsidR="0022338D" w:rsidRPr="006F0FFA" w:rsidRDefault="0022338D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 xml:space="preserve">Вносить информацию о выплатах по номеру кредитного договора и </w:t>
      </w:r>
      <w:r w:rsidRPr="006F0F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0FFA">
        <w:rPr>
          <w:rFonts w:ascii="Times New Roman" w:hAnsi="Times New Roman" w:cs="Times New Roman"/>
          <w:sz w:val="28"/>
          <w:szCs w:val="28"/>
        </w:rPr>
        <w:t xml:space="preserve"> заемщика</w:t>
      </w:r>
      <w:r w:rsidR="00A2303C" w:rsidRPr="00A2303C">
        <w:rPr>
          <w:rFonts w:ascii="Times New Roman" w:hAnsi="Times New Roman" w:cs="Times New Roman"/>
          <w:sz w:val="28"/>
          <w:szCs w:val="28"/>
        </w:rPr>
        <w:t>.</w:t>
      </w:r>
    </w:p>
    <w:p w14:paraId="10635E72" w14:textId="2BBA7EF2" w:rsidR="00392ABE" w:rsidRPr="00A2303C" w:rsidRDefault="00392ABE" w:rsidP="00D207F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Создавать отчета по динамике возврата кредитов. Просматривать и анализировать отчет.</w:t>
      </w:r>
    </w:p>
    <w:p w14:paraId="06C58AFD" w14:textId="38BB92BB" w:rsidR="0022338D" w:rsidRPr="006F0FFA" w:rsidRDefault="0022338D" w:rsidP="00EB2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FFA">
        <w:rPr>
          <w:rFonts w:ascii="Times New Roman" w:hAnsi="Times New Roman" w:cs="Times New Roman"/>
          <w:sz w:val="28"/>
          <w:szCs w:val="28"/>
        </w:rPr>
        <w:t>Администрация банка может просматривать сведения о взятых кредитах, об оштрафованных клиентах, о самых популярных и самых непопулярных кредитах, может добавлять новые учетные записи банкиров, новые виды кредитов, изменять их условия и требования для заемщиков.</w:t>
      </w:r>
    </w:p>
    <w:sectPr w:rsidR="0022338D" w:rsidRPr="006F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36"/>
    <w:multiLevelType w:val="hybridMultilevel"/>
    <w:tmpl w:val="285CC09A"/>
    <w:lvl w:ilvl="0" w:tplc="9710A9EE">
      <w:start w:val="1"/>
      <w:numFmt w:val="bullet"/>
      <w:lvlText w:val="‒"/>
      <w:lvlJc w:val="left"/>
      <w:pPr>
        <w:ind w:left="-275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-20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13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5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</w:abstractNum>
  <w:abstractNum w:abstractNumId="1" w15:restartNumberingAfterBreak="0">
    <w:nsid w:val="01D736AE"/>
    <w:multiLevelType w:val="hybridMultilevel"/>
    <w:tmpl w:val="051A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08E5"/>
    <w:multiLevelType w:val="hybridMultilevel"/>
    <w:tmpl w:val="D39A6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64C3"/>
    <w:multiLevelType w:val="hybridMultilevel"/>
    <w:tmpl w:val="CC0EE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47464"/>
    <w:multiLevelType w:val="hybridMultilevel"/>
    <w:tmpl w:val="009E2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FBC"/>
    <w:multiLevelType w:val="hybridMultilevel"/>
    <w:tmpl w:val="A1B2CB02"/>
    <w:lvl w:ilvl="0" w:tplc="9710A9EE">
      <w:start w:val="1"/>
      <w:numFmt w:val="bullet"/>
      <w:lvlText w:val="‒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6C75"/>
    <w:multiLevelType w:val="hybridMultilevel"/>
    <w:tmpl w:val="186AE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65C67"/>
    <w:multiLevelType w:val="hybridMultilevel"/>
    <w:tmpl w:val="425894B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A20A7"/>
    <w:multiLevelType w:val="hybridMultilevel"/>
    <w:tmpl w:val="AD96E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F02D8"/>
    <w:multiLevelType w:val="hybridMultilevel"/>
    <w:tmpl w:val="89C6E6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242A9"/>
    <w:multiLevelType w:val="hybridMultilevel"/>
    <w:tmpl w:val="18361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53847">
    <w:abstractNumId w:val="8"/>
  </w:num>
  <w:num w:numId="2" w16cid:durableId="920143547">
    <w:abstractNumId w:val="5"/>
  </w:num>
  <w:num w:numId="3" w16cid:durableId="2144998800">
    <w:abstractNumId w:val="9"/>
  </w:num>
  <w:num w:numId="4" w16cid:durableId="1240602291">
    <w:abstractNumId w:val="2"/>
  </w:num>
  <w:num w:numId="5" w16cid:durableId="1264387723">
    <w:abstractNumId w:val="4"/>
  </w:num>
  <w:num w:numId="6" w16cid:durableId="1392732064">
    <w:abstractNumId w:val="6"/>
  </w:num>
  <w:num w:numId="7" w16cid:durableId="49614700">
    <w:abstractNumId w:val="7"/>
  </w:num>
  <w:num w:numId="8" w16cid:durableId="1440567655">
    <w:abstractNumId w:val="3"/>
  </w:num>
  <w:num w:numId="9" w16cid:durableId="1426918470">
    <w:abstractNumId w:val="1"/>
  </w:num>
  <w:num w:numId="10" w16cid:durableId="1622225802">
    <w:abstractNumId w:val="10"/>
  </w:num>
  <w:num w:numId="11" w16cid:durableId="1290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0"/>
    <w:rsid w:val="000409A3"/>
    <w:rsid w:val="000663AE"/>
    <w:rsid w:val="0010494E"/>
    <w:rsid w:val="00140EB0"/>
    <w:rsid w:val="001E360D"/>
    <w:rsid w:val="0022338D"/>
    <w:rsid w:val="0037150B"/>
    <w:rsid w:val="00392ABE"/>
    <w:rsid w:val="003F002A"/>
    <w:rsid w:val="003F359B"/>
    <w:rsid w:val="00510E1B"/>
    <w:rsid w:val="005463EA"/>
    <w:rsid w:val="005A1FED"/>
    <w:rsid w:val="006959B2"/>
    <w:rsid w:val="006F0FFA"/>
    <w:rsid w:val="00766F6C"/>
    <w:rsid w:val="00794778"/>
    <w:rsid w:val="008D13D0"/>
    <w:rsid w:val="008D748D"/>
    <w:rsid w:val="00916C64"/>
    <w:rsid w:val="00946A72"/>
    <w:rsid w:val="00962DC6"/>
    <w:rsid w:val="009E7131"/>
    <w:rsid w:val="00A2303C"/>
    <w:rsid w:val="00A85CC0"/>
    <w:rsid w:val="00AA6D2E"/>
    <w:rsid w:val="00BF1627"/>
    <w:rsid w:val="00C57000"/>
    <w:rsid w:val="00D207F7"/>
    <w:rsid w:val="00D671E1"/>
    <w:rsid w:val="00DA6917"/>
    <w:rsid w:val="00DC36C0"/>
    <w:rsid w:val="00E31AF8"/>
    <w:rsid w:val="00E32BE4"/>
    <w:rsid w:val="00E32D42"/>
    <w:rsid w:val="00E54AEA"/>
    <w:rsid w:val="00EB2AEF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8DFB"/>
  <w15:chartTrackingRefBased/>
  <w15:docId w15:val="{0E998F0B-6A51-4187-A1C8-B3330A8D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E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E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E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E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E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0E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E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0E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0E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EB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207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udiana917@gmail.com</cp:lastModifiedBy>
  <cp:revision>9</cp:revision>
  <dcterms:created xsi:type="dcterms:W3CDTF">2024-10-08T08:16:00Z</dcterms:created>
  <dcterms:modified xsi:type="dcterms:W3CDTF">2024-10-24T15:41:00Z</dcterms:modified>
</cp:coreProperties>
</file>